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F7996" w14:textId="77777777" w:rsidR="00321232" w:rsidRPr="00756AC1" w:rsidRDefault="000B7E65" w:rsidP="00321232">
      <w:pPr>
        <w:jc w:val="center"/>
        <w:rPr>
          <w:rFonts w:ascii="Trebuchet MS" w:hAnsi="Trebuchet MS"/>
          <w:b/>
          <w:bCs/>
          <w:sz w:val="22"/>
          <w:szCs w:val="22"/>
        </w:rPr>
      </w:pPr>
      <w:r>
        <w:rPr>
          <w:rFonts w:ascii="Trebuchet MS" w:hAnsi="Trebuchet MS"/>
          <w:b/>
          <w:bCs/>
          <w:sz w:val="22"/>
          <w:szCs w:val="22"/>
        </w:rPr>
        <w:t xml:space="preserve"> </w:t>
      </w:r>
    </w:p>
    <w:p w14:paraId="7EC83911" w14:textId="77777777" w:rsidR="00321232" w:rsidRPr="00756AC1" w:rsidRDefault="00321232" w:rsidP="00321232">
      <w:pPr>
        <w:pStyle w:val="Heading5"/>
        <w:rPr>
          <w:rFonts w:ascii="Trebuchet MS" w:hAnsi="Trebuchet MS"/>
          <w:sz w:val="22"/>
          <w:szCs w:val="22"/>
          <w:lang w:eastAsia="ro-RO"/>
        </w:rPr>
      </w:pPr>
    </w:p>
    <w:p w14:paraId="62424F9D" w14:textId="77777777" w:rsidR="00321232" w:rsidRPr="00756AC1" w:rsidRDefault="00321232" w:rsidP="00321232">
      <w:pPr>
        <w:pStyle w:val="Heading5"/>
        <w:rPr>
          <w:rFonts w:ascii="Trebuchet MS" w:hAnsi="Trebuchet MS"/>
          <w:sz w:val="22"/>
          <w:szCs w:val="22"/>
          <w:lang w:eastAsia="ro-RO"/>
        </w:rPr>
      </w:pPr>
    </w:p>
    <w:p w14:paraId="24F51F6A" w14:textId="77777777" w:rsidR="00321232" w:rsidRPr="00756AC1" w:rsidRDefault="00321232" w:rsidP="00321232">
      <w:pPr>
        <w:rPr>
          <w:rFonts w:ascii="Trebuchet MS" w:hAnsi="Trebuchet MS"/>
          <w:sz w:val="22"/>
          <w:szCs w:val="22"/>
          <w:lang w:eastAsia="ro-RO"/>
        </w:rPr>
      </w:pPr>
    </w:p>
    <w:p w14:paraId="6AC2F621" w14:textId="77777777" w:rsidR="00321232" w:rsidRPr="00756AC1" w:rsidRDefault="00321232" w:rsidP="00321232">
      <w:pPr>
        <w:pStyle w:val="Heading5"/>
        <w:rPr>
          <w:rFonts w:ascii="Trebuchet MS" w:hAnsi="Trebuchet MS"/>
          <w:sz w:val="22"/>
          <w:szCs w:val="22"/>
          <w:lang w:eastAsia="ro-RO"/>
        </w:rPr>
      </w:pPr>
    </w:p>
    <w:p w14:paraId="54693AE9" w14:textId="77777777" w:rsidR="00321232" w:rsidRPr="00756AC1" w:rsidRDefault="00321232" w:rsidP="00321232">
      <w:pPr>
        <w:pStyle w:val="Heading5"/>
        <w:rPr>
          <w:rFonts w:ascii="Trebuchet MS" w:hAnsi="Trebuchet MS"/>
          <w:sz w:val="22"/>
          <w:szCs w:val="22"/>
          <w:lang w:eastAsia="ro-RO"/>
        </w:rPr>
      </w:pPr>
    </w:p>
    <w:p w14:paraId="6405DE33" w14:textId="77777777" w:rsidR="00321232" w:rsidRPr="00756AC1" w:rsidRDefault="00321232" w:rsidP="00321232">
      <w:pPr>
        <w:pStyle w:val="Heading5"/>
        <w:rPr>
          <w:rFonts w:ascii="Trebuchet MS" w:hAnsi="Trebuchet MS"/>
          <w:sz w:val="22"/>
          <w:szCs w:val="22"/>
          <w:lang w:eastAsia="ro-RO"/>
        </w:rPr>
      </w:pPr>
    </w:p>
    <w:p w14:paraId="502A3766" w14:textId="77777777" w:rsidR="00321232" w:rsidRPr="00756AC1" w:rsidRDefault="00321232" w:rsidP="00321232">
      <w:pPr>
        <w:pStyle w:val="Heading5"/>
        <w:rPr>
          <w:rFonts w:ascii="Trebuchet MS" w:hAnsi="Trebuchet MS"/>
          <w:sz w:val="22"/>
          <w:szCs w:val="22"/>
          <w:lang w:eastAsia="ro-RO"/>
        </w:rPr>
      </w:pPr>
    </w:p>
    <w:p w14:paraId="7E9C1AF8" w14:textId="77777777" w:rsidR="00321232" w:rsidRPr="00756AC1" w:rsidRDefault="00321232" w:rsidP="00321232">
      <w:pPr>
        <w:pStyle w:val="Heading5"/>
        <w:rPr>
          <w:rFonts w:ascii="Trebuchet MS" w:hAnsi="Trebuchet MS"/>
          <w:sz w:val="22"/>
          <w:szCs w:val="22"/>
          <w:lang w:eastAsia="ro-RO"/>
        </w:rPr>
      </w:pPr>
    </w:p>
    <w:p w14:paraId="45C390E8" w14:textId="77777777" w:rsidR="00321232" w:rsidRPr="00756AC1" w:rsidRDefault="00321232" w:rsidP="00321232">
      <w:pPr>
        <w:pStyle w:val="Heading5"/>
        <w:jc w:val="center"/>
        <w:rPr>
          <w:rFonts w:ascii="Trebuchet MS" w:hAnsi="Trebuchet MS"/>
          <w:sz w:val="22"/>
          <w:szCs w:val="22"/>
          <w:lang w:eastAsia="ro-RO"/>
        </w:rPr>
      </w:pPr>
    </w:p>
    <w:p w14:paraId="7A9AF503" w14:textId="77777777" w:rsidR="00CC5E11" w:rsidRPr="00CC5E11" w:rsidRDefault="00CC5E11" w:rsidP="00CC5E11">
      <w:pPr>
        <w:keepNext/>
        <w:jc w:val="center"/>
        <w:outlineLvl w:val="4"/>
        <w:rPr>
          <w:rFonts w:ascii="Trebuchet MS" w:hAnsi="Trebuchet MS"/>
          <w:b/>
          <w:bCs/>
          <w:sz w:val="22"/>
          <w:szCs w:val="22"/>
          <w:lang w:eastAsia="ro-RO"/>
        </w:rPr>
      </w:pPr>
      <w:r w:rsidRPr="00CC5E11">
        <w:rPr>
          <w:rFonts w:ascii="Trebuchet MS" w:hAnsi="Trebuchet MS"/>
          <w:b/>
          <w:bCs/>
          <w:sz w:val="22"/>
          <w:szCs w:val="22"/>
          <w:lang w:eastAsia="ro-RO"/>
        </w:rPr>
        <w:t xml:space="preserve">CONTRACT DE FINANŢARE </w:t>
      </w:r>
    </w:p>
    <w:p w14:paraId="25B6610A" w14:textId="77777777" w:rsidR="00CC5E11" w:rsidRPr="00522671" w:rsidRDefault="00CC5E11" w:rsidP="00CC5E11">
      <w:pPr>
        <w:keepNext/>
        <w:jc w:val="center"/>
        <w:outlineLvl w:val="4"/>
        <w:rPr>
          <w:rFonts w:ascii="Trebuchet MS" w:hAnsi="Trebuchet MS"/>
          <w:b/>
          <w:bCs/>
          <w:color w:val="FF0000"/>
          <w:sz w:val="22"/>
          <w:szCs w:val="22"/>
          <w:lang w:eastAsia="ro-RO"/>
        </w:rPr>
      </w:pPr>
      <w:r w:rsidRPr="00CC5E11">
        <w:rPr>
          <w:rFonts w:ascii="Trebuchet MS" w:hAnsi="Trebuchet MS"/>
          <w:b/>
          <w:bCs/>
          <w:sz w:val="22"/>
          <w:szCs w:val="22"/>
          <w:lang w:eastAsia="ro-RO"/>
        </w:rPr>
        <w:t xml:space="preserve">PROGRAMUL 2014 </w:t>
      </w:r>
      <w:r w:rsidRPr="00CD1FE7">
        <w:rPr>
          <w:rFonts w:ascii="Trebuchet MS" w:hAnsi="Trebuchet MS"/>
          <w:b/>
          <w:bCs/>
          <w:sz w:val="22"/>
          <w:szCs w:val="22"/>
          <w:lang w:eastAsia="ro-RO"/>
        </w:rPr>
        <w:t>RO16M1OP001OP1</w:t>
      </w:r>
    </w:p>
    <w:p w14:paraId="60B5744E" w14:textId="77777777" w:rsidR="00CC5E11" w:rsidRPr="00CC5E11" w:rsidRDefault="00CC5E11" w:rsidP="00CC5E11">
      <w:pPr>
        <w:keepNext/>
        <w:jc w:val="center"/>
        <w:outlineLvl w:val="4"/>
        <w:rPr>
          <w:rFonts w:ascii="Trebuchet MS" w:hAnsi="Trebuchet MS"/>
          <w:b/>
          <w:bCs/>
          <w:sz w:val="22"/>
          <w:szCs w:val="22"/>
          <w:lang w:eastAsia="ro-RO"/>
        </w:rPr>
      </w:pPr>
    </w:p>
    <w:p w14:paraId="2C3BAC9A" w14:textId="77777777" w:rsidR="00CC5E11" w:rsidRPr="00CC5E11" w:rsidRDefault="00CC5E11" w:rsidP="00CC5E11">
      <w:pPr>
        <w:jc w:val="center"/>
        <w:rPr>
          <w:rFonts w:ascii="Trebuchet MS" w:hAnsi="Trebuchet MS"/>
          <w:sz w:val="22"/>
          <w:szCs w:val="22"/>
        </w:rPr>
      </w:pPr>
    </w:p>
    <w:p w14:paraId="085968BD" w14:textId="77777777" w:rsidR="00CC5E11" w:rsidRPr="00CC5E11" w:rsidRDefault="00CC5E11" w:rsidP="00CC5E11">
      <w:pPr>
        <w:jc w:val="center"/>
        <w:rPr>
          <w:rFonts w:ascii="Trebuchet MS" w:hAnsi="Trebuchet MS"/>
          <w:sz w:val="22"/>
          <w:szCs w:val="22"/>
        </w:rPr>
      </w:pPr>
    </w:p>
    <w:p w14:paraId="6913D780" w14:textId="77777777" w:rsidR="00CC5E11" w:rsidRPr="00CC5E11" w:rsidRDefault="00CC5E11" w:rsidP="00CC5E11">
      <w:pPr>
        <w:jc w:val="center"/>
        <w:rPr>
          <w:rFonts w:ascii="Trebuchet MS" w:hAnsi="Trebuchet MS"/>
          <w:sz w:val="22"/>
          <w:szCs w:val="22"/>
        </w:rPr>
      </w:pPr>
    </w:p>
    <w:p w14:paraId="393F3639" w14:textId="77777777" w:rsidR="00CC5E11" w:rsidRPr="00CC5E11" w:rsidRDefault="00CC5E11" w:rsidP="00CC5E11">
      <w:pPr>
        <w:jc w:val="center"/>
        <w:rPr>
          <w:rFonts w:ascii="Trebuchet MS" w:hAnsi="Trebuchet MS"/>
          <w:b/>
          <w:sz w:val="22"/>
          <w:szCs w:val="22"/>
        </w:rPr>
      </w:pPr>
      <w:r w:rsidRPr="00CC5E11">
        <w:rPr>
          <w:rFonts w:ascii="Trebuchet MS" w:hAnsi="Trebuchet MS"/>
          <w:b/>
          <w:sz w:val="22"/>
          <w:szCs w:val="22"/>
        </w:rPr>
        <w:t>NR: __________</w:t>
      </w:r>
    </w:p>
    <w:p w14:paraId="490FF1B0" w14:textId="77777777" w:rsidR="00CC5E11" w:rsidRPr="00CC5E11" w:rsidRDefault="00CC5E11" w:rsidP="00CC5E11">
      <w:pPr>
        <w:jc w:val="center"/>
        <w:rPr>
          <w:rFonts w:ascii="Trebuchet MS" w:hAnsi="Trebuchet MS"/>
          <w:b/>
          <w:sz w:val="22"/>
          <w:szCs w:val="22"/>
        </w:rPr>
      </w:pPr>
    </w:p>
    <w:p w14:paraId="03B7C3A2" w14:textId="77777777" w:rsidR="00CC5E11" w:rsidRPr="00CC5E11" w:rsidRDefault="00CC5E11" w:rsidP="00CC5E11">
      <w:pPr>
        <w:jc w:val="center"/>
        <w:rPr>
          <w:rFonts w:ascii="Trebuchet MS" w:hAnsi="Trebuchet MS"/>
          <w:b/>
          <w:sz w:val="22"/>
          <w:szCs w:val="22"/>
        </w:rPr>
      </w:pPr>
    </w:p>
    <w:p w14:paraId="3BD8D766" w14:textId="77777777" w:rsidR="00CC5E11" w:rsidRPr="00CC5E11" w:rsidRDefault="00CC5E11" w:rsidP="00CC5E11">
      <w:pPr>
        <w:keepNext/>
        <w:jc w:val="center"/>
        <w:outlineLvl w:val="4"/>
        <w:rPr>
          <w:rFonts w:ascii="Trebuchet MS" w:hAnsi="Trebuchet MS"/>
          <w:b/>
          <w:bCs/>
          <w:sz w:val="22"/>
          <w:szCs w:val="22"/>
          <w:lang w:eastAsia="ro-RO"/>
        </w:rPr>
      </w:pPr>
      <w:bookmarkStart w:id="0" w:name="_Ref268093034"/>
      <w:r w:rsidRPr="00CC5E11">
        <w:rPr>
          <w:rFonts w:ascii="Trebuchet MS" w:hAnsi="Trebuchet MS"/>
          <w:b/>
          <w:bCs/>
          <w:sz w:val="22"/>
          <w:szCs w:val="22"/>
          <w:lang w:eastAsia="ro-RO"/>
        </w:rPr>
        <w:t>BENEFICIAR</w:t>
      </w:r>
      <w:bookmarkEnd w:id="0"/>
      <w:r w:rsidRPr="00CC5E11">
        <w:rPr>
          <w:rFonts w:ascii="Trebuchet MS" w:hAnsi="Trebuchet MS"/>
          <w:b/>
          <w:bCs/>
          <w:sz w:val="22"/>
          <w:szCs w:val="22"/>
          <w:lang w:eastAsia="ro-RO"/>
        </w:rPr>
        <w:t xml:space="preserve">: </w:t>
      </w:r>
    </w:p>
    <w:p w14:paraId="08CC2AB7" w14:textId="77777777" w:rsidR="00542154" w:rsidRDefault="00542154" w:rsidP="00CC5E11">
      <w:pPr>
        <w:keepNext/>
        <w:jc w:val="center"/>
        <w:outlineLvl w:val="4"/>
        <w:rPr>
          <w:rFonts w:ascii="Trebuchet MS" w:hAnsi="Trebuchet MS"/>
          <w:b/>
          <w:bCs/>
          <w:sz w:val="22"/>
          <w:szCs w:val="22"/>
          <w:lang w:eastAsia="ro-RO"/>
        </w:rPr>
      </w:pPr>
    </w:p>
    <w:p w14:paraId="1B8F6CF9" w14:textId="77777777" w:rsidR="00CC5E11" w:rsidRPr="00CC5E11" w:rsidRDefault="00CC5E11" w:rsidP="00CC5E11">
      <w:pPr>
        <w:keepNext/>
        <w:jc w:val="center"/>
        <w:outlineLvl w:val="4"/>
        <w:rPr>
          <w:rFonts w:ascii="Trebuchet MS" w:hAnsi="Trebuchet MS"/>
          <w:b/>
          <w:bCs/>
          <w:sz w:val="22"/>
          <w:szCs w:val="22"/>
          <w:lang w:eastAsia="ro-RO"/>
        </w:rPr>
      </w:pPr>
      <w:r w:rsidRPr="00CC5E11">
        <w:rPr>
          <w:rFonts w:ascii="Trebuchet MS" w:hAnsi="Trebuchet MS"/>
          <w:b/>
          <w:bCs/>
          <w:sz w:val="22"/>
          <w:szCs w:val="22"/>
          <w:lang w:eastAsia="ro-RO"/>
        </w:rPr>
        <w:tab/>
      </w:r>
      <w:r w:rsidRPr="00CC5E11">
        <w:rPr>
          <w:rFonts w:ascii="Trebuchet MS" w:hAnsi="Trebuchet MS"/>
          <w:b/>
          <w:bCs/>
          <w:sz w:val="22"/>
          <w:szCs w:val="22"/>
          <w:lang w:eastAsia="ro-RO"/>
        </w:rPr>
        <w:tab/>
      </w:r>
      <w:r w:rsidRPr="00CC5E11">
        <w:rPr>
          <w:rFonts w:ascii="Trebuchet MS" w:hAnsi="Trebuchet MS"/>
          <w:b/>
          <w:bCs/>
          <w:sz w:val="22"/>
          <w:szCs w:val="22"/>
          <w:lang w:eastAsia="ro-RO"/>
        </w:rPr>
        <w:tab/>
      </w:r>
      <w:r w:rsidRPr="00CC5E11">
        <w:rPr>
          <w:rFonts w:ascii="Trebuchet MS" w:hAnsi="Trebuchet MS"/>
          <w:b/>
          <w:bCs/>
          <w:sz w:val="22"/>
          <w:szCs w:val="22"/>
          <w:lang w:eastAsia="ro-RO"/>
        </w:rPr>
        <w:tab/>
      </w:r>
      <w:r w:rsidRPr="00CC5E11">
        <w:rPr>
          <w:rFonts w:ascii="Trebuchet MS" w:hAnsi="Trebuchet MS"/>
          <w:b/>
          <w:bCs/>
          <w:sz w:val="22"/>
          <w:szCs w:val="22"/>
          <w:lang w:eastAsia="ro-RO"/>
        </w:rPr>
        <w:tab/>
      </w:r>
    </w:p>
    <w:p w14:paraId="685452AA" w14:textId="77777777" w:rsidR="00CC5E11" w:rsidRPr="00CC5E11" w:rsidRDefault="00CC5E11" w:rsidP="00CC5E11">
      <w:pPr>
        <w:keepNext/>
        <w:jc w:val="center"/>
        <w:outlineLvl w:val="4"/>
        <w:rPr>
          <w:rFonts w:ascii="Trebuchet MS" w:hAnsi="Trebuchet MS"/>
          <w:bCs/>
          <w:sz w:val="22"/>
          <w:szCs w:val="22"/>
        </w:rPr>
      </w:pPr>
      <w:r w:rsidRPr="00CC5E11">
        <w:rPr>
          <w:rFonts w:ascii="Trebuchet MS" w:hAnsi="Trebuchet MS"/>
          <w:b/>
          <w:bCs/>
          <w:sz w:val="22"/>
          <w:szCs w:val="22"/>
        </w:rPr>
        <w:t>Cod SMIS 201</w:t>
      </w:r>
      <w:r w:rsidR="00FF42E5">
        <w:rPr>
          <w:rFonts w:ascii="Trebuchet MS" w:hAnsi="Trebuchet MS"/>
          <w:b/>
          <w:bCs/>
          <w:sz w:val="22"/>
          <w:szCs w:val="22"/>
        </w:rPr>
        <w:t xml:space="preserve">4+ </w:t>
      </w:r>
      <w:r w:rsidR="00542154">
        <w:rPr>
          <w:rFonts w:ascii="Trebuchet MS" w:hAnsi="Trebuchet MS"/>
          <w:b/>
          <w:bCs/>
          <w:sz w:val="22"/>
          <w:szCs w:val="22"/>
        </w:rPr>
        <w:t>…………..</w:t>
      </w:r>
    </w:p>
    <w:p w14:paraId="05F4252B" w14:textId="77777777" w:rsidR="00CC5E11" w:rsidRPr="00CC5E11" w:rsidRDefault="00CC5E11" w:rsidP="00CC5E11">
      <w:pPr>
        <w:jc w:val="center"/>
        <w:outlineLvl w:val="0"/>
        <w:rPr>
          <w:rFonts w:ascii="Trebuchet MS" w:hAnsi="Trebuchet MS"/>
          <w:b/>
          <w:sz w:val="22"/>
          <w:szCs w:val="22"/>
          <w:lang w:eastAsia="en-GB"/>
        </w:rPr>
      </w:pPr>
    </w:p>
    <w:p w14:paraId="02429B32" w14:textId="77777777" w:rsidR="00321232" w:rsidRPr="00756AC1" w:rsidRDefault="00321232" w:rsidP="00321232">
      <w:pPr>
        <w:pStyle w:val="CommentSubject"/>
        <w:jc w:val="center"/>
        <w:outlineLvl w:val="0"/>
        <w:rPr>
          <w:rFonts w:ascii="Trebuchet MS" w:hAnsi="Trebuchet MS"/>
          <w:bCs w:val="0"/>
          <w:sz w:val="22"/>
          <w:szCs w:val="22"/>
          <w:lang w:val="ro-RO"/>
        </w:rPr>
      </w:pPr>
    </w:p>
    <w:p w14:paraId="504885F6" w14:textId="77777777" w:rsidR="00321232" w:rsidRPr="00756AC1" w:rsidRDefault="00321232" w:rsidP="00321232">
      <w:pPr>
        <w:pStyle w:val="CommentText"/>
        <w:spacing w:after="0"/>
        <w:jc w:val="center"/>
        <w:rPr>
          <w:rFonts w:ascii="Trebuchet MS" w:hAnsi="Trebuchet MS"/>
          <w:sz w:val="22"/>
          <w:szCs w:val="22"/>
          <w:lang w:val="ro-RO"/>
        </w:rPr>
      </w:pPr>
    </w:p>
    <w:p w14:paraId="0947FC13" w14:textId="77777777" w:rsidR="00321232" w:rsidRPr="00756AC1" w:rsidRDefault="00321232" w:rsidP="00321232">
      <w:pPr>
        <w:pStyle w:val="CommentText"/>
        <w:spacing w:after="0"/>
        <w:jc w:val="center"/>
        <w:rPr>
          <w:rFonts w:ascii="Trebuchet MS" w:hAnsi="Trebuchet MS"/>
          <w:sz w:val="22"/>
          <w:szCs w:val="22"/>
          <w:lang w:val="ro-RO"/>
        </w:rPr>
      </w:pPr>
    </w:p>
    <w:p w14:paraId="299E16E2" w14:textId="77777777" w:rsidR="00695ED2" w:rsidRPr="00756AC1" w:rsidRDefault="00321232" w:rsidP="0000298C">
      <w:pPr>
        <w:pStyle w:val="Heading1"/>
        <w:jc w:val="center"/>
        <w:rPr>
          <w:rFonts w:ascii="Trebuchet MS" w:hAnsi="Trebuchet MS" w:cs="Arial"/>
          <w:sz w:val="22"/>
          <w:szCs w:val="22"/>
        </w:rPr>
      </w:pPr>
      <w:r w:rsidRPr="00756AC1">
        <w:rPr>
          <w:rFonts w:ascii="Trebuchet MS" w:hAnsi="Trebuchet MS"/>
          <w:sz w:val="22"/>
          <w:szCs w:val="22"/>
        </w:rPr>
        <w:br w:type="page"/>
      </w:r>
      <w:bookmarkStart w:id="1" w:name="_Toc424285790"/>
      <w:r w:rsidR="00695ED2" w:rsidRPr="00756AC1">
        <w:rPr>
          <w:rFonts w:ascii="Trebuchet MS" w:hAnsi="Trebuchet MS" w:cs="Arial"/>
          <w:sz w:val="22"/>
          <w:szCs w:val="22"/>
        </w:rPr>
        <w:lastRenderedPageBreak/>
        <w:t>CONTRACT DE FINANȚARE</w:t>
      </w:r>
      <w:bookmarkEnd w:id="1"/>
    </w:p>
    <w:p w14:paraId="30E0957F" w14:textId="77777777" w:rsidR="00695ED2" w:rsidRDefault="00695ED2" w:rsidP="00695ED2">
      <w:pPr>
        <w:autoSpaceDE w:val="0"/>
        <w:autoSpaceDN w:val="0"/>
        <w:adjustRightInd w:val="0"/>
        <w:jc w:val="both"/>
        <w:rPr>
          <w:rFonts w:ascii="Trebuchet MS" w:hAnsi="Trebuchet MS" w:cs="Arial"/>
          <w:b/>
          <w:bCs/>
          <w:sz w:val="22"/>
          <w:szCs w:val="22"/>
        </w:rPr>
      </w:pPr>
    </w:p>
    <w:p w14:paraId="32D40839" w14:textId="77777777" w:rsidR="007F321B" w:rsidRPr="00756AC1" w:rsidRDefault="007F321B" w:rsidP="00695ED2">
      <w:pPr>
        <w:autoSpaceDE w:val="0"/>
        <w:autoSpaceDN w:val="0"/>
        <w:adjustRightInd w:val="0"/>
        <w:jc w:val="both"/>
        <w:rPr>
          <w:rFonts w:ascii="Trebuchet MS" w:hAnsi="Trebuchet MS" w:cs="Arial"/>
          <w:sz w:val="22"/>
          <w:szCs w:val="22"/>
        </w:rPr>
      </w:pPr>
    </w:p>
    <w:p w14:paraId="0B4C3971" w14:textId="77777777" w:rsidR="00695ED2" w:rsidRPr="00756AC1" w:rsidRDefault="00695ED2" w:rsidP="00695ED2">
      <w:pPr>
        <w:pStyle w:val="Heading2"/>
        <w:jc w:val="both"/>
        <w:rPr>
          <w:rFonts w:ascii="Trebuchet MS" w:hAnsi="Trebuchet MS" w:cs="Arial"/>
          <w:sz w:val="22"/>
          <w:szCs w:val="22"/>
        </w:rPr>
      </w:pPr>
      <w:bookmarkStart w:id="2" w:name="_Toc171521634"/>
      <w:bookmarkStart w:id="3" w:name="_Toc171523110"/>
      <w:bookmarkStart w:id="4" w:name="_Toc424285791"/>
      <w:r w:rsidRPr="00756AC1">
        <w:rPr>
          <w:rFonts w:ascii="Trebuchet MS" w:hAnsi="Trebuchet MS" w:cs="Arial"/>
          <w:sz w:val="22"/>
          <w:szCs w:val="22"/>
        </w:rPr>
        <w:t>1. P</w:t>
      </w:r>
      <w:bookmarkEnd w:id="2"/>
      <w:bookmarkEnd w:id="3"/>
      <w:bookmarkEnd w:id="4"/>
      <w:r w:rsidRPr="00756AC1">
        <w:rPr>
          <w:rFonts w:ascii="Trebuchet MS" w:hAnsi="Trebuchet MS" w:cs="Arial"/>
          <w:sz w:val="22"/>
          <w:szCs w:val="22"/>
        </w:rPr>
        <w:t>ărțile</w:t>
      </w:r>
    </w:p>
    <w:p w14:paraId="06446983" w14:textId="77777777" w:rsidR="00695ED2" w:rsidRPr="00756AC1" w:rsidRDefault="00695ED2" w:rsidP="00695ED2">
      <w:pPr>
        <w:autoSpaceDE w:val="0"/>
        <w:autoSpaceDN w:val="0"/>
        <w:adjustRightInd w:val="0"/>
        <w:jc w:val="both"/>
        <w:rPr>
          <w:rFonts w:ascii="Trebuchet MS" w:hAnsi="Trebuchet MS" w:cs="Arial"/>
          <w:b/>
          <w:bCs/>
          <w:iCs/>
          <w:sz w:val="22"/>
          <w:szCs w:val="22"/>
        </w:rPr>
      </w:pPr>
    </w:p>
    <w:p w14:paraId="099088AE" w14:textId="77777777" w:rsidR="00CC5E11" w:rsidRPr="00CC5E11" w:rsidRDefault="00CC5E11" w:rsidP="00CC5E11">
      <w:pPr>
        <w:jc w:val="both"/>
        <w:rPr>
          <w:rFonts w:ascii="Trebuchet MS" w:hAnsi="Trebuchet MS" w:cs="Arial"/>
          <w:b/>
          <w:bCs/>
          <w:iCs/>
          <w:sz w:val="22"/>
          <w:szCs w:val="22"/>
        </w:rPr>
      </w:pPr>
      <w:r w:rsidRPr="00CC5E11">
        <w:rPr>
          <w:rFonts w:ascii="Trebuchet MS" w:hAnsi="Trebuchet MS" w:cs="Arial"/>
          <w:b/>
          <w:bCs/>
          <w:iCs/>
          <w:sz w:val="22"/>
          <w:szCs w:val="22"/>
        </w:rPr>
        <w:t xml:space="preserve">MINISTERUL DEZVOLTĂRII REGIONALE, ADMINISTRAȚIEI PUBLICE ȘI FONDURILOR EUROPENE în calitate de Autoritate de Management pentru Programul Operațional Infrastructură Mare, cu sediul în Bulevardul Libertății nr. 16, Latura Nord, sector 5, localitatea Bucureşti, România, cod poştal 050706, telefon: 0372/111.502, fax: 0372/111.337 posta electronică: </w:t>
      </w:r>
      <w:hyperlink r:id="rId8" w:history="1">
        <w:r w:rsidRPr="00CC5E11">
          <w:rPr>
            <w:rStyle w:val="Hyperlink"/>
            <w:rFonts w:ascii="Trebuchet MS" w:hAnsi="Trebuchet MS" w:cs="Arial"/>
            <w:b/>
            <w:bCs/>
            <w:iCs/>
            <w:color w:val="auto"/>
            <w:sz w:val="22"/>
            <w:szCs w:val="22"/>
          </w:rPr>
          <w:t>info@mdrap.ro</w:t>
        </w:r>
      </w:hyperlink>
      <w:r w:rsidRPr="00CC5E11">
        <w:rPr>
          <w:rFonts w:ascii="Trebuchet MS" w:hAnsi="Trebuchet MS" w:cs="Arial"/>
          <w:b/>
          <w:bCs/>
          <w:iCs/>
          <w:sz w:val="22"/>
          <w:szCs w:val="22"/>
        </w:rPr>
        <w:t xml:space="preserve">, cod fiscal 26369185, reprezentat prin </w:t>
      </w:r>
      <w:r w:rsidR="001554CC">
        <w:rPr>
          <w:rFonts w:ascii="Trebuchet MS" w:hAnsi="Trebuchet MS" w:cs="Arial"/>
          <w:b/>
          <w:bCs/>
          <w:iCs/>
          <w:sz w:val="22"/>
          <w:szCs w:val="22"/>
        </w:rPr>
        <w:t>...</w:t>
      </w:r>
      <w:r w:rsidRPr="00CC5E11">
        <w:rPr>
          <w:rFonts w:ascii="Trebuchet MS" w:hAnsi="Trebuchet MS" w:cs="Arial"/>
          <w:b/>
          <w:bCs/>
          <w:iCs/>
          <w:sz w:val="22"/>
          <w:szCs w:val="22"/>
        </w:rPr>
        <w:t xml:space="preserve">, Ministru Delegat pentru Fonduri Europene pe de o parte, denumit în cele ce urmează AM POIM, </w:t>
      </w:r>
    </w:p>
    <w:p w14:paraId="08D836A2" w14:textId="77777777" w:rsidR="00CC5E11" w:rsidRPr="00CC5E11" w:rsidRDefault="00CC5E11" w:rsidP="00CC5E11">
      <w:pPr>
        <w:jc w:val="both"/>
        <w:rPr>
          <w:rFonts w:ascii="Trebuchet MS" w:hAnsi="Trebuchet MS" w:cs="Arial"/>
          <w:b/>
          <w:bCs/>
          <w:iCs/>
          <w:sz w:val="22"/>
          <w:szCs w:val="22"/>
        </w:rPr>
      </w:pPr>
    </w:p>
    <w:p w14:paraId="69B499E6" w14:textId="77777777" w:rsidR="00CC5E11" w:rsidRPr="00CC5E11" w:rsidRDefault="00CC5E11" w:rsidP="00CC5E11">
      <w:pPr>
        <w:jc w:val="both"/>
        <w:rPr>
          <w:rFonts w:ascii="Trebuchet MS" w:hAnsi="Trebuchet MS" w:cs="Arial"/>
          <w:b/>
          <w:bCs/>
          <w:iCs/>
          <w:sz w:val="22"/>
          <w:szCs w:val="22"/>
        </w:rPr>
      </w:pPr>
      <w:r w:rsidRPr="00CC5E11">
        <w:rPr>
          <w:rFonts w:ascii="Trebuchet MS" w:hAnsi="Trebuchet MS" w:cs="Arial"/>
          <w:b/>
          <w:bCs/>
          <w:iCs/>
          <w:sz w:val="22"/>
          <w:szCs w:val="22"/>
        </w:rPr>
        <w:t xml:space="preserve">și </w:t>
      </w:r>
    </w:p>
    <w:p w14:paraId="5080FD79" w14:textId="77777777" w:rsidR="00CC5E11" w:rsidRPr="00CC5E11" w:rsidRDefault="00CC5E11" w:rsidP="00CC5E11">
      <w:pPr>
        <w:jc w:val="both"/>
        <w:rPr>
          <w:rFonts w:ascii="Trebuchet MS" w:hAnsi="Trebuchet MS" w:cs="Arial"/>
          <w:b/>
          <w:bCs/>
          <w:iCs/>
          <w:sz w:val="22"/>
          <w:szCs w:val="22"/>
        </w:rPr>
      </w:pPr>
    </w:p>
    <w:p w14:paraId="7F88DA87" w14:textId="77777777" w:rsidR="00CC5E11" w:rsidRPr="00CC5E11" w:rsidRDefault="00CC5E11" w:rsidP="00CC5E11">
      <w:pPr>
        <w:jc w:val="both"/>
        <w:rPr>
          <w:rFonts w:ascii="Trebuchet MS" w:hAnsi="Trebuchet MS" w:cs="Arial"/>
          <w:b/>
          <w:bCs/>
          <w:iCs/>
          <w:sz w:val="22"/>
          <w:szCs w:val="22"/>
        </w:rPr>
      </w:pPr>
      <w:r w:rsidRPr="00CC5E11">
        <w:rPr>
          <w:rFonts w:ascii="Trebuchet MS" w:hAnsi="Trebuchet MS" w:cs="Arial"/>
          <w:b/>
          <w:bCs/>
          <w:iCs/>
          <w:sz w:val="22"/>
          <w:szCs w:val="22"/>
        </w:rPr>
        <w:t xml:space="preserve">MINISTERUL TRANSPORTURILOR, în calitate de Organism Intermediar pentru Transport, cu sediul în B-dul. Dinicu Golescu, nr. 38, sector 1, București, România, cod poștal 010873, telefon: 021.319.61.49, fax: 021.312.07.72, poștă electronică: </w:t>
      </w:r>
      <w:hyperlink r:id="rId9" w:history="1">
        <w:r w:rsidRPr="00CC5E11">
          <w:rPr>
            <w:rStyle w:val="Hyperlink"/>
            <w:rFonts w:ascii="Trebuchet MS" w:hAnsi="Trebuchet MS" w:cs="Arial"/>
            <w:b/>
            <w:bCs/>
            <w:iCs/>
            <w:color w:val="auto"/>
            <w:sz w:val="22"/>
            <w:szCs w:val="22"/>
          </w:rPr>
          <w:t>cabinet</w:t>
        </w:r>
      </w:hyperlink>
      <w:r w:rsidRPr="00CC5E11">
        <w:rPr>
          <w:rFonts w:ascii="Trebuchet MS" w:hAnsi="Trebuchet MS" w:cs="Arial"/>
          <w:b/>
          <w:bCs/>
          <w:iCs/>
          <w:sz w:val="22"/>
          <w:szCs w:val="22"/>
          <w:u w:val="single"/>
        </w:rPr>
        <w:t>.ministru@mt.ro</w:t>
      </w:r>
      <w:r w:rsidRPr="00CC5E11">
        <w:rPr>
          <w:rFonts w:ascii="Trebuchet MS" w:hAnsi="Trebuchet MS" w:cs="Arial"/>
          <w:b/>
          <w:bCs/>
          <w:iCs/>
          <w:sz w:val="22"/>
          <w:szCs w:val="22"/>
        </w:rPr>
        <w:t xml:space="preserve">, cod fiscal 13633330, reprezentat prin </w:t>
      </w:r>
      <w:r w:rsidR="001554CC">
        <w:rPr>
          <w:rFonts w:ascii="Trebuchet MS" w:hAnsi="Trebuchet MS" w:cs="Arial"/>
          <w:b/>
          <w:bCs/>
          <w:iCs/>
          <w:sz w:val="22"/>
          <w:szCs w:val="22"/>
        </w:rPr>
        <w:t>...</w:t>
      </w:r>
      <w:r w:rsidRPr="00CC5E11">
        <w:rPr>
          <w:rFonts w:ascii="Trebuchet MS" w:hAnsi="Trebuchet MS" w:cs="Arial"/>
          <w:b/>
          <w:bCs/>
          <w:iCs/>
          <w:sz w:val="22"/>
          <w:szCs w:val="22"/>
        </w:rPr>
        <w:t>, în calitate de Ministru al Transporturilor, denumit în cele ce urmează OIT</w:t>
      </w:r>
    </w:p>
    <w:p w14:paraId="40346980" w14:textId="77777777" w:rsidR="00CC5E11" w:rsidRPr="00CC5E11" w:rsidRDefault="00CC5E11" w:rsidP="00CC5E11">
      <w:pPr>
        <w:jc w:val="both"/>
        <w:rPr>
          <w:rFonts w:ascii="Trebuchet MS" w:hAnsi="Trebuchet MS" w:cs="Arial"/>
          <w:b/>
          <w:bCs/>
          <w:iCs/>
          <w:sz w:val="22"/>
          <w:szCs w:val="22"/>
        </w:rPr>
      </w:pPr>
    </w:p>
    <w:p w14:paraId="35C0221A" w14:textId="77777777" w:rsidR="00CC5E11" w:rsidRPr="00CC5E11" w:rsidRDefault="00CC5E11" w:rsidP="00CC5E11">
      <w:pPr>
        <w:jc w:val="both"/>
        <w:rPr>
          <w:rFonts w:ascii="Trebuchet MS" w:hAnsi="Trebuchet MS" w:cs="Arial"/>
          <w:b/>
          <w:bCs/>
          <w:iCs/>
          <w:sz w:val="22"/>
          <w:szCs w:val="22"/>
        </w:rPr>
      </w:pPr>
      <w:r w:rsidRPr="00CC5E11">
        <w:rPr>
          <w:rFonts w:ascii="Trebuchet MS" w:hAnsi="Trebuchet MS" w:cs="Arial"/>
          <w:b/>
          <w:bCs/>
          <w:iCs/>
          <w:sz w:val="22"/>
          <w:szCs w:val="22"/>
        </w:rPr>
        <w:t>și</w:t>
      </w:r>
    </w:p>
    <w:p w14:paraId="26E907AE" w14:textId="77777777" w:rsidR="00CC5E11" w:rsidRPr="00CC5E11" w:rsidRDefault="00542154" w:rsidP="00CC5E11">
      <w:pPr>
        <w:jc w:val="both"/>
        <w:rPr>
          <w:rFonts w:ascii="Trebuchet MS" w:hAnsi="Trebuchet MS" w:cs="Arial"/>
          <w:b/>
          <w:bCs/>
          <w:iCs/>
          <w:sz w:val="22"/>
          <w:szCs w:val="22"/>
        </w:rPr>
      </w:pPr>
      <w:r>
        <w:rPr>
          <w:rFonts w:ascii="Trebuchet MS" w:hAnsi="Trebuchet MS" w:cs="Arial"/>
          <w:b/>
          <w:bCs/>
          <w:iCs/>
          <w:sz w:val="22"/>
          <w:szCs w:val="22"/>
        </w:rPr>
        <w:t>………………………</w:t>
      </w:r>
      <w:r w:rsidR="00CC5E11" w:rsidRPr="00CC5E11">
        <w:rPr>
          <w:rFonts w:ascii="Trebuchet MS" w:hAnsi="Trebuchet MS" w:cs="Arial"/>
          <w:b/>
          <w:bCs/>
          <w:iCs/>
          <w:sz w:val="22"/>
          <w:szCs w:val="22"/>
        </w:rPr>
        <w:t xml:space="preserve">., cod de identificare fiscală </w:t>
      </w:r>
      <w:r>
        <w:rPr>
          <w:rFonts w:ascii="Trebuchet MS" w:hAnsi="Trebuchet MS" w:cs="Arial"/>
          <w:b/>
          <w:bCs/>
          <w:iCs/>
          <w:sz w:val="22"/>
          <w:szCs w:val="22"/>
        </w:rPr>
        <w:t>…………………………</w:t>
      </w:r>
      <w:r w:rsidR="00CC5E11" w:rsidRPr="00CC5E11">
        <w:rPr>
          <w:rFonts w:ascii="Trebuchet MS" w:hAnsi="Trebuchet MS" w:cs="Arial"/>
          <w:b/>
          <w:bCs/>
          <w:iCs/>
          <w:sz w:val="22"/>
          <w:szCs w:val="22"/>
        </w:rPr>
        <w:t xml:space="preserve">, înregistrată la </w:t>
      </w:r>
      <w:r w:rsidR="00522671">
        <w:rPr>
          <w:rFonts w:ascii="Trebuchet MS" w:hAnsi="Trebuchet MS" w:cs="Arial"/>
          <w:b/>
          <w:bCs/>
          <w:iCs/>
          <w:sz w:val="22"/>
          <w:szCs w:val="22"/>
        </w:rPr>
        <w:t>……………….</w:t>
      </w:r>
      <w:r w:rsidR="00CC5E11" w:rsidRPr="00CC5E11">
        <w:rPr>
          <w:rFonts w:ascii="Trebuchet MS" w:hAnsi="Trebuchet MS" w:cs="Arial"/>
          <w:b/>
          <w:bCs/>
          <w:iCs/>
          <w:sz w:val="22"/>
          <w:szCs w:val="22"/>
        </w:rPr>
        <w:t xml:space="preserve"> sub  nr. </w:t>
      </w:r>
      <w:r>
        <w:rPr>
          <w:rFonts w:ascii="Trebuchet MS" w:hAnsi="Trebuchet MS" w:cs="Arial"/>
          <w:b/>
          <w:bCs/>
          <w:iCs/>
          <w:sz w:val="22"/>
          <w:szCs w:val="22"/>
        </w:rPr>
        <w:t>……………………..</w:t>
      </w:r>
      <w:r w:rsidR="00CC5E11" w:rsidRPr="00CC5E11">
        <w:rPr>
          <w:rFonts w:ascii="Trebuchet MS" w:hAnsi="Trebuchet MS" w:cs="Arial"/>
          <w:b/>
          <w:bCs/>
          <w:iCs/>
          <w:sz w:val="22"/>
          <w:szCs w:val="22"/>
        </w:rPr>
        <w:t>,  cu sediul în localitatea</w:t>
      </w:r>
      <w:r>
        <w:rPr>
          <w:rFonts w:ascii="Trebuchet MS" w:hAnsi="Trebuchet MS" w:cs="Arial"/>
          <w:b/>
          <w:bCs/>
          <w:iCs/>
          <w:sz w:val="22"/>
          <w:szCs w:val="22"/>
        </w:rPr>
        <w:t>………….</w:t>
      </w:r>
      <w:r w:rsidR="00CC5E11" w:rsidRPr="00CC5E11">
        <w:rPr>
          <w:rFonts w:ascii="Trebuchet MS" w:hAnsi="Trebuchet MS" w:cs="Arial"/>
          <w:b/>
          <w:bCs/>
          <w:iCs/>
          <w:sz w:val="22"/>
          <w:szCs w:val="22"/>
        </w:rPr>
        <w:t xml:space="preserve">, , </w:t>
      </w:r>
      <w:r>
        <w:rPr>
          <w:rFonts w:ascii="Trebuchet MS" w:hAnsi="Trebuchet MS" w:cs="Arial"/>
          <w:b/>
          <w:bCs/>
          <w:iCs/>
          <w:sz w:val="22"/>
          <w:szCs w:val="22"/>
        </w:rPr>
        <w:t>………………..</w:t>
      </w:r>
      <w:r w:rsidR="00CC5E11" w:rsidRPr="00CC5E11">
        <w:rPr>
          <w:rFonts w:ascii="Trebuchet MS" w:hAnsi="Trebuchet MS" w:cs="Arial"/>
          <w:b/>
          <w:bCs/>
          <w:iCs/>
          <w:sz w:val="22"/>
          <w:szCs w:val="22"/>
        </w:rPr>
        <w:t xml:space="preserve">, nr. </w:t>
      </w:r>
      <w:r>
        <w:rPr>
          <w:rFonts w:ascii="Trebuchet MS" w:hAnsi="Trebuchet MS" w:cs="Arial"/>
          <w:b/>
          <w:bCs/>
          <w:iCs/>
          <w:sz w:val="22"/>
          <w:szCs w:val="22"/>
        </w:rPr>
        <w:t>…………..</w:t>
      </w:r>
      <w:r w:rsidR="00CC5E11" w:rsidRPr="00CC5E11">
        <w:rPr>
          <w:rFonts w:ascii="Trebuchet MS" w:hAnsi="Trebuchet MS" w:cs="Arial"/>
          <w:b/>
          <w:bCs/>
          <w:iCs/>
          <w:sz w:val="22"/>
          <w:szCs w:val="22"/>
        </w:rPr>
        <w:t xml:space="preserve">, </w:t>
      </w:r>
      <w:r w:rsidR="00333698">
        <w:rPr>
          <w:rFonts w:ascii="Trebuchet MS" w:hAnsi="Trebuchet MS" w:cs="Arial"/>
          <w:b/>
          <w:bCs/>
          <w:iCs/>
          <w:sz w:val="22"/>
          <w:szCs w:val="22"/>
        </w:rPr>
        <w:t>…………….</w:t>
      </w:r>
      <w:r w:rsidR="00CC5E11" w:rsidRPr="00CC5E11">
        <w:rPr>
          <w:rFonts w:ascii="Trebuchet MS" w:hAnsi="Trebuchet MS" w:cs="Arial"/>
          <w:b/>
          <w:bCs/>
          <w:iCs/>
          <w:sz w:val="22"/>
          <w:szCs w:val="22"/>
        </w:rPr>
        <w:t xml:space="preserve">, cod poștal </w:t>
      </w:r>
      <w:r w:rsidR="00333698">
        <w:rPr>
          <w:rFonts w:ascii="Trebuchet MS" w:hAnsi="Trebuchet MS" w:cs="Arial"/>
          <w:b/>
          <w:bCs/>
          <w:iCs/>
          <w:sz w:val="22"/>
          <w:szCs w:val="22"/>
        </w:rPr>
        <w:t>……………….</w:t>
      </w:r>
      <w:r w:rsidR="00CC5E11" w:rsidRPr="00CC5E11">
        <w:rPr>
          <w:rFonts w:ascii="Trebuchet MS" w:hAnsi="Trebuchet MS" w:cs="Arial"/>
          <w:b/>
          <w:bCs/>
          <w:iCs/>
          <w:sz w:val="22"/>
          <w:szCs w:val="22"/>
        </w:rPr>
        <w:t>, telefon</w:t>
      </w:r>
      <w:r w:rsidR="006A1B27">
        <w:rPr>
          <w:rFonts w:ascii="Trebuchet MS" w:hAnsi="Trebuchet MS" w:cs="Arial"/>
          <w:b/>
          <w:bCs/>
          <w:iCs/>
          <w:sz w:val="22"/>
          <w:szCs w:val="22"/>
        </w:rPr>
        <w:t>.............</w:t>
      </w:r>
      <w:r w:rsidR="00CC5E11" w:rsidRPr="00CC5E11">
        <w:rPr>
          <w:rFonts w:ascii="Trebuchet MS" w:hAnsi="Trebuchet MS" w:cs="Arial"/>
          <w:b/>
          <w:bCs/>
          <w:iCs/>
          <w:sz w:val="22"/>
          <w:szCs w:val="22"/>
        </w:rPr>
        <w:t xml:space="preserve">, poștă electronică </w:t>
      </w:r>
      <w:hyperlink r:id="rId10" w:history="1">
        <w:r w:rsidRPr="00CD1FE7">
          <w:rPr>
            <w:rStyle w:val="Hyperlink"/>
            <w:rFonts w:ascii="Trebuchet MS" w:hAnsi="Trebuchet MS" w:cs="Arial"/>
            <w:b/>
            <w:bCs/>
            <w:iCs/>
            <w:color w:val="auto"/>
            <w:sz w:val="22"/>
            <w:szCs w:val="22"/>
            <w:u w:val="none"/>
          </w:rPr>
          <w:t>……………………………………</w:t>
        </w:r>
      </w:hyperlink>
      <w:r w:rsidR="00CC5E11" w:rsidRPr="00CD1FE7">
        <w:rPr>
          <w:rFonts w:ascii="Trebuchet MS" w:hAnsi="Trebuchet MS" w:cs="Arial"/>
          <w:b/>
          <w:bCs/>
          <w:iCs/>
          <w:sz w:val="22"/>
          <w:szCs w:val="22"/>
        </w:rPr>
        <w:t>,</w:t>
      </w:r>
      <w:r w:rsidR="00CC5E11" w:rsidRPr="00CC5E11">
        <w:rPr>
          <w:rFonts w:ascii="Trebuchet MS" w:hAnsi="Trebuchet MS" w:cs="Arial"/>
          <w:b/>
          <w:bCs/>
          <w:iCs/>
          <w:sz w:val="22"/>
          <w:szCs w:val="22"/>
        </w:rPr>
        <w:t xml:space="preserve"> reprezentată legal prin </w:t>
      </w:r>
      <w:r>
        <w:rPr>
          <w:rFonts w:ascii="Trebuchet MS" w:hAnsi="Trebuchet MS" w:cs="Arial"/>
          <w:b/>
          <w:bCs/>
          <w:iCs/>
          <w:sz w:val="22"/>
          <w:szCs w:val="22"/>
        </w:rPr>
        <w:t>…………………………….., ………………….</w:t>
      </w:r>
      <w:r w:rsidR="00CC5E11" w:rsidRPr="00CC5E11">
        <w:rPr>
          <w:rFonts w:ascii="Trebuchet MS" w:hAnsi="Trebuchet MS" w:cs="Arial"/>
          <w:b/>
          <w:bCs/>
          <w:iCs/>
          <w:sz w:val="22"/>
          <w:szCs w:val="22"/>
        </w:rPr>
        <w:t xml:space="preserve">, în calitate de </w:t>
      </w:r>
      <w:r w:rsidR="00CD1FE7">
        <w:rPr>
          <w:rFonts w:ascii="Trebuchet MS" w:hAnsi="Trebuchet MS" w:cs="Arial"/>
          <w:b/>
          <w:bCs/>
          <w:iCs/>
          <w:sz w:val="22"/>
          <w:szCs w:val="22"/>
        </w:rPr>
        <w:t xml:space="preserve">beneficiar al finanţării </w:t>
      </w:r>
    </w:p>
    <w:p w14:paraId="54D85595" w14:textId="77777777" w:rsidR="00CC5E11" w:rsidRPr="00CC5E11" w:rsidRDefault="00CC5E11" w:rsidP="00CC5E11">
      <w:pPr>
        <w:jc w:val="both"/>
        <w:rPr>
          <w:rFonts w:ascii="Trebuchet MS" w:hAnsi="Trebuchet MS" w:cs="Arial"/>
          <w:b/>
          <w:bCs/>
          <w:iCs/>
          <w:sz w:val="22"/>
          <w:szCs w:val="22"/>
        </w:rPr>
      </w:pPr>
    </w:p>
    <w:p w14:paraId="0A5817E3" w14:textId="77777777" w:rsidR="00CC5E11" w:rsidRPr="00CC5E11" w:rsidRDefault="00CC5E11" w:rsidP="00CC5E11">
      <w:pPr>
        <w:jc w:val="both"/>
        <w:rPr>
          <w:rFonts w:ascii="Trebuchet MS" w:hAnsi="Trebuchet MS" w:cs="Arial"/>
          <w:b/>
          <w:bCs/>
          <w:iCs/>
          <w:sz w:val="22"/>
          <w:szCs w:val="22"/>
        </w:rPr>
      </w:pPr>
      <w:r w:rsidRPr="00CC5E11">
        <w:rPr>
          <w:rFonts w:ascii="Trebuchet MS" w:hAnsi="Trebuchet MS" w:cs="Arial"/>
          <w:b/>
          <w:bCs/>
          <w:iCs/>
          <w:sz w:val="22"/>
          <w:szCs w:val="22"/>
        </w:rPr>
        <w:t>au convenit încheierea prezentului Contract de Finanțare, în următoarele condiții:</w:t>
      </w:r>
    </w:p>
    <w:p w14:paraId="70992260" w14:textId="77777777" w:rsidR="00CC5E11" w:rsidRPr="00CC5E11" w:rsidRDefault="00CC5E11" w:rsidP="00CC5E11">
      <w:pPr>
        <w:jc w:val="both"/>
        <w:rPr>
          <w:rFonts w:ascii="Trebuchet MS" w:hAnsi="Trebuchet MS" w:cs="Arial"/>
          <w:b/>
          <w:bCs/>
          <w:iCs/>
          <w:sz w:val="22"/>
          <w:szCs w:val="22"/>
        </w:rPr>
      </w:pPr>
    </w:p>
    <w:p w14:paraId="3DC89E95" w14:textId="77777777" w:rsidR="00695ED2" w:rsidRPr="00756AC1" w:rsidRDefault="00695ED2" w:rsidP="00695ED2">
      <w:pPr>
        <w:jc w:val="both"/>
        <w:rPr>
          <w:rFonts w:ascii="Trebuchet MS" w:hAnsi="Trebuchet MS" w:cs="Arial"/>
          <w:b/>
          <w:bCs/>
          <w:iCs/>
          <w:sz w:val="22"/>
          <w:szCs w:val="22"/>
        </w:rPr>
      </w:pPr>
    </w:p>
    <w:p w14:paraId="54788E92" w14:textId="77777777" w:rsidR="00695ED2" w:rsidRPr="00756AC1" w:rsidRDefault="00695ED2" w:rsidP="00695ED2">
      <w:pPr>
        <w:pStyle w:val="Heading2"/>
        <w:jc w:val="both"/>
        <w:rPr>
          <w:rFonts w:ascii="Trebuchet MS" w:hAnsi="Trebuchet MS" w:cs="Arial"/>
          <w:sz w:val="22"/>
          <w:szCs w:val="22"/>
        </w:rPr>
      </w:pPr>
      <w:bookmarkStart w:id="5" w:name="_Toc171521636"/>
      <w:bookmarkStart w:id="6" w:name="_Toc171523112"/>
      <w:bookmarkStart w:id="7" w:name="_Toc424285792"/>
      <w:r w:rsidRPr="00756AC1">
        <w:rPr>
          <w:rFonts w:ascii="Trebuchet MS" w:hAnsi="Trebuchet MS" w:cs="Arial"/>
          <w:sz w:val="22"/>
          <w:szCs w:val="22"/>
        </w:rPr>
        <w:t xml:space="preserve">2. </w:t>
      </w:r>
      <w:bookmarkEnd w:id="5"/>
      <w:bookmarkEnd w:id="6"/>
      <w:bookmarkEnd w:id="7"/>
      <w:r w:rsidRPr="00756AC1">
        <w:rPr>
          <w:rFonts w:ascii="Trebuchet MS" w:hAnsi="Trebuchet MS" w:cs="Arial"/>
          <w:sz w:val="22"/>
          <w:szCs w:val="22"/>
        </w:rPr>
        <w:t>Precizări prealabile</w:t>
      </w:r>
    </w:p>
    <w:p w14:paraId="30026C14" w14:textId="77777777" w:rsidR="00695ED2" w:rsidRPr="00756AC1" w:rsidRDefault="00695ED2" w:rsidP="00695ED2">
      <w:pPr>
        <w:pStyle w:val="Head2-Alin"/>
        <w:numPr>
          <w:ilvl w:val="0"/>
          <w:numId w:val="0"/>
        </w:numPr>
        <w:tabs>
          <w:tab w:val="right" w:pos="9000"/>
        </w:tabs>
        <w:spacing w:before="0" w:after="0"/>
        <w:ind w:left="567"/>
        <w:rPr>
          <w:rFonts w:cs="Arial"/>
          <w:sz w:val="22"/>
          <w:szCs w:val="22"/>
        </w:rPr>
      </w:pPr>
    </w:p>
    <w:p w14:paraId="67F90A76" w14:textId="77777777" w:rsidR="00695ED2" w:rsidRPr="00756AC1" w:rsidRDefault="00695ED2" w:rsidP="00990028">
      <w:pPr>
        <w:pStyle w:val="Head2-Alin"/>
        <w:numPr>
          <w:ilvl w:val="0"/>
          <w:numId w:val="17"/>
        </w:numPr>
        <w:tabs>
          <w:tab w:val="clear" w:pos="2880"/>
          <w:tab w:val="right" w:pos="426"/>
        </w:tabs>
        <w:spacing w:before="0" w:after="0" w:line="276" w:lineRule="auto"/>
        <w:ind w:left="426"/>
        <w:rPr>
          <w:rFonts w:cs="Arial"/>
          <w:sz w:val="22"/>
          <w:szCs w:val="22"/>
        </w:rPr>
      </w:pPr>
      <w:r w:rsidRPr="00756AC1">
        <w:rPr>
          <w:rFonts w:cs="Arial"/>
          <w:sz w:val="22"/>
          <w:szCs w:val="22"/>
        </w:rPr>
        <w:t xml:space="preserve">În prezentul Contract de Finanțare, cu </w:t>
      </w:r>
      <w:r w:rsidR="00C92B9F" w:rsidRPr="00756AC1">
        <w:rPr>
          <w:rFonts w:cs="Arial"/>
          <w:sz w:val="22"/>
          <w:szCs w:val="22"/>
        </w:rPr>
        <w:t>excepția</w:t>
      </w:r>
      <w:r w:rsidRPr="00756AC1">
        <w:rPr>
          <w:rFonts w:cs="Arial"/>
          <w:sz w:val="22"/>
          <w:szCs w:val="22"/>
        </w:rPr>
        <w:t xml:space="preserve"> </w:t>
      </w:r>
      <w:r w:rsidR="00C92B9F" w:rsidRPr="00756AC1">
        <w:rPr>
          <w:rFonts w:cs="Arial"/>
          <w:sz w:val="22"/>
          <w:szCs w:val="22"/>
        </w:rPr>
        <w:t>situațiilor</w:t>
      </w:r>
      <w:r w:rsidRPr="00756AC1">
        <w:rPr>
          <w:rFonts w:cs="Arial"/>
          <w:sz w:val="22"/>
          <w:szCs w:val="22"/>
        </w:rPr>
        <w:t xml:space="preserve"> când contextul cere altfel sau a unei prevederi contrare:</w:t>
      </w:r>
    </w:p>
    <w:p w14:paraId="581350D8" w14:textId="77777777" w:rsidR="00695ED2" w:rsidRPr="00756AC1" w:rsidRDefault="00695ED2" w:rsidP="00990028">
      <w:pPr>
        <w:pStyle w:val="ListParagraph"/>
        <w:numPr>
          <w:ilvl w:val="0"/>
          <w:numId w:val="16"/>
        </w:numPr>
        <w:autoSpaceDE w:val="0"/>
        <w:autoSpaceDN w:val="0"/>
        <w:adjustRightInd w:val="0"/>
        <w:spacing w:line="276" w:lineRule="auto"/>
        <w:ind w:left="851" w:hanging="425"/>
        <w:jc w:val="both"/>
        <w:rPr>
          <w:rFonts w:ascii="Trebuchet MS" w:hAnsi="Trebuchet MS" w:cs="Arial"/>
          <w:sz w:val="22"/>
          <w:szCs w:val="22"/>
        </w:rPr>
      </w:pPr>
      <w:r w:rsidRPr="00756AC1">
        <w:rPr>
          <w:rFonts w:ascii="Trebuchet MS" w:hAnsi="Trebuchet MS" w:cs="Arial"/>
          <w:sz w:val="22"/>
          <w:szCs w:val="22"/>
        </w:rPr>
        <w:t>cuvintele care indică singularul includ şi pluralul, iar cuvintele care indică pluralul includ şi singularul;</w:t>
      </w:r>
    </w:p>
    <w:p w14:paraId="78115199" w14:textId="77777777" w:rsidR="00695ED2" w:rsidRPr="00756AC1" w:rsidRDefault="00695ED2" w:rsidP="00990028">
      <w:pPr>
        <w:pStyle w:val="ListParagraph"/>
        <w:numPr>
          <w:ilvl w:val="0"/>
          <w:numId w:val="16"/>
        </w:numPr>
        <w:autoSpaceDE w:val="0"/>
        <w:autoSpaceDN w:val="0"/>
        <w:adjustRightInd w:val="0"/>
        <w:spacing w:line="276" w:lineRule="auto"/>
        <w:ind w:left="851" w:hanging="425"/>
        <w:jc w:val="both"/>
        <w:rPr>
          <w:rFonts w:ascii="Trebuchet MS" w:hAnsi="Trebuchet MS" w:cs="Arial"/>
          <w:sz w:val="22"/>
          <w:szCs w:val="22"/>
        </w:rPr>
      </w:pPr>
      <w:r w:rsidRPr="00756AC1">
        <w:rPr>
          <w:rFonts w:ascii="Trebuchet MS" w:hAnsi="Trebuchet MS" w:cs="Arial"/>
          <w:sz w:val="22"/>
          <w:szCs w:val="22"/>
        </w:rPr>
        <w:t>cuvintele care indică un gen includ toate genurile;</w:t>
      </w:r>
    </w:p>
    <w:p w14:paraId="4B744056" w14:textId="77777777" w:rsidR="00695ED2" w:rsidRPr="00756AC1" w:rsidRDefault="00695ED2" w:rsidP="00990028">
      <w:pPr>
        <w:pStyle w:val="ListParagraph"/>
        <w:numPr>
          <w:ilvl w:val="0"/>
          <w:numId w:val="16"/>
        </w:numPr>
        <w:autoSpaceDE w:val="0"/>
        <w:autoSpaceDN w:val="0"/>
        <w:adjustRightInd w:val="0"/>
        <w:spacing w:line="276" w:lineRule="auto"/>
        <w:ind w:left="851" w:hanging="425"/>
        <w:jc w:val="both"/>
        <w:rPr>
          <w:rFonts w:ascii="Trebuchet MS" w:hAnsi="Trebuchet MS" w:cs="Arial"/>
          <w:sz w:val="22"/>
          <w:szCs w:val="22"/>
        </w:rPr>
      </w:pPr>
      <w:r w:rsidRPr="00756AC1">
        <w:rPr>
          <w:rFonts w:ascii="Trebuchet MS" w:hAnsi="Trebuchet MS" w:cs="Arial"/>
          <w:sz w:val="22"/>
          <w:szCs w:val="22"/>
        </w:rPr>
        <w:t>termenul „zi” reprezintă zi calendaristică dacă nu se specifică altfel;</w:t>
      </w:r>
    </w:p>
    <w:p w14:paraId="45D4F07E" w14:textId="77777777" w:rsidR="00695ED2" w:rsidRPr="00756AC1" w:rsidRDefault="00695ED2" w:rsidP="00990028">
      <w:pPr>
        <w:pStyle w:val="Head2-Alin"/>
        <w:numPr>
          <w:ilvl w:val="0"/>
          <w:numId w:val="17"/>
        </w:numPr>
        <w:tabs>
          <w:tab w:val="clear" w:pos="2880"/>
          <w:tab w:val="right" w:pos="426"/>
        </w:tabs>
        <w:spacing w:before="0" w:after="0" w:line="276" w:lineRule="auto"/>
        <w:ind w:left="426"/>
        <w:rPr>
          <w:rFonts w:cs="Arial"/>
          <w:sz w:val="22"/>
          <w:szCs w:val="22"/>
        </w:rPr>
      </w:pPr>
      <w:r w:rsidRPr="00756AC1">
        <w:rPr>
          <w:rFonts w:cs="Arial"/>
          <w:sz w:val="22"/>
          <w:szCs w:val="22"/>
        </w:rPr>
        <w:t>Trimiterile la actele normative includ și modificările și completările ulterioare ale acestora, precum și  orice alte acte normative subsecvente.</w:t>
      </w:r>
    </w:p>
    <w:p w14:paraId="151AF608" w14:textId="77777777" w:rsidR="00695ED2" w:rsidRPr="00756AC1" w:rsidRDefault="00695ED2" w:rsidP="00990028">
      <w:pPr>
        <w:pStyle w:val="Head2-Alin"/>
        <w:numPr>
          <w:ilvl w:val="0"/>
          <w:numId w:val="17"/>
        </w:numPr>
        <w:tabs>
          <w:tab w:val="clear" w:pos="2880"/>
          <w:tab w:val="num" w:pos="567"/>
          <w:tab w:val="right" w:pos="9000"/>
        </w:tabs>
        <w:spacing w:before="0" w:after="0" w:line="276" w:lineRule="auto"/>
        <w:ind w:left="426"/>
        <w:rPr>
          <w:rFonts w:cs="Arial"/>
          <w:sz w:val="22"/>
          <w:szCs w:val="22"/>
        </w:rPr>
      </w:pPr>
      <w:r w:rsidRPr="00756AC1">
        <w:rPr>
          <w:rFonts w:cs="Arial"/>
          <w:sz w:val="22"/>
          <w:szCs w:val="22"/>
        </w:rPr>
        <w:t xml:space="preserve">În cazul în care oricare dintre prevederile prezentului Contract de Finanțare este sau devine nulă, invalidă sau neexecutabilă conform legii, legalitatea, valabilitatea și posibilitatea de executare a celorlalte prevederi din prezentul Contract de Finanțare vor rămâne neafectate, iar Părțile vor depune eforturile necesare pentru a realiza acele acte și/sau modificări care ar conduce la același rezultat legal și/sau economic care s-a avut în vedere la data încheierii Contractului de </w:t>
      </w:r>
      <w:r w:rsidR="00C92B9F" w:rsidRPr="00756AC1">
        <w:rPr>
          <w:rFonts w:cs="Arial"/>
          <w:sz w:val="22"/>
          <w:szCs w:val="22"/>
        </w:rPr>
        <w:t>Finanțare</w:t>
      </w:r>
      <w:r w:rsidRPr="00756AC1">
        <w:rPr>
          <w:rFonts w:cs="Arial"/>
          <w:sz w:val="22"/>
          <w:szCs w:val="22"/>
        </w:rPr>
        <w:t>.</w:t>
      </w:r>
    </w:p>
    <w:p w14:paraId="0348F2F3" w14:textId="77777777" w:rsidR="00695ED2" w:rsidRDefault="00C92B9F" w:rsidP="00990028">
      <w:pPr>
        <w:pStyle w:val="Head2-Alin"/>
        <w:numPr>
          <w:ilvl w:val="0"/>
          <w:numId w:val="17"/>
        </w:numPr>
        <w:tabs>
          <w:tab w:val="clear" w:pos="2880"/>
          <w:tab w:val="right" w:pos="426"/>
        </w:tabs>
        <w:spacing w:before="0" w:after="0" w:line="276" w:lineRule="auto"/>
        <w:ind w:left="426"/>
        <w:rPr>
          <w:rFonts w:cs="Arial"/>
          <w:sz w:val="22"/>
          <w:szCs w:val="22"/>
        </w:rPr>
      </w:pPr>
      <w:r w:rsidRPr="00756AC1">
        <w:rPr>
          <w:rFonts w:cs="Arial"/>
          <w:sz w:val="22"/>
          <w:szCs w:val="22"/>
        </w:rPr>
        <w:t>Finanțarea</w:t>
      </w:r>
      <w:r w:rsidR="00695ED2" w:rsidRPr="00756AC1">
        <w:rPr>
          <w:rFonts w:cs="Arial"/>
          <w:sz w:val="22"/>
          <w:szCs w:val="22"/>
        </w:rPr>
        <w:t xml:space="preserve"> nerambursabilă acordată Beneficiarului este stabilită în termenii şi </w:t>
      </w:r>
      <w:r w:rsidRPr="00756AC1">
        <w:rPr>
          <w:rFonts w:cs="Arial"/>
          <w:sz w:val="22"/>
          <w:szCs w:val="22"/>
        </w:rPr>
        <w:t>condițiile</w:t>
      </w:r>
      <w:r w:rsidR="00695ED2" w:rsidRPr="00756AC1">
        <w:rPr>
          <w:rFonts w:cs="Arial"/>
          <w:sz w:val="22"/>
          <w:szCs w:val="22"/>
        </w:rPr>
        <w:t xml:space="preserve"> prezentului Contract.</w:t>
      </w:r>
    </w:p>
    <w:p w14:paraId="209D09DA" w14:textId="77777777" w:rsidR="0003482A" w:rsidRPr="00756AC1" w:rsidRDefault="0003482A" w:rsidP="0000298C">
      <w:pPr>
        <w:pStyle w:val="Head2-Alin"/>
        <w:numPr>
          <w:ilvl w:val="0"/>
          <w:numId w:val="0"/>
        </w:numPr>
        <w:tabs>
          <w:tab w:val="clear" w:pos="2880"/>
          <w:tab w:val="right" w:pos="426"/>
        </w:tabs>
        <w:spacing w:before="0" w:after="0" w:line="276" w:lineRule="auto"/>
        <w:ind w:left="426"/>
        <w:rPr>
          <w:rFonts w:cs="Arial"/>
          <w:sz w:val="22"/>
          <w:szCs w:val="22"/>
        </w:rPr>
      </w:pPr>
    </w:p>
    <w:p w14:paraId="438FC52B" w14:textId="77777777" w:rsidR="00695ED2" w:rsidRPr="00756AC1" w:rsidRDefault="00695ED2" w:rsidP="00D76B12">
      <w:pPr>
        <w:pStyle w:val="Head2-Alin"/>
        <w:numPr>
          <w:ilvl w:val="0"/>
          <w:numId w:val="0"/>
        </w:numPr>
        <w:tabs>
          <w:tab w:val="clear" w:pos="2880"/>
          <w:tab w:val="right" w:pos="9000"/>
        </w:tabs>
        <w:spacing w:before="0" w:after="0" w:line="276" w:lineRule="auto"/>
        <w:ind w:left="1800" w:right="74"/>
        <w:rPr>
          <w:rFonts w:cs="Arial"/>
          <w:sz w:val="22"/>
          <w:szCs w:val="22"/>
        </w:rPr>
      </w:pPr>
    </w:p>
    <w:p w14:paraId="7D8BCC59" w14:textId="77777777" w:rsidR="00203F42" w:rsidRDefault="00203F42" w:rsidP="00695ED2">
      <w:pPr>
        <w:pStyle w:val="Heading2"/>
        <w:jc w:val="both"/>
        <w:rPr>
          <w:rFonts w:ascii="Trebuchet MS" w:hAnsi="Trebuchet MS" w:cs="Arial"/>
          <w:sz w:val="22"/>
          <w:szCs w:val="22"/>
        </w:rPr>
      </w:pPr>
    </w:p>
    <w:p w14:paraId="792650DA" w14:textId="77777777" w:rsidR="00482FAC" w:rsidRDefault="00482FAC" w:rsidP="00482FAC"/>
    <w:p w14:paraId="4DF8A884" w14:textId="77777777" w:rsidR="00482FAC" w:rsidRPr="00482FAC" w:rsidRDefault="00482FAC" w:rsidP="00482FAC"/>
    <w:p w14:paraId="772B6857" w14:textId="77777777" w:rsidR="00D90015" w:rsidRDefault="00D90015" w:rsidP="00695ED2">
      <w:pPr>
        <w:pStyle w:val="Heading2"/>
        <w:jc w:val="both"/>
        <w:rPr>
          <w:rFonts w:ascii="Trebuchet MS" w:hAnsi="Trebuchet MS" w:cs="Arial"/>
          <w:sz w:val="22"/>
          <w:szCs w:val="22"/>
        </w:rPr>
      </w:pPr>
    </w:p>
    <w:p w14:paraId="574ED51B" w14:textId="77777777" w:rsidR="00695ED2" w:rsidRPr="00756AC1" w:rsidRDefault="00695ED2" w:rsidP="00695ED2">
      <w:pPr>
        <w:pStyle w:val="Heading2"/>
        <w:jc w:val="both"/>
        <w:rPr>
          <w:rFonts w:ascii="Trebuchet MS" w:hAnsi="Trebuchet MS" w:cs="Arial"/>
          <w:sz w:val="22"/>
          <w:szCs w:val="22"/>
        </w:rPr>
      </w:pPr>
      <w:r w:rsidRPr="00756AC1">
        <w:rPr>
          <w:rFonts w:ascii="Trebuchet MS" w:hAnsi="Trebuchet MS" w:cs="Arial"/>
          <w:sz w:val="22"/>
          <w:szCs w:val="22"/>
        </w:rPr>
        <w:t>CONDITII GENERALE</w:t>
      </w:r>
    </w:p>
    <w:p w14:paraId="06523E42" w14:textId="77777777" w:rsidR="00695ED2" w:rsidRPr="00756AC1" w:rsidRDefault="00695ED2" w:rsidP="00695ED2">
      <w:pPr>
        <w:jc w:val="both"/>
        <w:rPr>
          <w:rFonts w:ascii="Trebuchet MS" w:hAnsi="Trebuchet MS" w:cs="Arial"/>
          <w:sz w:val="22"/>
          <w:szCs w:val="22"/>
        </w:rPr>
      </w:pPr>
    </w:p>
    <w:p w14:paraId="1C2B2E77" w14:textId="77777777" w:rsidR="00695ED2" w:rsidRPr="00756AC1" w:rsidRDefault="00695ED2" w:rsidP="00695ED2">
      <w:pPr>
        <w:pStyle w:val="Heading2"/>
        <w:jc w:val="both"/>
        <w:rPr>
          <w:rFonts w:ascii="Trebuchet MS" w:hAnsi="Trebuchet MS" w:cs="Arial"/>
          <w:sz w:val="22"/>
          <w:szCs w:val="22"/>
        </w:rPr>
      </w:pPr>
      <w:bookmarkStart w:id="8" w:name="_Toc171401872"/>
      <w:bookmarkStart w:id="9" w:name="_Toc171521638"/>
      <w:bookmarkStart w:id="10" w:name="_Toc171523114"/>
      <w:bookmarkStart w:id="11" w:name="_Toc424285794"/>
      <w:r w:rsidRPr="00756AC1">
        <w:rPr>
          <w:rFonts w:ascii="Trebuchet MS" w:hAnsi="Trebuchet MS" w:cs="Arial"/>
          <w:sz w:val="22"/>
          <w:szCs w:val="22"/>
        </w:rPr>
        <w:t xml:space="preserve">Articolul 1 - Obiectul </w:t>
      </w:r>
      <w:bookmarkEnd w:id="8"/>
      <w:bookmarkEnd w:id="9"/>
      <w:bookmarkEnd w:id="10"/>
      <w:r w:rsidRPr="00756AC1">
        <w:rPr>
          <w:rFonts w:ascii="Trebuchet MS" w:hAnsi="Trebuchet MS" w:cs="Arial"/>
          <w:sz w:val="22"/>
          <w:szCs w:val="22"/>
        </w:rPr>
        <w:t xml:space="preserve">Contractului de </w:t>
      </w:r>
      <w:bookmarkEnd w:id="11"/>
      <w:r w:rsidRPr="00756AC1">
        <w:rPr>
          <w:rFonts w:ascii="Trebuchet MS" w:hAnsi="Trebuchet MS" w:cs="Arial"/>
          <w:sz w:val="22"/>
          <w:szCs w:val="22"/>
        </w:rPr>
        <w:t>Finanțare</w:t>
      </w:r>
    </w:p>
    <w:p w14:paraId="3FA23F75" w14:textId="77777777" w:rsidR="00695ED2" w:rsidRPr="00756AC1" w:rsidRDefault="00695ED2" w:rsidP="00695ED2">
      <w:pPr>
        <w:autoSpaceDE w:val="0"/>
        <w:autoSpaceDN w:val="0"/>
        <w:adjustRightInd w:val="0"/>
        <w:jc w:val="both"/>
        <w:rPr>
          <w:rFonts w:ascii="Trebuchet MS" w:hAnsi="Trebuchet MS" w:cs="Arial"/>
          <w:sz w:val="22"/>
          <w:szCs w:val="22"/>
        </w:rPr>
      </w:pPr>
    </w:p>
    <w:p w14:paraId="4E693622" w14:textId="77777777" w:rsidR="004F5845" w:rsidRPr="004F5845" w:rsidRDefault="00695ED2" w:rsidP="004F5845">
      <w:pPr>
        <w:pStyle w:val="Head2-Alin"/>
        <w:numPr>
          <w:ilvl w:val="1"/>
          <w:numId w:val="5"/>
        </w:numPr>
        <w:tabs>
          <w:tab w:val="clear" w:pos="2880"/>
          <w:tab w:val="right" w:pos="9000"/>
        </w:tabs>
        <w:spacing w:before="0" w:after="0" w:line="276" w:lineRule="auto"/>
        <w:rPr>
          <w:rFonts w:cs="Arial"/>
          <w:sz w:val="22"/>
          <w:szCs w:val="22"/>
        </w:rPr>
      </w:pPr>
      <w:bookmarkStart w:id="12" w:name="_Ref294096244"/>
      <w:r w:rsidRPr="00756AC1">
        <w:rPr>
          <w:rFonts w:cs="Arial"/>
          <w:sz w:val="22"/>
          <w:szCs w:val="22"/>
        </w:rPr>
        <w:t xml:space="preserve">Obiectul acestui Contract de Finanțare îl reprezintă acordarea finanţării nerambursabile de către </w:t>
      </w:r>
      <w:r w:rsidR="00B61920">
        <w:rPr>
          <w:rFonts w:cs="Arial"/>
          <w:sz w:val="22"/>
          <w:szCs w:val="22"/>
        </w:rPr>
        <w:t>AM POIM,</w:t>
      </w:r>
      <w:r w:rsidRPr="00756AC1">
        <w:rPr>
          <w:rFonts w:cs="Arial"/>
          <w:sz w:val="22"/>
          <w:szCs w:val="22"/>
        </w:rPr>
        <w:t xml:space="preserve"> pentru implementarea Proiectului nr. </w:t>
      </w:r>
      <w:r w:rsidR="00FF42E5">
        <w:rPr>
          <w:rFonts w:cs="Arial"/>
          <w:b/>
          <w:bCs/>
          <w:sz w:val="22"/>
          <w:szCs w:val="22"/>
        </w:rPr>
        <w:t xml:space="preserve">cod SMIS2014+: </w:t>
      </w:r>
      <w:r w:rsidR="00542154">
        <w:rPr>
          <w:rFonts w:cs="Arial"/>
          <w:b/>
          <w:bCs/>
          <w:sz w:val="22"/>
          <w:szCs w:val="22"/>
        </w:rPr>
        <w:t>…………………….</w:t>
      </w:r>
      <w:r w:rsidR="00FF42E5">
        <w:rPr>
          <w:rFonts w:cs="Arial"/>
          <w:b/>
          <w:bCs/>
          <w:sz w:val="22"/>
          <w:szCs w:val="22"/>
        </w:rPr>
        <w:t xml:space="preserve"> </w:t>
      </w:r>
      <w:r w:rsidRPr="00756AC1">
        <w:rPr>
          <w:rFonts w:cs="Arial"/>
          <w:sz w:val="22"/>
          <w:szCs w:val="22"/>
        </w:rPr>
        <w:t>intitulat:</w:t>
      </w:r>
      <w:r w:rsidR="003F1B75">
        <w:rPr>
          <w:rFonts w:cs="Arial"/>
          <w:sz w:val="22"/>
          <w:szCs w:val="22"/>
        </w:rPr>
        <w:t xml:space="preserve"> </w:t>
      </w:r>
      <w:r w:rsidR="00542154">
        <w:rPr>
          <w:rFonts w:cs="Arial"/>
          <w:b/>
          <w:sz w:val="22"/>
          <w:szCs w:val="22"/>
        </w:rPr>
        <w:t>……………………………………………………………….</w:t>
      </w:r>
      <w:r w:rsidR="004F5845">
        <w:rPr>
          <w:rFonts w:cs="Arial"/>
          <w:b/>
          <w:sz w:val="22"/>
          <w:szCs w:val="22"/>
        </w:rPr>
        <w:t xml:space="preserve">, </w:t>
      </w:r>
      <w:r w:rsidR="004F5845">
        <w:rPr>
          <w:rFonts w:cs="Arial"/>
          <w:sz w:val="22"/>
          <w:szCs w:val="22"/>
        </w:rPr>
        <w:t xml:space="preserve">denumit în continuare Proiect, pe durata stabilită și în conformitate cu obligațiile asumate prin prezentul Contract de </w:t>
      </w:r>
      <w:r w:rsidR="004F5845" w:rsidRPr="004F5845">
        <w:rPr>
          <w:rFonts w:cs="Arial"/>
          <w:sz w:val="22"/>
          <w:szCs w:val="22"/>
        </w:rPr>
        <w:t xml:space="preserve">de Finanțare inclusiv  Anexele care fac parte integrantă din acesta.  </w:t>
      </w:r>
    </w:p>
    <w:bookmarkEnd w:id="12"/>
    <w:p w14:paraId="354E8CE5" w14:textId="77777777" w:rsidR="004F5845" w:rsidRPr="00756AC1" w:rsidRDefault="004F5845" w:rsidP="004F5845">
      <w:pPr>
        <w:pStyle w:val="Head2-Alin"/>
        <w:numPr>
          <w:ilvl w:val="0"/>
          <w:numId w:val="0"/>
        </w:numPr>
        <w:tabs>
          <w:tab w:val="clear" w:pos="2880"/>
          <w:tab w:val="right" w:pos="9000"/>
        </w:tabs>
        <w:spacing w:before="0" w:after="0" w:line="276" w:lineRule="auto"/>
        <w:ind w:left="502"/>
        <w:rPr>
          <w:rFonts w:cs="Arial"/>
          <w:sz w:val="22"/>
          <w:szCs w:val="22"/>
        </w:rPr>
      </w:pPr>
    </w:p>
    <w:p w14:paraId="217FFF2A" w14:textId="77777777" w:rsidR="00695ED2" w:rsidRPr="00756AC1" w:rsidRDefault="00695ED2" w:rsidP="00695ED2">
      <w:pPr>
        <w:pStyle w:val="Head2-Alin"/>
        <w:numPr>
          <w:ilvl w:val="1"/>
          <w:numId w:val="5"/>
        </w:numPr>
        <w:tabs>
          <w:tab w:val="clear" w:pos="502"/>
          <w:tab w:val="clear" w:pos="2880"/>
          <w:tab w:val="num" w:pos="567"/>
        </w:tabs>
        <w:spacing w:before="0" w:after="0" w:line="276" w:lineRule="auto"/>
        <w:ind w:left="426" w:hanging="357"/>
        <w:rPr>
          <w:rFonts w:cs="Arial"/>
          <w:sz w:val="22"/>
          <w:szCs w:val="22"/>
        </w:rPr>
      </w:pPr>
      <w:r w:rsidRPr="00756AC1">
        <w:rPr>
          <w:rFonts w:cs="Arial"/>
          <w:sz w:val="22"/>
          <w:szCs w:val="22"/>
        </w:rPr>
        <w:t xml:space="preserve">Beneficiarul se angajează să implementeze Proiectul, în conformitate cu prevederile cuprinse în prezentul contract și </w:t>
      </w:r>
      <w:r w:rsidR="00203F42" w:rsidRPr="00756AC1">
        <w:rPr>
          <w:rFonts w:cs="Arial"/>
          <w:sz w:val="22"/>
          <w:szCs w:val="22"/>
        </w:rPr>
        <w:t>legislația</w:t>
      </w:r>
      <w:r w:rsidRPr="00756AC1">
        <w:rPr>
          <w:rFonts w:cs="Arial"/>
          <w:sz w:val="22"/>
          <w:szCs w:val="22"/>
        </w:rPr>
        <w:t xml:space="preserve"> europeană </w:t>
      </w:r>
      <w:r w:rsidR="00203F42" w:rsidRPr="00756AC1">
        <w:rPr>
          <w:rFonts w:cs="Arial"/>
          <w:sz w:val="22"/>
          <w:szCs w:val="22"/>
        </w:rPr>
        <w:t>și</w:t>
      </w:r>
      <w:r w:rsidRPr="00756AC1">
        <w:rPr>
          <w:rFonts w:cs="Arial"/>
          <w:sz w:val="22"/>
          <w:szCs w:val="22"/>
        </w:rPr>
        <w:t xml:space="preserve"> </w:t>
      </w:r>
      <w:r w:rsidR="00203F42" w:rsidRPr="00756AC1">
        <w:rPr>
          <w:rFonts w:cs="Arial"/>
          <w:sz w:val="22"/>
          <w:szCs w:val="22"/>
        </w:rPr>
        <w:t>națională</w:t>
      </w:r>
      <w:r w:rsidRPr="00756AC1">
        <w:rPr>
          <w:rFonts w:cs="Arial"/>
          <w:sz w:val="22"/>
          <w:szCs w:val="22"/>
        </w:rPr>
        <w:t xml:space="preserve"> aplicabile acestuia.</w:t>
      </w:r>
    </w:p>
    <w:p w14:paraId="466CBD28" w14:textId="77777777" w:rsidR="00695ED2" w:rsidRPr="00756AC1" w:rsidRDefault="00695ED2" w:rsidP="00695ED2">
      <w:pPr>
        <w:pStyle w:val="Head2-Alin"/>
        <w:numPr>
          <w:ilvl w:val="1"/>
          <w:numId w:val="5"/>
        </w:numPr>
        <w:tabs>
          <w:tab w:val="clear" w:pos="502"/>
          <w:tab w:val="clear" w:pos="2880"/>
          <w:tab w:val="num" w:pos="567"/>
        </w:tabs>
        <w:spacing w:after="0" w:line="276" w:lineRule="auto"/>
        <w:ind w:left="426" w:hanging="357"/>
        <w:rPr>
          <w:rFonts w:cs="Arial"/>
          <w:sz w:val="22"/>
          <w:szCs w:val="22"/>
        </w:rPr>
      </w:pPr>
      <w:r w:rsidRPr="00756AC1">
        <w:rPr>
          <w:rFonts w:cs="Arial"/>
          <w:sz w:val="22"/>
          <w:szCs w:val="22"/>
        </w:rPr>
        <w:t>AM</w:t>
      </w:r>
      <w:r w:rsidR="008D4C19">
        <w:rPr>
          <w:rFonts w:cs="Arial"/>
          <w:sz w:val="22"/>
          <w:szCs w:val="22"/>
        </w:rPr>
        <w:t xml:space="preserve"> POIM</w:t>
      </w:r>
      <w:r w:rsidRPr="00756AC1">
        <w:rPr>
          <w:rFonts w:cs="Arial"/>
          <w:sz w:val="22"/>
          <w:szCs w:val="22"/>
        </w:rPr>
        <w:t xml:space="preserve"> se angajează să plătească finanțarea nerambursabilă, la termenele și în condițiile prevăzute în prezentul contract și în conformitate cu legislația europeană și </w:t>
      </w:r>
      <w:r w:rsidR="00203F42" w:rsidRPr="00756AC1">
        <w:rPr>
          <w:rFonts w:cs="Arial"/>
          <w:sz w:val="22"/>
          <w:szCs w:val="22"/>
        </w:rPr>
        <w:t>națională</w:t>
      </w:r>
      <w:r w:rsidRPr="00756AC1">
        <w:rPr>
          <w:rFonts w:cs="Arial"/>
          <w:sz w:val="22"/>
          <w:szCs w:val="22"/>
        </w:rPr>
        <w:t xml:space="preserve"> aplicabile acestuia. </w:t>
      </w:r>
    </w:p>
    <w:p w14:paraId="54A18BA2" w14:textId="77777777" w:rsidR="00695ED2" w:rsidRPr="00756AC1" w:rsidRDefault="00695ED2" w:rsidP="00695ED2">
      <w:pPr>
        <w:overflowPunct w:val="0"/>
        <w:autoSpaceDE w:val="0"/>
        <w:autoSpaceDN w:val="0"/>
        <w:adjustRightInd w:val="0"/>
        <w:spacing w:before="120"/>
        <w:jc w:val="both"/>
        <w:rPr>
          <w:rFonts w:ascii="Trebuchet MS" w:hAnsi="Trebuchet MS" w:cs="Arial"/>
          <w:b/>
          <w:sz w:val="22"/>
          <w:szCs w:val="22"/>
        </w:rPr>
      </w:pPr>
      <w:r w:rsidRPr="00756AC1">
        <w:rPr>
          <w:rFonts w:ascii="Trebuchet MS" w:hAnsi="Trebuchet MS" w:cs="Arial"/>
          <w:b/>
          <w:sz w:val="22"/>
          <w:szCs w:val="22"/>
        </w:rPr>
        <w:t>Articolul 2 – Durata contractului şi perioada de implementare a proiectului</w:t>
      </w:r>
    </w:p>
    <w:p w14:paraId="5476B977" w14:textId="77777777" w:rsidR="00695ED2" w:rsidRPr="00756AC1" w:rsidRDefault="00695ED2" w:rsidP="00695ED2">
      <w:pPr>
        <w:jc w:val="both"/>
        <w:rPr>
          <w:rFonts w:ascii="Trebuchet MS" w:hAnsi="Trebuchet MS" w:cs="Arial"/>
          <w:sz w:val="22"/>
          <w:szCs w:val="22"/>
        </w:rPr>
      </w:pPr>
    </w:p>
    <w:p w14:paraId="69B5EE7B" w14:textId="77777777" w:rsidR="00695ED2" w:rsidRPr="00756AC1" w:rsidRDefault="00695ED2" w:rsidP="00695ED2">
      <w:pPr>
        <w:pStyle w:val="Default"/>
        <w:widowControl/>
        <w:numPr>
          <w:ilvl w:val="0"/>
          <w:numId w:val="6"/>
        </w:numPr>
        <w:spacing w:before="0" w:after="0" w:line="276" w:lineRule="auto"/>
        <w:ind w:left="426"/>
        <w:rPr>
          <w:rFonts w:ascii="Trebuchet MS" w:hAnsi="Trebuchet MS" w:cs="Arial"/>
          <w:color w:val="auto"/>
          <w:sz w:val="22"/>
          <w:szCs w:val="22"/>
          <w:lang w:eastAsia="en-US"/>
        </w:rPr>
      </w:pPr>
      <w:r w:rsidRPr="00756AC1">
        <w:rPr>
          <w:rFonts w:ascii="Trebuchet MS" w:hAnsi="Trebuchet MS" w:cs="Arial"/>
          <w:color w:val="auto"/>
          <w:sz w:val="22"/>
          <w:szCs w:val="22"/>
          <w:lang w:eastAsia="en-US"/>
        </w:rPr>
        <w:t>Contractul de Finanțare produce efecte de la data semnării lui de către ultima parte.</w:t>
      </w:r>
    </w:p>
    <w:p w14:paraId="038AE63D" w14:textId="77777777" w:rsidR="00695ED2" w:rsidRPr="00756AC1" w:rsidRDefault="00695ED2" w:rsidP="00695ED2">
      <w:pPr>
        <w:pStyle w:val="Default"/>
        <w:widowControl/>
        <w:numPr>
          <w:ilvl w:val="0"/>
          <w:numId w:val="6"/>
        </w:numPr>
        <w:spacing w:before="0" w:after="0" w:line="276" w:lineRule="auto"/>
        <w:ind w:left="426"/>
        <w:rPr>
          <w:rFonts w:ascii="Trebuchet MS" w:hAnsi="Trebuchet MS" w:cs="Arial"/>
          <w:color w:val="auto"/>
          <w:sz w:val="22"/>
          <w:szCs w:val="22"/>
          <w:lang w:eastAsia="en-US"/>
        </w:rPr>
      </w:pPr>
      <w:r w:rsidRPr="00756AC1">
        <w:rPr>
          <w:rFonts w:ascii="Trebuchet MS" w:hAnsi="Trebuchet MS" w:cs="Arial"/>
          <w:color w:val="auto"/>
          <w:sz w:val="22"/>
          <w:szCs w:val="22"/>
          <w:lang w:eastAsia="en-US"/>
        </w:rPr>
        <w:t xml:space="preserve">Perioada de implementare a Proiectului este </w:t>
      </w:r>
      <w:r w:rsidRPr="00AB64F9">
        <w:rPr>
          <w:rFonts w:ascii="Trebuchet MS" w:hAnsi="Trebuchet MS" w:cs="Arial"/>
          <w:color w:val="auto"/>
          <w:sz w:val="22"/>
          <w:szCs w:val="22"/>
          <w:lang w:eastAsia="en-US"/>
        </w:rPr>
        <w:t xml:space="preserve">de </w:t>
      </w:r>
      <w:r w:rsidR="00542154">
        <w:rPr>
          <w:rFonts w:ascii="Trebuchet MS" w:hAnsi="Trebuchet MS" w:cs="Arial"/>
          <w:color w:val="auto"/>
          <w:sz w:val="22"/>
          <w:szCs w:val="22"/>
          <w:lang w:eastAsia="en-US"/>
        </w:rPr>
        <w:t>……..</w:t>
      </w:r>
      <w:r w:rsidR="00FF42E5">
        <w:rPr>
          <w:rFonts w:ascii="Trebuchet MS" w:hAnsi="Trebuchet MS" w:cs="Arial"/>
          <w:color w:val="auto"/>
          <w:sz w:val="22"/>
          <w:szCs w:val="22"/>
          <w:lang w:eastAsia="en-US"/>
        </w:rPr>
        <w:t xml:space="preserve"> </w:t>
      </w:r>
      <w:r w:rsidRPr="00AB64F9">
        <w:rPr>
          <w:rFonts w:ascii="Trebuchet MS" w:hAnsi="Trebuchet MS" w:cs="Arial"/>
          <w:color w:val="auto"/>
          <w:sz w:val="22"/>
          <w:szCs w:val="22"/>
          <w:lang w:eastAsia="en-US"/>
        </w:rPr>
        <w:t>luni</w:t>
      </w:r>
      <w:r w:rsidR="00C55637" w:rsidRPr="00AB64F9">
        <w:rPr>
          <w:rFonts w:ascii="Trebuchet MS" w:hAnsi="Trebuchet MS" w:cs="Arial"/>
          <w:sz w:val="22"/>
          <w:szCs w:val="22"/>
        </w:rPr>
        <w:t xml:space="preserve">, respectiv între data </w:t>
      </w:r>
      <w:r w:rsidR="00542154">
        <w:rPr>
          <w:rFonts w:ascii="Trebuchet MS" w:hAnsi="Trebuchet MS" w:cs="Arial"/>
          <w:sz w:val="22"/>
          <w:szCs w:val="22"/>
        </w:rPr>
        <w:t>…………</w:t>
      </w:r>
      <w:r w:rsidR="004337E8" w:rsidRPr="00AB64F9">
        <w:rPr>
          <w:rFonts w:ascii="Trebuchet MS" w:hAnsi="Trebuchet MS" w:cs="Arial"/>
          <w:sz w:val="22"/>
          <w:szCs w:val="22"/>
        </w:rPr>
        <w:t xml:space="preserve"> și </w:t>
      </w:r>
      <w:r w:rsidR="00542154">
        <w:rPr>
          <w:rFonts w:ascii="Trebuchet MS" w:hAnsi="Trebuchet MS" w:cs="Arial"/>
          <w:sz w:val="22"/>
          <w:szCs w:val="22"/>
        </w:rPr>
        <w:t>…………………</w:t>
      </w:r>
      <w:r w:rsidRPr="00AB64F9">
        <w:rPr>
          <w:rFonts w:ascii="Trebuchet MS" w:hAnsi="Trebuchet MS" w:cs="Arial"/>
          <w:sz w:val="22"/>
          <w:szCs w:val="22"/>
        </w:rPr>
        <w:t xml:space="preserve"> la care se adaugă, dac</w:t>
      </w:r>
      <w:r w:rsidR="0025255C" w:rsidRPr="00AB64F9">
        <w:rPr>
          <w:rFonts w:ascii="Trebuchet MS" w:hAnsi="Trebuchet MS" w:cs="Arial"/>
          <w:sz w:val="22"/>
          <w:szCs w:val="22"/>
        </w:rPr>
        <w:t>ă</w:t>
      </w:r>
      <w:r w:rsidRPr="00AB64F9">
        <w:rPr>
          <w:rFonts w:ascii="Trebuchet MS" w:hAnsi="Trebuchet MS" w:cs="Arial"/>
          <w:sz w:val="22"/>
          <w:szCs w:val="22"/>
        </w:rPr>
        <w:t xml:space="preserve"> este cazul, și perioada de desfășurare a activităților proiectului înainte de semnarea Contractului de</w:t>
      </w:r>
      <w:r w:rsidRPr="00756AC1">
        <w:rPr>
          <w:rFonts w:ascii="Trebuchet MS" w:hAnsi="Trebuchet MS" w:cs="Arial"/>
          <w:sz w:val="22"/>
          <w:szCs w:val="22"/>
        </w:rPr>
        <w:t xml:space="preserve"> Finanțare, conform regulilor de eligibilitate a cheltuielilor. </w:t>
      </w:r>
    </w:p>
    <w:p w14:paraId="02AF67D0" w14:textId="77777777" w:rsidR="00695ED2" w:rsidRPr="00756AC1" w:rsidRDefault="00695ED2" w:rsidP="00695ED2">
      <w:pPr>
        <w:pStyle w:val="Default"/>
        <w:widowControl/>
        <w:numPr>
          <w:ilvl w:val="0"/>
          <w:numId w:val="6"/>
        </w:numPr>
        <w:spacing w:before="0" w:after="0" w:line="276" w:lineRule="auto"/>
        <w:ind w:left="426"/>
        <w:rPr>
          <w:rFonts w:ascii="Trebuchet MS" w:hAnsi="Trebuchet MS" w:cs="Arial"/>
          <w:color w:val="auto"/>
          <w:sz w:val="22"/>
          <w:szCs w:val="22"/>
          <w:lang w:eastAsia="en-US"/>
        </w:rPr>
      </w:pPr>
      <w:r w:rsidRPr="00756AC1">
        <w:rPr>
          <w:rFonts w:ascii="Trebuchet MS" w:hAnsi="Trebuchet MS" w:cs="Arial"/>
          <w:color w:val="auto"/>
          <w:sz w:val="22"/>
          <w:szCs w:val="22"/>
          <w:lang w:eastAsia="en-US"/>
        </w:rPr>
        <w:t xml:space="preserve">Perioada de implementare a proiectului poate fi prelungită prin acordul părților, în conformitate cu prevederile art. 10 - Modificări și completări și/sau a Anexei 1 - Condiții specifice.  </w:t>
      </w:r>
    </w:p>
    <w:p w14:paraId="1E2E4C23" w14:textId="77777777" w:rsidR="00695ED2" w:rsidRPr="00756AC1" w:rsidRDefault="00695ED2" w:rsidP="00695ED2">
      <w:pPr>
        <w:pStyle w:val="Default"/>
        <w:widowControl/>
        <w:numPr>
          <w:ilvl w:val="0"/>
          <w:numId w:val="6"/>
        </w:numPr>
        <w:spacing w:before="0" w:after="0" w:line="276" w:lineRule="auto"/>
        <w:ind w:left="426"/>
        <w:rPr>
          <w:rFonts w:ascii="Trebuchet MS" w:hAnsi="Trebuchet MS" w:cs="Arial"/>
          <w:color w:val="auto"/>
          <w:sz w:val="22"/>
          <w:szCs w:val="22"/>
          <w:lang w:eastAsia="en-US"/>
        </w:rPr>
      </w:pPr>
      <w:r w:rsidRPr="00756AC1">
        <w:rPr>
          <w:rFonts w:ascii="Trebuchet MS" w:hAnsi="Trebuchet MS" w:cs="Arial"/>
          <w:color w:val="auto"/>
          <w:sz w:val="22"/>
          <w:szCs w:val="22"/>
          <w:lang w:eastAsia="en-US"/>
        </w:rPr>
        <w:t xml:space="preserve">Contractul de Finanțare își încetează valabilitatea la data închiderii Programului Operațional, sau la expirarea perioadei de durabilitate a proiectului, oricare intervine ultima. </w:t>
      </w:r>
    </w:p>
    <w:p w14:paraId="712BAFAF" w14:textId="77777777" w:rsidR="00695ED2" w:rsidRPr="00756AC1" w:rsidRDefault="00695ED2" w:rsidP="00695ED2">
      <w:pPr>
        <w:pStyle w:val="Default"/>
        <w:widowControl/>
        <w:numPr>
          <w:ilvl w:val="0"/>
          <w:numId w:val="6"/>
        </w:numPr>
        <w:spacing w:before="0" w:after="0" w:line="276" w:lineRule="auto"/>
        <w:ind w:left="426"/>
        <w:rPr>
          <w:rFonts w:ascii="Trebuchet MS" w:hAnsi="Trebuchet MS" w:cs="Arial"/>
          <w:color w:val="auto"/>
          <w:sz w:val="22"/>
          <w:szCs w:val="22"/>
          <w:lang w:eastAsia="en-US"/>
        </w:rPr>
      </w:pPr>
      <w:r w:rsidRPr="00756AC1">
        <w:rPr>
          <w:rFonts w:ascii="Trebuchet MS" w:hAnsi="Trebuchet MS" w:cs="Arial"/>
          <w:color w:val="auto"/>
          <w:sz w:val="22"/>
          <w:szCs w:val="22"/>
          <w:lang w:eastAsia="en-US"/>
        </w:rPr>
        <w:t>În cazul proiectelor care includ investiții productive sau de infrastructură și care nu sunt co-finanțate din FSE, perioada de durabilitate a proiectului este de minim 3 ani pentru beneficiarii încadrați în categoria IMM, respectiv minim 5 ani pentru beneficiarii care fac parte din categoria întreprinderilor mari si beneficiarilor publici, de la efectuarea plații finale în cadrul prezentului contract sau durata prevăzută în reglementările privind ajutorul de stat, oricare dintre acestea este mai mare.</w:t>
      </w:r>
    </w:p>
    <w:p w14:paraId="33FFBCAB" w14:textId="77777777" w:rsidR="00695ED2" w:rsidRPr="00756AC1" w:rsidRDefault="00695ED2" w:rsidP="00695ED2">
      <w:pPr>
        <w:pStyle w:val="Default"/>
        <w:widowControl/>
        <w:numPr>
          <w:ilvl w:val="0"/>
          <w:numId w:val="6"/>
        </w:numPr>
        <w:spacing w:before="0" w:after="0" w:line="276" w:lineRule="auto"/>
        <w:ind w:left="426" w:hanging="426"/>
        <w:rPr>
          <w:rFonts w:ascii="Trebuchet MS" w:hAnsi="Trebuchet MS" w:cs="Arial"/>
          <w:color w:val="auto"/>
          <w:sz w:val="22"/>
          <w:szCs w:val="22"/>
          <w:lang w:eastAsia="en-US"/>
        </w:rPr>
      </w:pPr>
      <w:r w:rsidRPr="00756AC1">
        <w:rPr>
          <w:rFonts w:ascii="Trebuchet MS" w:hAnsi="Trebuchet MS" w:cs="Arial"/>
          <w:color w:val="auto"/>
          <w:sz w:val="22"/>
          <w:szCs w:val="22"/>
          <w:lang w:eastAsia="en-US"/>
        </w:rPr>
        <w:t>În cazul unei operațiuni constând în investiții în infrastructură sau producție, contribuția din partea fondurilor ESI se rambursează dacă, în termen de 10 ani de la efectuarea plății finale către beneficiar, activitatea de producție în cauză este delocalizată în afara Uniunii, cu excepția situației în care beneficiarul este un IMM.</w:t>
      </w:r>
    </w:p>
    <w:p w14:paraId="74F5BBC4" w14:textId="77777777" w:rsidR="00695ED2" w:rsidRPr="00756AC1" w:rsidRDefault="00695ED2" w:rsidP="00695ED2">
      <w:pPr>
        <w:jc w:val="both"/>
        <w:rPr>
          <w:rFonts w:ascii="Trebuchet MS" w:hAnsi="Trebuchet MS" w:cs="Arial"/>
          <w:snapToGrid w:val="0"/>
          <w:sz w:val="22"/>
          <w:szCs w:val="22"/>
        </w:rPr>
      </w:pPr>
    </w:p>
    <w:p w14:paraId="123151A1" w14:textId="77777777" w:rsidR="00695ED2" w:rsidRPr="00756AC1" w:rsidRDefault="00695ED2" w:rsidP="00695ED2">
      <w:pPr>
        <w:pStyle w:val="Heading2"/>
        <w:jc w:val="both"/>
        <w:rPr>
          <w:rFonts w:ascii="Trebuchet MS" w:hAnsi="Trebuchet MS" w:cs="Arial"/>
          <w:sz w:val="22"/>
          <w:szCs w:val="22"/>
        </w:rPr>
      </w:pPr>
      <w:bookmarkStart w:id="13" w:name="_Articolul_3_-"/>
      <w:bookmarkStart w:id="14" w:name="_Toc171401874"/>
      <w:bookmarkStart w:id="15" w:name="_Toc171521640"/>
      <w:bookmarkStart w:id="16" w:name="_Toc171523116"/>
      <w:bookmarkStart w:id="17" w:name="_Toc424285796"/>
      <w:bookmarkEnd w:id="13"/>
      <w:r w:rsidRPr="00756AC1">
        <w:rPr>
          <w:rFonts w:ascii="Trebuchet MS" w:hAnsi="Trebuchet MS" w:cs="Arial"/>
          <w:snapToGrid w:val="0"/>
          <w:sz w:val="22"/>
          <w:szCs w:val="22"/>
        </w:rPr>
        <w:t xml:space="preserve">Articolul 3 – </w:t>
      </w:r>
      <w:r w:rsidRPr="00756AC1">
        <w:rPr>
          <w:rFonts w:ascii="Trebuchet MS" w:hAnsi="Trebuchet MS" w:cs="Arial"/>
          <w:sz w:val="22"/>
          <w:szCs w:val="22"/>
        </w:rPr>
        <w:t xml:space="preserve">Valoarea </w:t>
      </w:r>
      <w:bookmarkEnd w:id="14"/>
      <w:bookmarkEnd w:id="15"/>
      <w:bookmarkEnd w:id="16"/>
      <w:bookmarkEnd w:id="17"/>
      <w:r w:rsidRPr="00756AC1">
        <w:rPr>
          <w:rFonts w:ascii="Trebuchet MS" w:hAnsi="Trebuchet MS" w:cs="Arial"/>
          <w:sz w:val="22"/>
          <w:szCs w:val="22"/>
        </w:rPr>
        <w:t>contractului</w:t>
      </w:r>
    </w:p>
    <w:p w14:paraId="0915580C" w14:textId="77777777" w:rsidR="00A557F3" w:rsidRDefault="00695ED2" w:rsidP="00A557F3">
      <w:pPr>
        <w:pStyle w:val="BodyText"/>
        <w:numPr>
          <w:ilvl w:val="0"/>
          <w:numId w:val="7"/>
        </w:numPr>
        <w:suppressAutoHyphens/>
        <w:spacing w:before="120" w:after="120"/>
        <w:ind w:left="426" w:hanging="426"/>
        <w:contextualSpacing/>
        <w:rPr>
          <w:rFonts w:ascii="Trebuchet MS" w:hAnsi="Trebuchet MS" w:cs="Arial"/>
          <w:sz w:val="22"/>
          <w:szCs w:val="22"/>
        </w:rPr>
      </w:pPr>
      <w:r w:rsidRPr="00756AC1">
        <w:rPr>
          <w:rFonts w:ascii="Trebuchet MS" w:hAnsi="Trebuchet MS" w:cs="Arial"/>
          <w:sz w:val="22"/>
          <w:szCs w:val="22"/>
        </w:rPr>
        <w:t xml:space="preserve">Valoarea totală a Contractului de Finanțare este </w:t>
      </w:r>
      <w:r w:rsidRPr="005D76CA">
        <w:rPr>
          <w:rFonts w:ascii="Trebuchet MS" w:hAnsi="Trebuchet MS" w:cs="Arial"/>
          <w:sz w:val="22"/>
          <w:szCs w:val="22"/>
        </w:rPr>
        <w:t xml:space="preserve">de </w:t>
      </w:r>
      <w:r w:rsidR="00542154">
        <w:rPr>
          <w:rFonts w:ascii="Trebuchet MS" w:hAnsi="Trebuchet MS" w:cs="Arial"/>
          <w:b/>
          <w:sz w:val="22"/>
          <w:szCs w:val="22"/>
          <w:lang w:val="en-US"/>
        </w:rPr>
        <w:t>………………………</w:t>
      </w:r>
      <w:r w:rsidR="00E923BB">
        <w:rPr>
          <w:rFonts w:ascii="Trebuchet MS" w:hAnsi="Trebuchet MS" w:cs="Arial"/>
          <w:b/>
          <w:sz w:val="22"/>
          <w:szCs w:val="22"/>
          <w:lang w:val="en-US"/>
        </w:rPr>
        <w:t xml:space="preserve"> </w:t>
      </w:r>
      <w:r w:rsidRPr="005D76CA">
        <w:rPr>
          <w:rFonts w:ascii="Trebuchet MS" w:hAnsi="Trebuchet MS" w:cs="Arial"/>
          <w:sz w:val="22"/>
          <w:szCs w:val="22"/>
        </w:rPr>
        <w:t>lei (</w:t>
      </w:r>
      <w:r w:rsidR="00542154">
        <w:rPr>
          <w:rFonts w:ascii="Trebuchet MS" w:hAnsi="Trebuchet MS" w:cs="Arial"/>
          <w:i/>
          <w:sz w:val="22"/>
          <w:szCs w:val="22"/>
        </w:rPr>
        <w:t>valoarea  în litere</w:t>
      </w:r>
      <w:r w:rsidRPr="00756AC1">
        <w:rPr>
          <w:rFonts w:ascii="Trebuchet MS" w:hAnsi="Trebuchet MS" w:cs="Arial"/>
          <w:sz w:val="22"/>
          <w:szCs w:val="22"/>
        </w:rPr>
        <w:t>), după cum urmează:</w:t>
      </w:r>
    </w:p>
    <w:p w14:paraId="12DF6D93" w14:textId="77777777" w:rsidR="004B1FD1" w:rsidRDefault="004B1FD1" w:rsidP="004B1FD1">
      <w:pPr>
        <w:pStyle w:val="BodyText"/>
        <w:suppressAutoHyphens/>
        <w:spacing w:before="120" w:after="120"/>
        <w:contextualSpacing/>
        <w:rPr>
          <w:rFonts w:ascii="Trebuchet MS" w:hAnsi="Trebuchet MS" w:cs="Arial"/>
          <w:sz w:val="22"/>
          <w:szCs w:val="22"/>
        </w:rPr>
      </w:pPr>
    </w:p>
    <w:p w14:paraId="207B5022" w14:textId="77777777" w:rsidR="004B1FD1" w:rsidRDefault="004B1FD1" w:rsidP="004B1FD1">
      <w:pPr>
        <w:pStyle w:val="BodyText"/>
        <w:suppressAutoHyphens/>
        <w:spacing w:before="120" w:after="120"/>
        <w:contextualSpacing/>
        <w:rPr>
          <w:rFonts w:ascii="Trebuchet MS" w:hAnsi="Trebuchet MS" w:cs="Arial"/>
          <w:sz w:val="22"/>
          <w:szCs w:val="22"/>
        </w:rPr>
      </w:pPr>
    </w:p>
    <w:p w14:paraId="5765AA64" w14:textId="77777777" w:rsidR="00482FAC" w:rsidRDefault="00482FAC" w:rsidP="004B1FD1">
      <w:pPr>
        <w:pStyle w:val="BodyText"/>
        <w:suppressAutoHyphens/>
        <w:spacing w:before="120" w:after="120"/>
        <w:contextualSpacing/>
        <w:rPr>
          <w:rFonts w:ascii="Trebuchet MS" w:hAnsi="Trebuchet MS" w:cs="Arial"/>
          <w:sz w:val="22"/>
          <w:szCs w:val="22"/>
        </w:rPr>
      </w:pPr>
    </w:p>
    <w:p w14:paraId="7246A161" w14:textId="77777777" w:rsidR="00482FAC" w:rsidRDefault="00482FAC" w:rsidP="004B1FD1">
      <w:pPr>
        <w:pStyle w:val="BodyText"/>
        <w:suppressAutoHyphens/>
        <w:spacing w:before="120" w:after="120"/>
        <w:contextualSpacing/>
        <w:rPr>
          <w:rFonts w:ascii="Trebuchet MS" w:hAnsi="Trebuchet MS" w:cs="Arial"/>
          <w:sz w:val="22"/>
          <w:szCs w:val="22"/>
        </w:rPr>
      </w:pPr>
    </w:p>
    <w:p w14:paraId="1AAA0B63" w14:textId="77777777" w:rsidR="00482FAC" w:rsidRDefault="00482FAC" w:rsidP="004B1FD1">
      <w:pPr>
        <w:pStyle w:val="BodyText"/>
        <w:suppressAutoHyphens/>
        <w:spacing w:before="120" w:after="120"/>
        <w:contextualSpacing/>
        <w:rPr>
          <w:rFonts w:ascii="Trebuchet MS" w:hAnsi="Trebuchet MS" w:cs="Arial"/>
          <w:sz w:val="22"/>
          <w:szCs w:val="22"/>
        </w:rPr>
      </w:pPr>
    </w:p>
    <w:p w14:paraId="0883A644" w14:textId="77777777" w:rsidR="00482FAC" w:rsidRDefault="00482FAC" w:rsidP="004B1FD1">
      <w:pPr>
        <w:pStyle w:val="BodyText"/>
        <w:suppressAutoHyphens/>
        <w:spacing w:before="120" w:after="120"/>
        <w:contextualSpacing/>
        <w:rPr>
          <w:rFonts w:ascii="Trebuchet MS" w:hAnsi="Trebuchet MS" w:cs="Arial"/>
          <w:sz w:val="22"/>
          <w:szCs w:val="22"/>
        </w:rPr>
      </w:pPr>
    </w:p>
    <w:p w14:paraId="3D8E3540" w14:textId="77777777" w:rsidR="00482FAC" w:rsidRDefault="00482FAC" w:rsidP="004B1FD1">
      <w:pPr>
        <w:pStyle w:val="BodyText"/>
        <w:suppressAutoHyphens/>
        <w:spacing w:before="120" w:after="120"/>
        <w:contextualSpacing/>
        <w:rPr>
          <w:rFonts w:ascii="Trebuchet MS" w:hAnsi="Trebuchet MS" w:cs="Arial"/>
          <w:sz w:val="22"/>
          <w:szCs w:val="22"/>
        </w:rPr>
      </w:pPr>
    </w:p>
    <w:p w14:paraId="139DBB15" w14:textId="77777777" w:rsidR="00482FAC" w:rsidRDefault="00482FAC" w:rsidP="004B1FD1">
      <w:pPr>
        <w:pStyle w:val="BodyText"/>
        <w:suppressAutoHyphens/>
        <w:spacing w:before="120" w:after="120"/>
        <w:contextualSpacing/>
        <w:rPr>
          <w:rFonts w:ascii="Trebuchet MS" w:hAnsi="Trebuchet MS" w:cs="Arial"/>
          <w:sz w:val="22"/>
          <w:szCs w:val="22"/>
        </w:rPr>
      </w:pPr>
    </w:p>
    <w:p w14:paraId="35BDF6E1" w14:textId="77777777" w:rsidR="00542154" w:rsidRPr="00542154" w:rsidRDefault="00542154" w:rsidP="00542154">
      <w:pPr>
        <w:spacing w:before="120"/>
        <w:contextualSpacing/>
        <w:jc w:val="both"/>
        <w:rPr>
          <w:rFonts w:ascii="Trebuchet MS" w:hAnsi="Trebuchet MS" w:cs="Arial"/>
          <w:sz w:val="22"/>
          <w:szCs w:val="22"/>
        </w:rPr>
      </w:pPr>
    </w:p>
    <w:p w14:paraId="53B4D700" w14:textId="77777777" w:rsidR="00542154" w:rsidRPr="00542154" w:rsidRDefault="00542154" w:rsidP="00542154">
      <w:pPr>
        <w:spacing w:before="120"/>
        <w:contextualSpacing/>
        <w:jc w:val="both"/>
        <w:rPr>
          <w:rFonts w:ascii="Trebuchet MS" w:hAnsi="Trebuchet MS" w:cs="Arial"/>
          <w:sz w:val="20"/>
          <w:szCs w:val="22"/>
        </w:rPr>
      </w:pPr>
      <w:r w:rsidRPr="00542154">
        <w:rPr>
          <w:rFonts w:ascii="Trebuchet MS" w:hAnsi="Trebuchet MS" w:cs="Arial"/>
          <w:sz w:val="22"/>
          <w:szCs w:val="22"/>
        </w:rPr>
        <w:lastRenderedPageBreak/>
        <w:t xml:space="preserve"> </w:t>
      </w:r>
      <w:r w:rsidRPr="00542154">
        <w:rPr>
          <w:rFonts w:ascii="Trebuchet MS" w:hAnsi="Trebuchet MS" w:cs="Arial"/>
          <w:sz w:val="20"/>
          <w:szCs w:val="22"/>
        </w:rPr>
        <w:t>(pentru proiecte negeneratoare de venituri)</w:t>
      </w:r>
    </w:p>
    <w:tbl>
      <w:tblPr>
        <w:tblW w:w="10462" w:type="dxa"/>
        <w:tblInd w:w="-280" w:type="dxa"/>
        <w:tblCellMar>
          <w:left w:w="0" w:type="dxa"/>
          <w:right w:w="0" w:type="dxa"/>
        </w:tblCellMar>
        <w:tblLook w:val="00A0" w:firstRow="1" w:lastRow="0" w:firstColumn="1" w:lastColumn="0" w:noHBand="0" w:noVBand="0"/>
      </w:tblPr>
      <w:tblGrid>
        <w:gridCol w:w="1880"/>
        <w:gridCol w:w="1602"/>
        <w:gridCol w:w="1398"/>
        <w:gridCol w:w="710"/>
        <w:gridCol w:w="1022"/>
        <w:gridCol w:w="459"/>
        <w:gridCol w:w="1386"/>
        <w:gridCol w:w="475"/>
        <w:gridCol w:w="1530"/>
      </w:tblGrid>
      <w:tr w:rsidR="00542154" w:rsidRPr="00542154" w14:paraId="6158BDFB" w14:textId="77777777" w:rsidTr="00542154">
        <w:trPr>
          <w:trHeight w:val="1275"/>
        </w:trPr>
        <w:tc>
          <w:tcPr>
            <w:tcW w:w="1880" w:type="dxa"/>
            <w:tcBorders>
              <w:top w:val="single" w:sz="8" w:space="0" w:color="auto"/>
              <w:left w:val="single" w:sz="8" w:space="0" w:color="auto"/>
              <w:bottom w:val="single" w:sz="4" w:space="0" w:color="auto"/>
              <w:right w:val="single" w:sz="4" w:space="0" w:color="auto"/>
            </w:tcBorders>
            <w:tcMar>
              <w:top w:w="0" w:type="dxa"/>
              <w:left w:w="15" w:type="dxa"/>
              <w:bottom w:w="0" w:type="dxa"/>
              <w:right w:w="15" w:type="dxa"/>
            </w:tcMar>
          </w:tcPr>
          <w:p w14:paraId="5BA8FCDB" w14:textId="77777777" w:rsidR="00542154" w:rsidRPr="00542154" w:rsidRDefault="00542154" w:rsidP="00542154">
            <w:pPr>
              <w:spacing w:line="276" w:lineRule="auto"/>
              <w:jc w:val="center"/>
              <w:rPr>
                <w:rFonts w:ascii="Trebuchet MS" w:hAnsi="Trebuchet MS" w:cs="Arial"/>
                <w:b/>
                <w:sz w:val="20"/>
                <w:szCs w:val="20"/>
              </w:rPr>
            </w:pPr>
            <w:r w:rsidRPr="00542154">
              <w:rPr>
                <w:rFonts w:ascii="Trebuchet MS" w:hAnsi="Trebuchet MS" w:cs="Arial"/>
                <w:b/>
                <w:sz w:val="20"/>
                <w:szCs w:val="20"/>
              </w:rPr>
              <w:t>Valoarea totală</w:t>
            </w:r>
          </w:p>
        </w:tc>
        <w:tc>
          <w:tcPr>
            <w:tcW w:w="1602" w:type="dxa"/>
            <w:tcBorders>
              <w:top w:val="single" w:sz="8" w:space="0" w:color="auto"/>
              <w:left w:val="nil"/>
              <w:bottom w:val="single" w:sz="4" w:space="0" w:color="auto"/>
              <w:right w:val="single" w:sz="4" w:space="0" w:color="auto"/>
            </w:tcBorders>
            <w:tcMar>
              <w:top w:w="15" w:type="dxa"/>
              <w:left w:w="15" w:type="dxa"/>
              <w:bottom w:w="0" w:type="dxa"/>
              <w:right w:w="15" w:type="dxa"/>
            </w:tcMar>
          </w:tcPr>
          <w:p w14:paraId="7CF93FF0" w14:textId="77777777" w:rsidR="00542154" w:rsidRPr="00542154" w:rsidRDefault="00542154" w:rsidP="00542154">
            <w:pPr>
              <w:spacing w:line="276" w:lineRule="auto"/>
              <w:jc w:val="center"/>
              <w:rPr>
                <w:rFonts w:ascii="Trebuchet MS" w:hAnsi="Trebuchet MS" w:cs="Arial"/>
                <w:b/>
                <w:sz w:val="20"/>
                <w:szCs w:val="20"/>
              </w:rPr>
            </w:pPr>
            <w:r w:rsidRPr="00542154">
              <w:rPr>
                <w:rFonts w:ascii="Trebuchet MS" w:hAnsi="Trebuchet MS" w:cs="Arial"/>
                <w:b/>
                <w:sz w:val="20"/>
                <w:szCs w:val="20"/>
              </w:rPr>
              <w:t>Valoarea totală eligibilă</w:t>
            </w:r>
          </w:p>
        </w:tc>
        <w:tc>
          <w:tcPr>
            <w:tcW w:w="2108"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0116C6FD" w14:textId="77777777" w:rsidR="00542154" w:rsidRPr="00542154" w:rsidRDefault="00542154" w:rsidP="00542154">
            <w:pPr>
              <w:spacing w:line="276" w:lineRule="auto"/>
              <w:jc w:val="center"/>
              <w:rPr>
                <w:rFonts w:ascii="Trebuchet MS" w:hAnsi="Trebuchet MS" w:cs="Arial"/>
                <w:b/>
                <w:sz w:val="20"/>
                <w:szCs w:val="20"/>
              </w:rPr>
            </w:pPr>
            <w:r w:rsidRPr="00542154">
              <w:rPr>
                <w:rFonts w:ascii="Trebuchet MS" w:hAnsi="Trebuchet MS" w:cs="Arial"/>
                <w:b/>
                <w:sz w:val="20"/>
                <w:szCs w:val="20"/>
              </w:rPr>
              <w:t>Valoarea eligibilă nerambursabilă din  FEDR</w:t>
            </w:r>
          </w:p>
        </w:tc>
        <w:tc>
          <w:tcPr>
            <w:tcW w:w="1481"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61DC817E" w14:textId="77777777" w:rsidR="00542154" w:rsidRPr="00542154" w:rsidRDefault="00542154" w:rsidP="00542154">
            <w:pPr>
              <w:spacing w:line="276" w:lineRule="auto"/>
              <w:jc w:val="center"/>
              <w:rPr>
                <w:rFonts w:ascii="Trebuchet MS" w:hAnsi="Trebuchet MS" w:cs="Arial"/>
                <w:b/>
                <w:sz w:val="20"/>
                <w:szCs w:val="20"/>
              </w:rPr>
            </w:pPr>
            <w:r w:rsidRPr="00542154">
              <w:rPr>
                <w:rFonts w:ascii="Trebuchet MS" w:hAnsi="Trebuchet MS" w:cs="Arial"/>
                <w:b/>
                <w:sz w:val="20"/>
                <w:szCs w:val="20"/>
              </w:rPr>
              <w:t>Valoarea eligibilă nerambursabilă din bugetul național</w:t>
            </w:r>
          </w:p>
        </w:tc>
        <w:tc>
          <w:tcPr>
            <w:tcW w:w="1861" w:type="dxa"/>
            <w:gridSpan w:val="2"/>
            <w:tcBorders>
              <w:top w:val="single" w:sz="8" w:space="0" w:color="auto"/>
              <w:left w:val="nil"/>
              <w:bottom w:val="single" w:sz="4" w:space="0" w:color="auto"/>
              <w:right w:val="single" w:sz="4" w:space="0" w:color="auto"/>
            </w:tcBorders>
            <w:tcMar>
              <w:top w:w="15" w:type="dxa"/>
              <w:left w:w="15" w:type="dxa"/>
              <w:bottom w:w="0" w:type="dxa"/>
              <w:right w:w="15" w:type="dxa"/>
            </w:tcMar>
          </w:tcPr>
          <w:p w14:paraId="6360B7B5" w14:textId="77777777" w:rsidR="00542154" w:rsidRPr="00542154" w:rsidRDefault="00542154" w:rsidP="00542154">
            <w:pPr>
              <w:spacing w:line="276" w:lineRule="auto"/>
              <w:jc w:val="center"/>
              <w:rPr>
                <w:rFonts w:ascii="Trebuchet MS" w:hAnsi="Trebuchet MS" w:cs="Arial"/>
                <w:b/>
                <w:sz w:val="20"/>
                <w:szCs w:val="20"/>
              </w:rPr>
            </w:pPr>
            <w:r w:rsidRPr="00542154">
              <w:rPr>
                <w:rFonts w:ascii="Trebuchet MS" w:hAnsi="Trebuchet MS" w:cs="Arial"/>
                <w:b/>
                <w:sz w:val="20"/>
                <w:szCs w:val="20"/>
              </w:rPr>
              <w:t>Valoarea cofinanțării eligibile a Beneficiarului</w:t>
            </w:r>
          </w:p>
        </w:tc>
        <w:tc>
          <w:tcPr>
            <w:tcW w:w="1530"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tcPr>
          <w:p w14:paraId="10748681" w14:textId="77777777" w:rsidR="00542154" w:rsidRPr="00542154" w:rsidRDefault="00542154" w:rsidP="00542154">
            <w:pPr>
              <w:spacing w:line="276" w:lineRule="auto"/>
              <w:jc w:val="center"/>
              <w:rPr>
                <w:rFonts w:ascii="Trebuchet MS" w:hAnsi="Trebuchet MS" w:cs="Arial"/>
                <w:b/>
                <w:sz w:val="20"/>
                <w:szCs w:val="20"/>
              </w:rPr>
            </w:pPr>
            <w:r w:rsidRPr="00542154">
              <w:rPr>
                <w:rFonts w:ascii="Trebuchet MS" w:hAnsi="Trebuchet MS" w:cs="Arial"/>
                <w:b/>
                <w:sz w:val="20"/>
                <w:szCs w:val="20"/>
              </w:rPr>
              <w:t>Valoarea ne-eligibilă inclusiv TVA</w:t>
            </w:r>
          </w:p>
        </w:tc>
      </w:tr>
      <w:tr w:rsidR="00542154" w:rsidRPr="00542154" w14:paraId="7076E9B9" w14:textId="77777777" w:rsidTr="00542154">
        <w:trPr>
          <w:trHeight w:val="255"/>
        </w:trPr>
        <w:tc>
          <w:tcPr>
            <w:tcW w:w="188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247D2C17" w14:textId="77777777" w:rsidR="00542154" w:rsidRPr="00542154" w:rsidRDefault="00542154" w:rsidP="00542154">
            <w:pPr>
              <w:spacing w:line="276" w:lineRule="auto"/>
              <w:jc w:val="center"/>
              <w:rPr>
                <w:rFonts w:ascii="Trebuchet MS" w:hAnsi="Trebuchet MS" w:cs="Arial"/>
                <w:sz w:val="16"/>
                <w:szCs w:val="16"/>
              </w:rPr>
            </w:pPr>
            <w:r w:rsidRPr="00542154">
              <w:rPr>
                <w:rFonts w:ascii="Trebuchet MS" w:hAnsi="Trebuchet MS" w:cs="Arial"/>
                <w:sz w:val="16"/>
                <w:szCs w:val="16"/>
              </w:rPr>
              <w:t>(lei)</w:t>
            </w:r>
          </w:p>
        </w:tc>
        <w:tc>
          <w:tcPr>
            <w:tcW w:w="1602" w:type="dxa"/>
            <w:tcBorders>
              <w:top w:val="nil"/>
              <w:left w:val="nil"/>
              <w:bottom w:val="single" w:sz="4" w:space="0" w:color="auto"/>
              <w:right w:val="single" w:sz="4" w:space="0" w:color="auto"/>
            </w:tcBorders>
            <w:tcMar>
              <w:top w:w="15" w:type="dxa"/>
              <w:left w:w="15" w:type="dxa"/>
              <w:bottom w:w="0" w:type="dxa"/>
              <w:right w:w="15" w:type="dxa"/>
            </w:tcMar>
          </w:tcPr>
          <w:p w14:paraId="71112307" w14:textId="77777777" w:rsidR="00542154" w:rsidRPr="00542154" w:rsidRDefault="00542154" w:rsidP="00542154">
            <w:pPr>
              <w:spacing w:line="276" w:lineRule="auto"/>
              <w:jc w:val="center"/>
              <w:rPr>
                <w:rFonts w:ascii="Trebuchet MS" w:hAnsi="Trebuchet MS" w:cs="Arial"/>
                <w:sz w:val="16"/>
                <w:szCs w:val="16"/>
              </w:rPr>
            </w:pPr>
            <w:r w:rsidRPr="00542154">
              <w:rPr>
                <w:rFonts w:ascii="Trebuchet MS" w:hAnsi="Trebuchet MS" w:cs="Arial"/>
                <w:sz w:val="16"/>
                <w:szCs w:val="16"/>
              </w:rPr>
              <w:t>(lei)</w:t>
            </w:r>
          </w:p>
        </w:tc>
        <w:tc>
          <w:tcPr>
            <w:tcW w:w="1398" w:type="dxa"/>
            <w:tcBorders>
              <w:top w:val="nil"/>
              <w:left w:val="nil"/>
              <w:bottom w:val="single" w:sz="4" w:space="0" w:color="auto"/>
              <w:right w:val="single" w:sz="4" w:space="0" w:color="auto"/>
            </w:tcBorders>
            <w:tcMar>
              <w:top w:w="15" w:type="dxa"/>
              <w:left w:w="15" w:type="dxa"/>
              <w:bottom w:w="0" w:type="dxa"/>
              <w:right w:w="15" w:type="dxa"/>
            </w:tcMar>
          </w:tcPr>
          <w:p w14:paraId="3979B7FB" w14:textId="77777777" w:rsidR="00542154" w:rsidRPr="00542154" w:rsidRDefault="00542154" w:rsidP="00542154">
            <w:pPr>
              <w:spacing w:line="276" w:lineRule="auto"/>
              <w:jc w:val="center"/>
              <w:rPr>
                <w:rFonts w:ascii="Trebuchet MS" w:hAnsi="Trebuchet MS" w:cs="Arial"/>
                <w:sz w:val="16"/>
                <w:szCs w:val="16"/>
              </w:rPr>
            </w:pPr>
            <w:r w:rsidRPr="00542154">
              <w:rPr>
                <w:rFonts w:ascii="Trebuchet MS" w:hAnsi="Trebuchet MS" w:cs="Arial"/>
                <w:sz w:val="16"/>
                <w:szCs w:val="16"/>
              </w:rPr>
              <w:t>(lei)</w:t>
            </w:r>
          </w:p>
        </w:tc>
        <w:tc>
          <w:tcPr>
            <w:tcW w:w="710" w:type="dxa"/>
            <w:tcBorders>
              <w:top w:val="nil"/>
              <w:left w:val="nil"/>
              <w:bottom w:val="single" w:sz="4" w:space="0" w:color="auto"/>
              <w:right w:val="single" w:sz="4" w:space="0" w:color="auto"/>
            </w:tcBorders>
            <w:tcMar>
              <w:top w:w="15" w:type="dxa"/>
              <w:left w:w="15" w:type="dxa"/>
              <w:bottom w:w="0" w:type="dxa"/>
              <w:right w:w="15" w:type="dxa"/>
            </w:tcMar>
          </w:tcPr>
          <w:p w14:paraId="0D93FC84" w14:textId="77777777" w:rsidR="00542154" w:rsidRPr="00542154" w:rsidRDefault="00542154" w:rsidP="00542154">
            <w:pPr>
              <w:spacing w:line="276" w:lineRule="auto"/>
              <w:jc w:val="center"/>
              <w:rPr>
                <w:rFonts w:ascii="Trebuchet MS" w:hAnsi="Trebuchet MS" w:cs="Arial"/>
                <w:sz w:val="16"/>
                <w:szCs w:val="16"/>
              </w:rPr>
            </w:pPr>
            <w:r w:rsidRPr="00542154">
              <w:rPr>
                <w:rFonts w:ascii="Trebuchet MS" w:hAnsi="Trebuchet MS" w:cs="Arial"/>
                <w:sz w:val="16"/>
                <w:szCs w:val="16"/>
              </w:rPr>
              <w:t>(%)</w:t>
            </w:r>
          </w:p>
        </w:tc>
        <w:tc>
          <w:tcPr>
            <w:tcW w:w="1022" w:type="dxa"/>
            <w:tcBorders>
              <w:top w:val="nil"/>
              <w:left w:val="nil"/>
              <w:bottom w:val="single" w:sz="4" w:space="0" w:color="auto"/>
              <w:right w:val="single" w:sz="4" w:space="0" w:color="auto"/>
            </w:tcBorders>
            <w:tcMar>
              <w:top w:w="15" w:type="dxa"/>
              <w:left w:w="15" w:type="dxa"/>
              <w:bottom w:w="0" w:type="dxa"/>
              <w:right w:w="15" w:type="dxa"/>
            </w:tcMar>
          </w:tcPr>
          <w:p w14:paraId="014B0FC0" w14:textId="77777777" w:rsidR="00542154" w:rsidRPr="00542154" w:rsidRDefault="00542154" w:rsidP="00542154">
            <w:pPr>
              <w:spacing w:line="276" w:lineRule="auto"/>
              <w:jc w:val="center"/>
              <w:rPr>
                <w:rFonts w:ascii="Trebuchet MS" w:hAnsi="Trebuchet MS" w:cs="Arial"/>
                <w:sz w:val="16"/>
                <w:szCs w:val="16"/>
              </w:rPr>
            </w:pPr>
            <w:r w:rsidRPr="00542154">
              <w:rPr>
                <w:rFonts w:ascii="Trebuchet MS" w:hAnsi="Trebuchet MS" w:cs="Arial"/>
                <w:sz w:val="16"/>
                <w:szCs w:val="16"/>
              </w:rPr>
              <w:t>(lei)</w:t>
            </w:r>
          </w:p>
        </w:tc>
        <w:tc>
          <w:tcPr>
            <w:tcW w:w="459" w:type="dxa"/>
            <w:tcBorders>
              <w:top w:val="single" w:sz="4" w:space="0" w:color="auto"/>
              <w:left w:val="nil"/>
              <w:bottom w:val="single" w:sz="4" w:space="0" w:color="auto"/>
              <w:right w:val="single" w:sz="4" w:space="0" w:color="auto"/>
            </w:tcBorders>
          </w:tcPr>
          <w:p w14:paraId="37A7EA47" w14:textId="77777777" w:rsidR="00542154" w:rsidRPr="00542154" w:rsidRDefault="00542154" w:rsidP="00542154">
            <w:pPr>
              <w:spacing w:line="276" w:lineRule="auto"/>
              <w:jc w:val="center"/>
              <w:rPr>
                <w:rFonts w:ascii="Trebuchet MS" w:hAnsi="Trebuchet MS" w:cs="Arial"/>
                <w:sz w:val="16"/>
                <w:szCs w:val="16"/>
              </w:rPr>
            </w:pPr>
            <w:r w:rsidRPr="00542154">
              <w:rPr>
                <w:rFonts w:ascii="Trebuchet MS" w:hAnsi="Trebuchet MS" w:cs="Arial"/>
                <w:sz w:val="16"/>
                <w:szCs w:val="16"/>
              </w:rPr>
              <w:t>(%)</w:t>
            </w:r>
          </w:p>
        </w:tc>
        <w:tc>
          <w:tcPr>
            <w:tcW w:w="1386"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3FD3821B" w14:textId="77777777" w:rsidR="00542154" w:rsidRPr="00542154" w:rsidRDefault="00542154" w:rsidP="00542154">
            <w:pPr>
              <w:spacing w:line="276" w:lineRule="auto"/>
              <w:jc w:val="center"/>
              <w:rPr>
                <w:rFonts w:ascii="Trebuchet MS" w:hAnsi="Trebuchet MS" w:cs="Arial"/>
                <w:sz w:val="16"/>
                <w:szCs w:val="16"/>
              </w:rPr>
            </w:pPr>
            <w:r w:rsidRPr="00542154">
              <w:rPr>
                <w:rFonts w:ascii="Trebuchet MS" w:hAnsi="Trebuchet MS" w:cs="Arial"/>
                <w:sz w:val="16"/>
                <w:szCs w:val="16"/>
              </w:rPr>
              <w:t>(lei)</w:t>
            </w:r>
          </w:p>
        </w:tc>
        <w:tc>
          <w:tcPr>
            <w:tcW w:w="475" w:type="dxa"/>
            <w:tcBorders>
              <w:top w:val="nil"/>
              <w:left w:val="nil"/>
              <w:bottom w:val="single" w:sz="4" w:space="0" w:color="auto"/>
              <w:right w:val="single" w:sz="4" w:space="0" w:color="auto"/>
            </w:tcBorders>
            <w:tcMar>
              <w:top w:w="15" w:type="dxa"/>
              <w:left w:w="15" w:type="dxa"/>
              <w:bottom w:w="0" w:type="dxa"/>
              <w:right w:w="15" w:type="dxa"/>
            </w:tcMar>
          </w:tcPr>
          <w:p w14:paraId="303322B9" w14:textId="77777777" w:rsidR="00542154" w:rsidRPr="00542154" w:rsidRDefault="00542154" w:rsidP="00542154">
            <w:pPr>
              <w:spacing w:line="276" w:lineRule="auto"/>
              <w:jc w:val="center"/>
              <w:rPr>
                <w:rFonts w:ascii="Trebuchet MS" w:hAnsi="Trebuchet MS" w:cs="Arial"/>
                <w:sz w:val="16"/>
                <w:szCs w:val="16"/>
              </w:rPr>
            </w:pPr>
            <w:r w:rsidRPr="00542154">
              <w:rPr>
                <w:rFonts w:ascii="Trebuchet MS" w:hAnsi="Trebuchet MS" w:cs="Arial"/>
                <w:sz w:val="16"/>
                <w:szCs w:val="16"/>
              </w:rPr>
              <w:t>(%)</w:t>
            </w:r>
          </w:p>
        </w:tc>
        <w:tc>
          <w:tcPr>
            <w:tcW w:w="1530" w:type="dxa"/>
            <w:tcBorders>
              <w:top w:val="nil"/>
              <w:left w:val="nil"/>
              <w:bottom w:val="single" w:sz="4" w:space="0" w:color="auto"/>
              <w:right w:val="single" w:sz="8" w:space="0" w:color="auto"/>
            </w:tcBorders>
            <w:tcMar>
              <w:top w:w="15" w:type="dxa"/>
              <w:left w:w="15" w:type="dxa"/>
              <w:bottom w:w="0" w:type="dxa"/>
              <w:right w:w="15" w:type="dxa"/>
            </w:tcMar>
          </w:tcPr>
          <w:p w14:paraId="34C7CFAD" w14:textId="77777777" w:rsidR="00542154" w:rsidRPr="00542154" w:rsidRDefault="00542154" w:rsidP="00542154">
            <w:pPr>
              <w:spacing w:line="276" w:lineRule="auto"/>
              <w:jc w:val="center"/>
              <w:rPr>
                <w:rFonts w:ascii="Trebuchet MS" w:hAnsi="Trebuchet MS" w:cs="Arial"/>
                <w:sz w:val="16"/>
                <w:szCs w:val="16"/>
              </w:rPr>
            </w:pPr>
            <w:r w:rsidRPr="00542154">
              <w:rPr>
                <w:rFonts w:ascii="Trebuchet MS" w:hAnsi="Trebuchet MS" w:cs="Arial"/>
                <w:sz w:val="16"/>
                <w:szCs w:val="16"/>
              </w:rPr>
              <w:t>(lei)</w:t>
            </w:r>
          </w:p>
        </w:tc>
      </w:tr>
      <w:tr w:rsidR="00542154" w:rsidRPr="00542154" w14:paraId="77959B83" w14:textId="77777777" w:rsidTr="00542154">
        <w:trPr>
          <w:trHeight w:val="65"/>
        </w:trPr>
        <w:tc>
          <w:tcPr>
            <w:tcW w:w="1880" w:type="dxa"/>
            <w:tcBorders>
              <w:top w:val="nil"/>
              <w:left w:val="single" w:sz="8" w:space="0" w:color="auto"/>
              <w:bottom w:val="single" w:sz="4" w:space="0" w:color="auto"/>
              <w:right w:val="single" w:sz="4" w:space="0" w:color="auto"/>
            </w:tcBorders>
            <w:tcMar>
              <w:top w:w="15" w:type="dxa"/>
              <w:left w:w="15" w:type="dxa"/>
              <w:bottom w:w="0" w:type="dxa"/>
              <w:right w:w="15" w:type="dxa"/>
            </w:tcMar>
          </w:tcPr>
          <w:p w14:paraId="1CF16229" w14:textId="77777777" w:rsidR="00542154" w:rsidRPr="00542154" w:rsidRDefault="00542154" w:rsidP="00542154">
            <w:pPr>
              <w:spacing w:line="276" w:lineRule="auto"/>
              <w:jc w:val="center"/>
              <w:rPr>
                <w:rFonts w:ascii="Trebuchet MS" w:hAnsi="Trebuchet MS" w:cs="Arial"/>
                <w:sz w:val="16"/>
                <w:szCs w:val="16"/>
              </w:rPr>
            </w:pPr>
            <w:r w:rsidRPr="00542154">
              <w:rPr>
                <w:rFonts w:ascii="Trebuchet MS" w:hAnsi="Trebuchet MS" w:cs="Arial"/>
                <w:sz w:val="16"/>
                <w:szCs w:val="16"/>
              </w:rPr>
              <w:t>1</w:t>
            </w:r>
          </w:p>
        </w:tc>
        <w:tc>
          <w:tcPr>
            <w:tcW w:w="1602" w:type="dxa"/>
            <w:tcBorders>
              <w:top w:val="nil"/>
              <w:left w:val="nil"/>
              <w:bottom w:val="single" w:sz="4" w:space="0" w:color="auto"/>
              <w:right w:val="single" w:sz="4" w:space="0" w:color="auto"/>
            </w:tcBorders>
            <w:tcMar>
              <w:top w:w="15" w:type="dxa"/>
              <w:left w:w="15" w:type="dxa"/>
              <w:bottom w:w="0" w:type="dxa"/>
              <w:right w:w="15" w:type="dxa"/>
            </w:tcMar>
          </w:tcPr>
          <w:p w14:paraId="734F6D6C" w14:textId="77777777" w:rsidR="00542154" w:rsidRPr="00542154" w:rsidRDefault="00542154" w:rsidP="00542154">
            <w:pPr>
              <w:spacing w:line="276" w:lineRule="auto"/>
              <w:jc w:val="center"/>
              <w:rPr>
                <w:rFonts w:ascii="Trebuchet MS" w:hAnsi="Trebuchet MS" w:cs="Arial"/>
                <w:sz w:val="16"/>
                <w:szCs w:val="16"/>
              </w:rPr>
            </w:pPr>
            <w:r w:rsidRPr="00542154">
              <w:rPr>
                <w:rFonts w:ascii="Trebuchet MS" w:hAnsi="Trebuchet MS" w:cs="Arial"/>
                <w:sz w:val="16"/>
                <w:szCs w:val="16"/>
              </w:rPr>
              <w:t>2</w:t>
            </w:r>
          </w:p>
        </w:tc>
        <w:tc>
          <w:tcPr>
            <w:tcW w:w="1398" w:type="dxa"/>
            <w:tcBorders>
              <w:top w:val="nil"/>
              <w:left w:val="nil"/>
              <w:bottom w:val="single" w:sz="4" w:space="0" w:color="auto"/>
              <w:right w:val="single" w:sz="4" w:space="0" w:color="auto"/>
            </w:tcBorders>
            <w:tcMar>
              <w:top w:w="15" w:type="dxa"/>
              <w:left w:w="15" w:type="dxa"/>
              <w:bottom w:w="0" w:type="dxa"/>
              <w:right w:w="15" w:type="dxa"/>
            </w:tcMar>
          </w:tcPr>
          <w:p w14:paraId="4925C0B8" w14:textId="77777777" w:rsidR="00542154" w:rsidRPr="00542154" w:rsidRDefault="00542154" w:rsidP="00542154">
            <w:pPr>
              <w:spacing w:line="276" w:lineRule="auto"/>
              <w:jc w:val="center"/>
              <w:rPr>
                <w:rFonts w:ascii="Trebuchet MS" w:hAnsi="Trebuchet MS" w:cs="Calibri"/>
                <w:color w:val="000000"/>
                <w:sz w:val="18"/>
                <w:szCs w:val="18"/>
              </w:rPr>
            </w:pPr>
            <w:r w:rsidRPr="00542154">
              <w:rPr>
                <w:rFonts w:ascii="Trebuchet MS" w:hAnsi="Trebuchet MS" w:cs="Calibri"/>
                <w:color w:val="000000"/>
                <w:sz w:val="18"/>
                <w:szCs w:val="18"/>
              </w:rPr>
              <w:t>3</w:t>
            </w:r>
          </w:p>
        </w:tc>
        <w:tc>
          <w:tcPr>
            <w:tcW w:w="710" w:type="dxa"/>
            <w:tcBorders>
              <w:top w:val="nil"/>
              <w:left w:val="nil"/>
              <w:bottom w:val="single" w:sz="4" w:space="0" w:color="auto"/>
              <w:right w:val="single" w:sz="4" w:space="0" w:color="auto"/>
            </w:tcBorders>
            <w:tcMar>
              <w:top w:w="15" w:type="dxa"/>
              <w:left w:w="15" w:type="dxa"/>
              <w:bottom w:w="0" w:type="dxa"/>
              <w:right w:w="15" w:type="dxa"/>
            </w:tcMar>
          </w:tcPr>
          <w:p w14:paraId="485F2FAE" w14:textId="77777777" w:rsidR="00542154" w:rsidRPr="00542154" w:rsidRDefault="00542154" w:rsidP="00542154">
            <w:pPr>
              <w:spacing w:line="276" w:lineRule="auto"/>
              <w:jc w:val="center"/>
              <w:rPr>
                <w:rFonts w:ascii="Trebuchet MS" w:hAnsi="Trebuchet MS" w:cs="Arial"/>
                <w:sz w:val="16"/>
                <w:szCs w:val="16"/>
              </w:rPr>
            </w:pPr>
            <w:r w:rsidRPr="00542154">
              <w:rPr>
                <w:rFonts w:ascii="Trebuchet MS" w:hAnsi="Trebuchet MS" w:cs="Arial"/>
                <w:sz w:val="16"/>
                <w:szCs w:val="16"/>
              </w:rPr>
              <w:t>4</w:t>
            </w:r>
          </w:p>
        </w:tc>
        <w:tc>
          <w:tcPr>
            <w:tcW w:w="1022" w:type="dxa"/>
            <w:tcBorders>
              <w:top w:val="nil"/>
              <w:left w:val="nil"/>
              <w:bottom w:val="single" w:sz="4" w:space="0" w:color="auto"/>
              <w:right w:val="single" w:sz="4" w:space="0" w:color="auto"/>
            </w:tcBorders>
            <w:tcMar>
              <w:top w:w="15" w:type="dxa"/>
              <w:left w:w="15" w:type="dxa"/>
              <w:bottom w:w="0" w:type="dxa"/>
              <w:right w:w="15" w:type="dxa"/>
            </w:tcMar>
          </w:tcPr>
          <w:p w14:paraId="06B50214" w14:textId="77777777" w:rsidR="00542154" w:rsidRPr="00542154" w:rsidRDefault="00542154" w:rsidP="00542154">
            <w:pPr>
              <w:spacing w:line="276" w:lineRule="auto"/>
              <w:jc w:val="center"/>
              <w:rPr>
                <w:rFonts w:ascii="Trebuchet MS" w:hAnsi="Trebuchet MS" w:cs="Arial"/>
                <w:sz w:val="16"/>
                <w:szCs w:val="16"/>
              </w:rPr>
            </w:pPr>
            <w:r w:rsidRPr="00542154">
              <w:rPr>
                <w:rFonts w:ascii="Trebuchet MS" w:hAnsi="Trebuchet MS" w:cs="Arial"/>
                <w:sz w:val="16"/>
                <w:szCs w:val="16"/>
              </w:rPr>
              <w:t>5</w:t>
            </w:r>
          </w:p>
        </w:tc>
        <w:tc>
          <w:tcPr>
            <w:tcW w:w="459" w:type="dxa"/>
            <w:tcBorders>
              <w:top w:val="single" w:sz="4" w:space="0" w:color="auto"/>
              <w:left w:val="nil"/>
              <w:bottom w:val="single" w:sz="4" w:space="0" w:color="auto"/>
              <w:right w:val="single" w:sz="4" w:space="0" w:color="auto"/>
            </w:tcBorders>
          </w:tcPr>
          <w:p w14:paraId="691D60E7" w14:textId="77777777" w:rsidR="00542154" w:rsidRPr="00542154" w:rsidRDefault="00542154" w:rsidP="00542154">
            <w:pPr>
              <w:spacing w:line="276" w:lineRule="auto"/>
              <w:jc w:val="center"/>
              <w:rPr>
                <w:rFonts w:ascii="Trebuchet MS" w:hAnsi="Trebuchet MS" w:cs="Arial"/>
                <w:sz w:val="16"/>
                <w:szCs w:val="16"/>
              </w:rPr>
            </w:pPr>
            <w:r w:rsidRPr="00542154">
              <w:rPr>
                <w:rFonts w:ascii="Trebuchet MS" w:hAnsi="Trebuchet MS" w:cs="Arial"/>
                <w:sz w:val="16"/>
                <w:szCs w:val="16"/>
              </w:rPr>
              <w:t>6</w:t>
            </w:r>
          </w:p>
        </w:tc>
        <w:tc>
          <w:tcPr>
            <w:tcW w:w="1386" w:type="dxa"/>
            <w:tcBorders>
              <w:top w:val="nil"/>
              <w:left w:val="single" w:sz="4" w:space="0" w:color="auto"/>
              <w:bottom w:val="single" w:sz="4" w:space="0" w:color="auto"/>
              <w:right w:val="single" w:sz="4" w:space="0" w:color="auto"/>
            </w:tcBorders>
            <w:tcMar>
              <w:top w:w="15" w:type="dxa"/>
              <w:left w:w="15" w:type="dxa"/>
              <w:bottom w:w="0" w:type="dxa"/>
              <w:right w:w="15" w:type="dxa"/>
            </w:tcMar>
          </w:tcPr>
          <w:p w14:paraId="271B5B21" w14:textId="77777777" w:rsidR="00542154" w:rsidRPr="00542154" w:rsidRDefault="00542154" w:rsidP="00542154">
            <w:pPr>
              <w:spacing w:line="276" w:lineRule="auto"/>
              <w:jc w:val="center"/>
              <w:rPr>
                <w:rFonts w:ascii="Trebuchet MS" w:hAnsi="Trebuchet MS" w:cs="Arial"/>
                <w:sz w:val="16"/>
                <w:szCs w:val="16"/>
              </w:rPr>
            </w:pPr>
            <w:r w:rsidRPr="00542154">
              <w:rPr>
                <w:rFonts w:ascii="Trebuchet MS" w:hAnsi="Trebuchet MS" w:cs="Arial"/>
                <w:sz w:val="16"/>
                <w:szCs w:val="16"/>
              </w:rPr>
              <w:t>7</w:t>
            </w:r>
          </w:p>
        </w:tc>
        <w:tc>
          <w:tcPr>
            <w:tcW w:w="475" w:type="dxa"/>
            <w:tcBorders>
              <w:top w:val="nil"/>
              <w:left w:val="nil"/>
              <w:bottom w:val="single" w:sz="4" w:space="0" w:color="auto"/>
              <w:right w:val="single" w:sz="4" w:space="0" w:color="auto"/>
            </w:tcBorders>
            <w:tcMar>
              <w:top w:w="15" w:type="dxa"/>
              <w:left w:w="15" w:type="dxa"/>
              <w:bottom w:w="0" w:type="dxa"/>
              <w:right w:w="15" w:type="dxa"/>
            </w:tcMar>
          </w:tcPr>
          <w:p w14:paraId="5F83D954" w14:textId="77777777" w:rsidR="00542154" w:rsidRPr="00542154" w:rsidRDefault="00542154" w:rsidP="00542154">
            <w:pPr>
              <w:spacing w:line="276" w:lineRule="auto"/>
              <w:jc w:val="center"/>
              <w:rPr>
                <w:rFonts w:ascii="Trebuchet MS" w:hAnsi="Trebuchet MS" w:cs="Arial"/>
                <w:sz w:val="16"/>
                <w:szCs w:val="16"/>
              </w:rPr>
            </w:pPr>
            <w:r w:rsidRPr="00542154">
              <w:rPr>
                <w:rFonts w:ascii="Trebuchet MS" w:hAnsi="Trebuchet MS" w:cs="Arial"/>
                <w:sz w:val="16"/>
                <w:szCs w:val="16"/>
              </w:rPr>
              <w:t>8</w:t>
            </w:r>
          </w:p>
        </w:tc>
        <w:tc>
          <w:tcPr>
            <w:tcW w:w="1530" w:type="dxa"/>
            <w:tcBorders>
              <w:top w:val="nil"/>
              <w:left w:val="nil"/>
              <w:bottom w:val="single" w:sz="4" w:space="0" w:color="auto"/>
              <w:right w:val="single" w:sz="8" w:space="0" w:color="auto"/>
            </w:tcBorders>
            <w:tcMar>
              <w:top w:w="15" w:type="dxa"/>
              <w:left w:w="15" w:type="dxa"/>
              <w:bottom w:w="0" w:type="dxa"/>
              <w:right w:w="15" w:type="dxa"/>
            </w:tcMar>
          </w:tcPr>
          <w:p w14:paraId="60354B46" w14:textId="77777777" w:rsidR="00542154" w:rsidRPr="00542154" w:rsidRDefault="00542154" w:rsidP="00542154">
            <w:pPr>
              <w:spacing w:line="276" w:lineRule="auto"/>
              <w:jc w:val="center"/>
              <w:rPr>
                <w:rFonts w:ascii="Trebuchet MS" w:hAnsi="Trebuchet MS" w:cs="Arial"/>
                <w:sz w:val="16"/>
                <w:szCs w:val="16"/>
              </w:rPr>
            </w:pPr>
            <w:r w:rsidRPr="00542154">
              <w:rPr>
                <w:rFonts w:ascii="Trebuchet MS" w:hAnsi="Trebuchet MS" w:cs="Arial"/>
                <w:sz w:val="16"/>
                <w:szCs w:val="16"/>
              </w:rPr>
              <w:t>9</w:t>
            </w:r>
          </w:p>
        </w:tc>
      </w:tr>
      <w:tr w:rsidR="00542154" w:rsidRPr="00542154" w14:paraId="2AA3C292" w14:textId="77777777" w:rsidTr="00542154">
        <w:trPr>
          <w:trHeight w:val="270"/>
        </w:trPr>
        <w:tc>
          <w:tcPr>
            <w:tcW w:w="188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center"/>
          </w:tcPr>
          <w:p w14:paraId="417BDDB0" w14:textId="77777777" w:rsidR="00542154" w:rsidRPr="00542154" w:rsidRDefault="00542154" w:rsidP="00542154">
            <w:pPr>
              <w:spacing w:line="276" w:lineRule="auto"/>
              <w:jc w:val="center"/>
              <w:rPr>
                <w:rFonts w:ascii="Trebuchet MS" w:hAnsi="Trebuchet MS" w:cs="Calibri"/>
                <w:b/>
                <w:color w:val="000000"/>
                <w:sz w:val="18"/>
                <w:szCs w:val="18"/>
              </w:rPr>
            </w:pPr>
          </w:p>
        </w:tc>
        <w:tc>
          <w:tcPr>
            <w:tcW w:w="1602" w:type="dxa"/>
            <w:tcBorders>
              <w:top w:val="nil"/>
              <w:left w:val="nil"/>
              <w:bottom w:val="single" w:sz="8" w:space="0" w:color="auto"/>
              <w:right w:val="single" w:sz="4" w:space="0" w:color="auto"/>
            </w:tcBorders>
            <w:noWrap/>
            <w:tcMar>
              <w:top w:w="15" w:type="dxa"/>
              <w:left w:w="15" w:type="dxa"/>
              <w:bottom w:w="0" w:type="dxa"/>
              <w:right w:w="15" w:type="dxa"/>
            </w:tcMar>
            <w:vAlign w:val="center"/>
          </w:tcPr>
          <w:p w14:paraId="47F46E65" w14:textId="77777777" w:rsidR="00542154" w:rsidRPr="00542154" w:rsidRDefault="00542154" w:rsidP="00542154">
            <w:pPr>
              <w:spacing w:line="276" w:lineRule="auto"/>
              <w:jc w:val="center"/>
              <w:rPr>
                <w:rFonts w:ascii="Trebuchet MS" w:hAnsi="Trebuchet MS" w:cs="Calibri"/>
                <w:b/>
                <w:color w:val="000000"/>
                <w:sz w:val="18"/>
                <w:szCs w:val="18"/>
              </w:rPr>
            </w:pPr>
          </w:p>
        </w:tc>
        <w:tc>
          <w:tcPr>
            <w:tcW w:w="1398" w:type="dxa"/>
            <w:tcBorders>
              <w:top w:val="nil"/>
              <w:left w:val="nil"/>
              <w:bottom w:val="single" w:sz="8" w:space="0" w:color="auto"/>
              <w:right w:val="single" w:sz="4" w:space="0" w:color="auto"/>
            </w:tcBorders>
            <w:noWrap/>
            <w:tcMar>
              <w:top w:w="15" w:type="dxa"/>
              <w:left w:w="15" w:type="dxa"/>
              <w:bottom w:w="0" w:type="dxa"/>
              <w:right w:w="15" w:type="dxa"/>
            </w:tcMar>
            <w:vAlign w:val="center"/>
          </w:tcPr>
          <w:p w14:paraId="073C0125" w14:textId="77777777" w:rsidR="00542154" w:rsidRPr="00542154" w:rsidRDefault="00542154" w:rsidP="00542154">
            <w:pPr>
              <w:spacing w:line="276" w:lineRule="auto"/>
              <w:jc w:val="center"/>
              <w:rPr>
                <w:rFonts w:ascii="Trebuchet MS" w:hAnsi="Trebuchet MS" w:cs="Calibri"/>
                <w:b/>
                <w:color w:val="000000"/>
                <w:sz w:val="18"/>
                <w:szCs w:val="18"/>
              </w:rPr>
            </w:pPr>
          </w:p>
        </w:tc>
        <w:tc>
          <w:tcPr>
            <w:tcW w:w="710" w:type="dxa"/>
            <w:tcBorders>
              <w:top w:val="nil"/>
              <w:left w:val="nil"/>
              <w:bottom w:val="single" w:sz="8" w:space="0" w:color="auto"/>
              <w:right w:val="single" w:sz="4" w:space="0" w:color="auto"/>
            </w:tcBorders>
            <w:noWrap/>
            <w:tcMar>
              <w:top w:w="15" w:type="dxa"/>
              <w:left w:w="15" w:type="dxa"/>
              <w:bottom w:w="0" w:type="dxa"/>
              <w:right w:w="15" w:type="dxa"/>
            </w:tcMar>
            <w:vAlign w:val="center"/>
          </w:tcPr>
          <w:p w14:paraId="2404A3DD" w14:textId="77777777" w:rsidR="00542154" w:rsidRPr="00542154" w:rsidRDefault="00542154" w:rsidP="00542154">
            <w:pPr>
              <w:spacing w:line="276" w:lineRule="auto"/>
              <w:jc w:val="center"/>
              <w:rPr>
                <w:rFonts w:ascii="Trebuchet MS" w:hAnsi="Trebuchet MS" w:cs="Arial"/>
                <w:b/>
                <w:sz w:val="18"/>
                <w:szCs w:val="18"/>
              </w:rPr>
            </w:pPr>
          </w:p>
        </w:tc>
        <w:tc>
          <w:tcPr>
            <w:tcW w:w="1022" w:type="dxa"/>
            <w:tcBorders>
              <w:top w:val="nil"/>
              <w:left w:val="nil"/>
              <w:bottom w:val="single" w:sz="8" w:space="0" w:color="auto"/>
              <w:right w:val="single" w:sz="4" w:space="0" w:color="auto"/>
            </w:tcBorders>
            <w:noWrap/>
            <w:tcMar>
              <w:top w:w="15" w:type="dxa"/>
              <w:left w:w="15" w:type="dxa"/>
              <w:bottom w:w="0" w:type="dxa"/>
              <w:right w:w="15" w:type="dxa"/>
            </w:tcMar>
            <w:vAlign w:val="center"/>
          </w:tcPr>
          <w:p w14:paraId="610F0A55" w14:textId="77777777" w:rsidR="00542154" w:rsidRPr="00542154" w:rsidRDefault="00542154" w:rsidP="00542154">
            <w:pPr>
              <w:spacing w:line="276" w:lineRule="auto"/>
              <w:jc w:val="center"/>
              <w:rPr>
                <w:rFonts w:ascii="Trebuchet MS" w:hAnsi="Trebuchet MS" w:cs="Arial"/>
                <w:b/>
                <w:sz w:val="18"/>
                <w:szCs w:val="18"/>
              </w:rPr>
            </w:pPr>
          </w:p>
        </w:tc>
        <w:tc>
          <w:tcPr>
            <w:tcW w:w="459" w:type="dxa"/>
            <w:tcBorders>
              <w:top w:val="single" w:sz="4" w:space="0" w:color="auto"/>
              <w:left w:val="nil"/>
              <w:bottom w:val="single" w:sz="8" w:space="0" w:color="auto"/>
              <w:right w:val="single" w:sz="4" w:space="0" w:color="auto"/>
            </w:tcBorders>
            <w:vAlign w:val="center"/>
          </w:tcPr>
          <w:p w14:paraId="190C4FCC" w14:textId="77777777" w:rsidR="00542154" w:rsidRPr="00542154" w:rsidRDefault="00542154" w:rsidP="00542154">
            <w:pPr>
              <w:spacing w:line="276" w:lineRule="auto"/>
              <w:jc w:val="center"/>
              <w:rPr>
                <w:rFonts w:ascii="Trebuchet MS" w:hAnsi="Trebuchet MS" w:cs="Calibri"/>
                <w:b/>
                <w:color w:val="000000"/>
                <w:sz w:val="18"/>
                <w:szCs w:val="18"/>
              </w:rPr>
            </w:pPr>
          </w:p>
        </w:tc>
        <w:tc>
          <w:tcPr>
            <w:tcW w:w="1386"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center"/>
          </w:tcPr>
          <w:p w14:paraId="085E14B0" w14:textId="77777777" w:rsidR="00542154" w:rsidRPr="00542154" w:rsidRDefault="00542154" w:rsidP="00542154">
            <w:pPr>
              <w:spacing w:line="276" w:lineRule="auto"/>
              <w:jc w:val="center"/>
              <w:rPr>
                <w:rFonts w:ascii="Trebuchet MS" w:hAnsi="Trebuchet MS" w:cs="Calibri"/>
                <w:b/>
                <w:color w:val="000000"/>
                <w:sz w:val="18"/>
                <w:szCs w:val="18"/>
              </w:rPr>
            </w:pPr>
          </w:p>
        </w:tc>
        <w:tc>
          <w:tcPr>
            <w:tcW w:w="475" w:type="dxa"/>
            <w:tcBorders>
              <w:top w:val="nil"/>
              <w:left w:val="nil"/>
              <w:bottom w:val="single" w:sz="8" w:space="0" w:color="auto"/>
              <w:right w:val="single" w:sz="4" w:space="0" w:color="auto"/>
            </w:tcBorders>
            <w:noWrap/>
            <w:tcMar>
              <w:top w:w="15" w:type="dxa"/>
              <w:left w:w="15" w:type="dxa"/>
              <w:bottom w:w="0" w:type="dxa"/>
              <w:right w:w="15" w:type="dxa"/>
            </w:tcMar>
            <w:vAlign w:val="center"/>
          </w:tcPr>
          <w:p w14:paraId="1C4C53AB" w14:textId="77777777" w:rsidR="00542154" w:rsidRPr="00542154" w:rsidRDefault="00542154" w:rsidP="00542154">
            <w:pPr>
              <w:spacing w:line="276" w:lineRule="auto"/>
              <w:jc w:val="center"/>
              <w:rPr>
                <w:rFonts w:ascii="Trebuchet MS" w:hAnsi="Trebuchet MS" w:cs="Arial"/>
                <w:b/>
                <w:sz w:val="18"/>
                <w:szCs w:val="18"/>
              </w:rPr>
            </w:pPr>
          </w:p>
        </w:tc>
        <w:tc>
          <w:tcPr>
            <w:tcW w:w="1530" w:type="dxa"/>
            <w:tcBorders>
              <w:top w:val="nil"/>
              <w:left w:val="nil"/>
              <w:bottom w:val="single" w:sz="8" w:space="0" w:color="auto"/>
              <w:right w:val="single" w:sz="8" w:space="0" w:color="auto"/>
            </w:tcBorders>
            <w:noWrap/>
            <w:tcMar>
              <w:top w:w="15" w:type="dxa"/>
              <w:left w:w="15" w:type="dxa"/>
              <w:bottom w:w="0" w:type="dxa"/>
              <w:right w:w="15" w:type="dxa"/>
            </w:tcMar>
            <w:vAlign w:val="center"/>
          </w:tcPr>
          <w:p w14:paraId="373295A6" w14:textId="77777777" w:rsidR="00542154" w:rsidRPr="00542154" w:rsidRDefault="00542154" w:rsidP="00542154">
            <w:pPr>
              <w:spacing w:line="276" w:lineRule="auto"/>
              <w:jc w:val="center"/>
              <w:rPr>
                <w:rFonts w:ascii="Trebuchet MS" w:hAnsi="Trebuchet MS" w:cs="Arial"/>
                <w:b/>
                <w:sz w:val="18"/>
                <w:szCs w:val="18"/>
              </w:rPr>
            </w:pPr>
          </w:p>
        </w:tc>
      </w:tr>
    </w:tbl>
    <w:p w14:paraId="676C1688" w14:textId="77777777" w:rsidR="004B1FD1" w:rsidRDefault="004B1FD1" w:rsidP="004B1FD1">
      <w:pPr>
        <w:pStyle w:val="BodyText"/>
        <w:suppressAutoHyphens/>
        <w:spacing w:before="120" w:after="120"/>
        <w:contextualSpacing/>
        <w:rPr>
          <w:rFonts w:ascii="Trebuchet MS" w:hAnsi="Trebuchet MS" w:cs="Arial"/>
          <w:sz w:val="22"/>
          <w:szCs w:val="22"/>
        </w:rPr>
      </w:pPr>
    </w:p>
    <w:p w14:paraId="38A941CA" w14:textId="77777777" w:rsidR="004B1FD1" w:rsidRDefault="004B1FD1" w:rsidP="004B1FD1">
      <w:pPr>
        <w:pStyle w:val="BodyText"/>
        <w:suppressAutoHyphens/>
        <w:spacing w:before="120" w:after="120"/>
        <w:contextualSpacing/>
        <w:rPr>
          <w:rFonts w:ascii="Trebuchet MS" w:hAnsi="Trebuchet MS" w:cs="Arial"/>
          <w:sz w:val="22"/>
          <w:szCs w:val="22"/>
        </w:rPr>
      </w:pPr>
    </w:p>
    <w:p w14:paraId="504DA8D1" w14:textId="77777777" w:rsidR="004B1FD1" w:rsidRPr="00D76B12" w:rsidRDefault="004B1FD1" w:rsidP="004B1FD1">
      <w:pPr>
        <w:pStyle w:val="BodyText"/>
        <w:suppressAutoHyphens/>
        <w:spacing w:before="120" w:after="120"/>
        <w:contextualSpacing/>
        <w:rPr>
          <w:rFonts w:ascii="Trebuchet MS" w:hAnsi="Trebuchet MS" w:cs="Arial"/>
          <w:sz w:val="22"/>
          <w:szCs w:val="22"/>
        </w:rPr>
      </w:pPr>
    </w:p>
    <w:p w14:paraId="4E5229E0" w14:textId="77777777" w:rsidR="009C3ACC" w:rsidRPr="00756AC1" w:rsidRDefault="009C3ACC" w:rsidP="009C3ACC">
      <w:pPr>
        <w:pStyle w:val="BodyText"/>
        <w:spacing w:before="120"/>
        <w:contextualSpacing/>
        <w:rPr>
          <w:rFonts w:ascii="Trebuchet MS" w:hAnsi="Trebuchet MS" w:cs="Arial"/>
          <w:sz w:val="22"/>
          <w:szCs w:val="22"/>
        </w:rPr>
      </w:pPr>
      <w:r>
        <w:rPr>
          <w:rFonts w:ascii="Trebuchet MS" w:hAnsi="Trebuchet MS" w:cs="Arial"/>
          <w:szCs w:val="22"/>
        </w:rPr>
        <w:t xml:space="preserve">pentru proiecte </w:t>
      </w:r>
      <w:r w:rsidRPr="004B2E9C">
        <w:rPr>
          <w:rFonts w:ascii="Trebuchet MS" w:hAnsi="Trebuchet MS" w:cs="Arial"/>
          <w:szCs w:val="22"/>
        </w:rPr>
        <w:t>generatoare de venituri)</w:t>
      </w:r>
    </w:p>
    <w:tbl>
      <w:tblPr>
        <w:tblW w:w="10850" w:type="dxa"/>
        <w:tblInd w:w="-771" w:type="dxa"/>
        <w:tblLayout w:type="fixed"/>
        <w:tblLook w:val="04A0" w:firstRow="1" w:lastRow="0" w:firstColumn="1" w:lastColumn="0" w:noHBand="0" w:noVBand="1"/>
      </w:tblPr>
      <w:tblGrid>
        <w:gridCol w:w="1119"/>
        <w:gridCol w:w="1129"/>
        <w:gridCol w:w="1029"/>
        <w:gridCol w:w="617"/>
        <w:gridCol w:w="753"/>
        <w:gridCol w:w="344"/>
        <w:gridCol w:w="540"/>
        <w:gridCol w:w="1170"/>
        <w:gridCol w:w="487"/>
        <w:gridCol w:w="558"/>
        <w:gridCol w:w="423"/>
        <w:gridCol w:w="1129"/>
        <w:gridCol w:w="423"/>
        <w:gridCol w:w="1129"/>
      </w:tblGrid>
      <w:tr w:rsidR="009C3ACC" w:rsidRPr="002551B0" w14:paraId="74AD2D07" w14:textId="77777777" w:rsidTr="005C3230">
        <w:trPr>
          <w:trHeight w:val="1098"/>
        </w:trPr>
        <w:tc>
          <w:tcPr>
            <w:tcW w:w="111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1D48F2" w14:textId="77777777" w:rsidR="009C3ACC" w:rsidRPr="002551B0" w:rsidRDefault="009C3ACC" w:rsidP="006C1935">
            <w:pPr>
              <w:jc w:val="center"/>
              <w:rPr>
                <w:rFonts w:ascii="Trebuchet MS" w:hAnsi="Trebuchet MS" w:cs="Calibri"/>
                <w:b/>
                <w:bCs/>
                <w:color w:val="000000"/>
                <w:sz w:val="16"/>
                <w:szCs w:val="16"/>
                <w:lang w:val="en-US"/>
              </w:rPr>
            </w:pPr>
            <w:r w:rsidRPr="002551B0">
              <w:rPr>
                <w:rFonts w:ascii="Trebuchet MS" w:hAnsi="Trebuchet MS" w:cs="Calibri"/>
                <w:b/>
                <w:bCs/>
                <w:color w:val="000000"/>
                <w:sz w:val="16"/>
                <w:szCs w:val="16"/>
                <w:lang w:val="en-US"/>
              </w:rPr>
              <w:t xml:space="preserve">Valoarea totală  </w:t>
            </w:r>
          </w:p>
        </w:tc>
        <w:tc>
          <w:tcPr>
            <w:tcW w:w="1129" w:type="dxa"/>
            <w:tcBorders>
              <w:top w:val="single" w:sz="8" w:space="0" w:color="auto"/>
              <w:left w:val="nil"/>
              <w:bottom w:val="single" w:sz="8" w:space="0" w:color="auto"/>
              <w:right w:val="single" w:sz="8" w:space="0" w:color="auto"/>
            </w:tcBorders>
            <w:shd w:val="clear" w:color="auto" w:fill="auto"/>
            <w:vAlign w:val="center"/>
            <w:hideMark/>
          </w:tcPr>
          <w:p w14:paraId="1B844C33" w14:textId="77777777" w:rsidR="009C3ACC" w:rsidRPr="002551B0" w:rsidRDefault="009C3ACC" w:rsidP="006C1935">
            <w:pPr>
              <w:jc w:val="center"/>
              <w:rPr>
                <w:rFonts w:ascii="Trebuchet MS" w:hAnsi="Trebuchet MS" w:cs="Calibri"/>
                <w:b/>
                <w:bCs/>
                <w:color w:val="000000"/>
                <w:sz w:val="16"/>
                <w:szCs w:val="16"/>
                <w:lang w:val="en-US"/>
              </w:rPr>
            </w:pPr>
            <w:r w:rsidRPr="002551B0">
              <w:rPr>
                <w:rFonts w:ascii="Trebuchet MS" w:hAnsi="Trebuchet MS" w:cs="Calibri"/>
                <w:b/>
                <w:bCs/>
                <w:color w:val="000000"/>
                <w:sz w:val="16"/>
                <w:szCs w:val="16"/>
                <w:lang w:val="en-US"/>
              </w:rPr>
              <w:t>Valoarea totală eligibilă</w:t>
            </w:r>
          </w:p>
        </w:tc>
        <w:tc>
          <w:tcPr>
            <w:tcW w:w="1646" w:type="dxa"/>
            <w:gridSpan w:val="2"/>
            <w:tcBorders>
              <w:top w:val="single" w:sz="8" w:space="0" w:color="auto"/>
              <w:left w:val="nil"/>
              <w:bottom w:val="single" w:sz="8" w:space="0" w:color="auto"/>
              <w:right w:val="single" w:sz="8" w:space="0" w:color="000000"/>
            </w:tcBorders>
            <w:shd w:val="clear" w:color="auto" w:fill="auto"/>
            <w:vAlign w:val="center"/>
            <w:hideMark/>
          </w:tcPr>
          <w:p w14:paraId="3D6C03AA" w14:textId="77777777" w:rsidR="009C3ACC" w:rsidRPr="002551B0" w:rsidRDefault="009C3ACC" w:rsidP="006C1935">
            <w:pPr>
              <w:jc w:val="center"/>
              <w:rPr>
                <w:rFonts w:ascii="Trebuchet MS" w:hAnsi="Trebuchet MS" w:cs="Calibri"/>
                <w:b/>
                <w:bCs/>
                <w:color w:val="000000"/>
                <w:sz w:val="16"/>
                <w:szCs w:val="16"/>
                <w:lang w:val="en-US"/>
              </w:rPr>
            </w:pPr>
            <w:r w:rsidRPr="002551B0">
              <w:rPr>
                <w:rFonts w:ascii="Trebuchet MS" w:hAnsi="Trebuchet MS" w:cs="Calibri"/>
                <w:b/>
                <w:bCs/>
                <w:color w:val="000000"/>
                <w:sz w:val="16"/>
                <w:szCs w:val="16"/>
                <w:lang w:val="en-US"/>
              </w:rPr>
              <w:t>Valoarea veniturilor nete generate</w:t>
            </w:r>
          </w:p>
        </w:tc>
        <w:tc>
          <w:tcPr>
            <w:tcW w:w="1637" w:type="dxa"/>
            <w:gridSpan w:val="3"/>
            <w:tcBorders>
              <w:top w:val="single" w:sz="8" w:space="0" w:color="auto"/>
              <w:left w:val="nil"/>
              <w:bottom w:val="single" w:sz="8" w:space="0" w:color="auto"/>
              <w:right w:val="single" w:sz="8" w:space="0" w:color="000000"/>
            </w:tcBorders>
            <w:shd w:val="clear" w:color="auto" w:fill="auto"/>
            <w:vAlign w:val="center"/>
            <w:hideMark/>
          </w:tcPr>
          <w:p w14:paraId="73D56101" w14:textId="77777777" w:rsidR="009C3ACC" w:rsidRPr="002551B0" w:rsidRDefault="009C3ACC" w:rsidP="006C1935">
            <w:pPr>
              <w:jc w:val="center"/>
              <w:rPr>
                <w:rFonts w:ascii="Trebuchet MS" w:hAnsi="Trebuchet MS" w:cs="Calibri"/>
                <w:b/>
                <w:bCs/>
                <w:color w:val="000000"/>
                <w:sz w:val="16"/>
                <w:szCs w:val="16"/>
                <w:lang w:val="en-US"/>
              </w:rPr>
            </w:pPr>
            <w:r w:rsidRPr="002551B0">
              <w:rPr>
                <w:rFonts w:ascii="Trebuchet MS" w:hAnsi="Trebuchet MS" w:cs="Calibri"/>
                <w:b/>
                <w:bCs/>
                <w:color w:val="000000"/>
                <w:sz w:val="16"/>
                <w:szCs w:val="16"/>
                <w:lang w:val="en-US"/>
              </w:rPr>
              <w:t>Valoarea necesară de finanțare</w:t>
            </w:r>
          </w:p>
        </w:tc>
        <w:tc>
          <w:tcPr>
            <w:tcW w:w="1657" w:type="dxa"/>
            <w:gridSpan w:val="2"/>
            <w:tcBorders>
              <w:top w:val="single" w:sz="8" w:space="0" w:color="auto"/>
              <w:left w:val="nil"/>
              <w:bottom w:val="single" w:sz="8" w:space="0" w:color="auto"/>
              <w:right w:val="single" w:sz="8" w:space="0" w:color="000000"/>
            </w:tcBorders>
            <w:shd w:val="clear" w:color="auto" w:fill="auto"/>
            <w:vAlign w:val="center"/>
            <w:hideMark/>
          </w:tcPr>
          <w:p w14:paraId="5BF751CE" w14:textId="77777777" w:rsidR="009C3ACC" w:rsidRPr="002551B0" w:rsidRDefault="009C3ACC" w:rsidP="006C1935">
            <w:pPr>
              <w:jc w:val="center"/>
              <w:rPr>
                <w:rFonts w:ascii="Trebuchet MS" w:hAnsi="Trebuchet MS" w:cs="Calibri"/>
                <w:b/>
                <w:bCs/>
                <w:color w:val="000000"/>
                <w:sz w:val="16"/>
                <w:szCs w:val="16"/>
                <w:lang w:val="en-US"/>
              </w:rPr>
            </w:pPr>
            <w:r w:rsidRPr="002551B0">
              <w:rPr>
                <w:rFonts w:ascii="Trebuchet MS" w:hAnsi="Trebuchet MS" w:cs="Calibri"/>
                <w:b/>
                <w:bCs/>
                <w:color w:val="000000"/>
                <w:sz w:val="16"/>
                <w:szCs w:val="16"/>
                <w:lang w:val="en-US"/>
              </w:rPr>
              <w:t>Valoarea eligibilă nerambursabilă din  FEDR</w:t>
            </w:r>
          </w:p>
        </w:tc>
        <w:tc>
          <w:tcPr>
            <w:tcW w:w="981" w:type="dxa"/>
            <w:gridSpan w:val="2"/>
            <w:tcBorders>
              <w:top w:val="single" w:sz="8" w:space="0" w:color="auto"/>
              <w:left w:val="nil"/>
              <w:bottom w:val="single" w:sz="8" w:space="0" w:color="auto"/>
              <w:right w:val="single" w:sz="8" w:space="0" w:color="000000"/>
            </w:tcBorders>
            <w:shd w:val="clear" w:color="auto" w:fill="auto"/>
            <w:vAlign w:val="center"/>
            <w:hideMark/>
          </w:tcPr>
          <w:p w14:paraId="3A0A4226" w14:textId="77777777" w:rsidR="009C3ACC" w:rsidRPr="002551B0" w:rsidRDefault="009C3ACC" w:rsidP="006C1935">
            <w:pPr>
              <w:jc w:val="center"/>
              <w:rPr>
                <w:rFonts w:ascii="Trebuchet MS" w:hAnsi="Trebuchet MS" w:cs="Calibri"/>
                <w:b/>
                <w:bCs/>
                <w:color w:val="000000"/>
                <w:sz w:val="16"/>
                <w:szCs w:val="16"/>
                <w:lang w:val="en-US"/>
              </w:rPr>
            </w:pPr>
            <w:r w:rsidRPr="002551B0">
              <w:rPr>
                <w:rFonts w:ascii="Trebuchet MS" w:hAnsi="Trebuchet MS" w:cs="Calibri"/>
                <w:b/>
                <w:bCs/>
                <w:color w:val="000000"/>
                <w:sz w:val="16"/>
                <w:szCs w:val="16"/>
                <w:lang w:val="en-US"/>
              </w:rPr>
              <w:t>Valoarea eligibilă nerambursabilă din bugetul naţional</w:t>
            </w:r>
          </w:p>
        </w:tc>
        <w:tc>
          <w:tcPr>
            <w:tcW w:w="1552" w:type="dxa"/>
            <w:gridSpan w:val="2"/>
            <w:tcBorders>
              <w:top w:val="single" w:sz="8" w:space="0" w:color="auto"/>
              <w:left w:val="nil"/>
              <w:bottom w:val="single" w:sz="8" w:space="0" w:color="auto"/>
              <w:right w:val="single" w:sz="8" w:space="0" w:color="000000"/>
            </w:tcBorders>
            <w:shd w:val="clear" w:color="auto" w:fill="auto"/>
            <w:vAlign w:val="center"/>
            <w:hideMark/>
          </w:tcPr>
          <w:p w14:paraId="36987E60" w14:textId="77777777" w:rsidR="009C3ACC" w:rsidRPr="002551B0" w:rsidRDefault="009C3ACC" w:rsidP="006C1935">
            <w:pPr>
              <w:jc w:val="center"/>
              <w:rPr>
                <w:rFonts w:ascii="Trebuchet MS" w:hAnsi="Trebuchet MS" w:cs="Calibri"/>
                <w:b/>
                <w:bCs/>
                <w:color w:val="000000"/>
                <w:sz w:val="16"/>
                <w:szCs w:val="16"/>
                <w:lang w:val="en-US"/>
              </w:rPr>
            </w:pPr>
            <w:r w:rsidRPr="002551B0">
              <w:rPr>
                <w:rFonts w:ascii="Trebuchet MS" w:hAnsi="Trebuchet MS" w:cs="Calibri"/>
                <w:b/>
                <w:bCs/>
                <w:color w:val="000000"/>
                <w:sz w:val="16"/>
                <w:szCs w:val="16"/>
                <w:lang w:val="en-US"/>
              </w:rPr>
              <w:t>Valoarea cofinanţarii eligibile a Beneficiarului</w:t>
            </w:r>
          </w:p>
        </w:tc>
        <w:tc>
          <w:tcPr>
            <w:tcW w:w="1129" w:type="dxa"/>
            <w:tcBorders>
              <w:top w:val="single" w:sz="8" w:space="0" w:color="auto"/>
              <w:left w:val="nil"/>
              <w:bottom w:val="single" w:sz="8" w:space="0" w:color="auto"/>
              <w:right w:val="single" w:sz="8" w:space="0" w:color="auto"/>
            </w:tcBorders>
            <w:shd w:val="clear" w:color="auto" w:fill="auto"/>
            <w:vAlign w:val="center"/>
            <w:hideMark/>
          </w:tcPr>
          <w:p w14:paraId="13350929" w14:textId="77777777" w:rsidR="009C3ACC" w:rsidRPr="002551B0" w:rsidRDefault="009C3ACC" w:rsidP="006C1935">
            <w:pPr>
              <w:jc w:val="center"/>
              <w:rPr>
                <w:rFonts w:ascii="Trebuchet MS" w:hAnsi="Trebuchet MS" w:cs="Calibri"/>
                <w:b/>
                <w:bCs/>
                <w:color w:val="000000"/>
                <w:sz w:val="16"/>
                <w:szCs w:val="16"/>
                <w:lang w:val="en-US"/>
              </w:rPr>
            </w:pPr>
            <w:r w:rsidRPr="002551B0">
              <w:rPr>
                <w:rFonts w:ascii="Trebuchet MS" w:hAnsi="Trebuchet MS" w:cs="Calibri"/>
                <w:b/>
                <w:bCs/>
                <w:color w:val="000000"/>
                <w:sz w:val="16"/>
                <w:szCs w:val="16"/>
                <w:lang w:val="en-US"/>
              </w:rPr>
              <w:t xml:space="preserve">Valoarea neeligibilă inclusiv TVA </w:t>
            </w:r>
          </w:p>
        </w:tc>
      </w:tr>
      <w:tr w:rsidR="009C3ACC" w:rsidRPr="002551B0" w14:paraId="0E7F0834" w14:textId="77777777" w:rsidTr="005C3230">
        <w:trPr>
          <w:trHeight w:val="339"/>
        </w:trPr>
        <w:tc>
          <w:tcPr>
            <w:tcW w:w="1119" w:type="dxa"/>
            <w:tcBorders>
              <w:top w:val="nil"/>
              <w:left w:val="single" w:sz="8" w:space="0" w:color="auto"/>
              <w:bottom w:val="single" w:sz="8" w:space="0" w:color="auto"/>
              <w:right w:val="single" w:sz="8" w:space="0" w:color="auto"/>
            </w:tcBorders>
            <w:shd w:val="clear" w:color="auto" w:fill="auto"/>
            <w:vAlign w:val="center"/>
            <w:hideMark/>
          </w:tcPr>
          <w:p w14:paraId="32A55C28"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(lei)</w:t>
            </w:r>
          </w:p>
        </w:tc>
        <w:tc>
          <w:tcPr>
            <w:tcW w:w="1129" w:type="dxa"/>
            <w:tcBorders>
              <w:top w:val="nil"/>
              <w:left w:val="nil"/>
              <w:bottom w:val="single" w:sz="8" w:space="0" w:color="auto"/>
              <w:right w:val="single" w:sz="8" w:space="0" w:color="auto"/>
            </w:tcBorders>
            <w:shd w:val="clear" w:color="auto" w:fill="auto"/>
            <w:vAlign w:val="center"/>
            <w:hideMark/>
          </w:tcPr>
          <w:p w14:paraId="0CCD32B1"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(lei)</w:t>
            </w:r>
          </w:p>
        </w:tc>
        <w:tc>
          <w:tcPr>
            <w:tcW w:w="1029" w:type="dxa"/>
            <w:tcBorders>
              <w:top w:val="nil"/>
              <w:left w:val="nil"/>
              <w:bottom w:val="single" w:sz="8" w:space="0" w:color="auto"/>
              <w:right w:val="single" w:sz="8" w:space="0" w:color="auto"/>
            </w:tcBorders>
            <w:shd w:val="clear" w:color="auto" w:fill="auto"/>
            <w:vAlign w:val="center"/>
            <w:hideMark/>
          </w:tcPr>
          <w:p w14:paraId="371E60B5"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(lei)</w:t>
            </w:r>
          </w:p>
        </w:tc>
        <w:tc>
          <w:tcPr>
            <w:tcW w:w="617" w:type="dxa"/>
            <w:tcBorders>
              <w:top w:val="nil"/>
              <w:left w:val="nil"/>
              <w:bottom w:val="single" w:sz="8" w:space="0" w:color="auto"/>
              <w:right w:val="single" w:sz="8" w:space="0" w:color="auto"/>
            </w:tcBorders>
            <w:shd w:val="clear" w:color="auto" w:fill="auto"/>
            <w:vAlign w:val="center"/>
            <w:hideMark/>
          </w:tcPr>
          <w:p w14:paraId="2370C045"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w:t>
            </w:r>
          </w:p>
        </w:tc>
        <w:tc>
          <w:tcPr>
            <w:tcW w:w="1097" w:type="dxa"/>
            <w:gridSpan w:val="2"/>
            <w:tcBorders>
              <w:top w:val="single" w:sz="8" w:space="0" w:color="auto"/>
              <w:left w:val="nil"/>
              <w:bottom w:val="single" w:sz="8" w:space="0" w:color="auto"/>
              <w:right w:val="single" w:sz="8" w:space="0" w:color="000000"/>
            </w:tcBorders>
            <w:shd w:val="clear" w:color="auto" w:fill="auto"/>
            <w:vAlign w:val="center"/>
            <w:hideMark/>
          </w:tcPr>
          <w:p w14:paraId="378CD99B"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(lei)</w:t>
            </w:r>
          </w:p>
        </w:tc>
        <w:tc>
          <w:tcPr>
            <w:tcW w:w="540" w:type="dxa"/>
            <w:tcBorders>
              <w:top w:val="nil"/>
              <w:left w:val="nil"/>
              <w:bottom w:val="single" w:sz="8" w:space="0" w:color="auto"/>
              <w:right w:val="single" w:sz="8" w:space="0" w:color="auto"/>
            </w:tcBorders>
            <w:shd w:val="clear" w:color="auto" w:fill="auto"/>
            <w:vAlign w:val="center"/>
            <w:hideMark/>
          </w:tcPr>
          <w:p w14:paraId="3184CE2D"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w:t>
            </w:r>
          </w:p>
        </w:tc>
        <w:tc>
          <w:tcPr>
            <w:tcW w:w="1170" w:type="dxa"/>
            <w:tcBorders>
              <w:top w:val="nil"/>
              <w:left w:val="nil"/>
              <w:bottom w:val="single" w:sz="8" w:space="0" w:color="auto"/>
              <w:right w:val="single" w:sz="8" w:space="0" w:color="auto"/>
            </w:tcBorders>
            <w:shd w:val="clear" w:color="auto" w:fill="auto"/>
            <w:vAlign w:val="center"/>
            <w:hideMark/>
          </w:tcPr>
          <w:p w14:paraId="4EE65709"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(lei)</w:t>
            </w:r>
          </w:p>
        </w:tc>
        <w:tc>
          <w:tcPr>
            <w:tcW w:w="487" w:type="dxa"/>
            <w:tcBorders>
              <w:top w:val="nil"/>
              <w:left w:val="nil"/>
              <w:bottom w:val="single" w:sz="8" w:space="0" w:color="auto"/>
              <w:right w:val="single" w:sz="8" w:space="0" w:color="auto"/>
            </w:tcBorders>
            <w:shd w:val="clear" w:color="auto" w:fill="auto"/>
            <w:vAlign w:val="center"/>
            <w:hideMark/>
          </w:tcPr>
          <w:p w14:paraId="75A5C111"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w:t>
            </w:r>
          </w:p>
        </w:tc>
        <w:tc>
          <w:tcPr>
            <w:tcW w:w="558" w:type="dxa"/>
            <w:tcBorders>
              <w:top w:val="nil"/>
              <w:left w:val="nil"/>
              <w:bottom w:val="single" w:sz="8" w:space="0" w:color="auto"/>
              <w:right w:val="single" w:sz="8" w:space="0" w:color="auto"/>
            </w:tcBorders>
            <w:shd w:val="clear" w:color="auto" w:fill="auto"/>
            <w:vAlign w:val="center"/>
            <w:hideMark/>
          </w:tcPr>
          <w:p w14:paraId="72ECB058"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(lei)</w:t>
            </w:r>
          </w:p>
        </w:tc>
        <w:tc>
          <w:tcPr>
            <w:tcW w:w="423" w:type="dxa"/>
            <w:tcBorders>
              <w:top w:val="nil"/>
              <w:left w:val="nil"/>
              <w:bottom w:val="single" w:sz="8" w:space="0" w:color="auto"/>
              <w:right w:val="single" w:sz="8" w:space="0" w:color="auto"/>
            </w:tcBorders>
            <w:shd w:val="clear" w:color="auto" w:fill="auto"/>
            <w:vAlign w:val="center"/>
            <w:hideMark/>
          </w:tcPr>
          <w:p w14:paraId="7D3613E1"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w:t>
            </w:r>
          </w:p>
        </w:tc>
        <w:tc>
          <w:tcPr>
            <w:tcW w:w="1129" w:type="dxa"/>
            <w:tcBorders>
              <w:top w:val="nil"/>
              <w:left w:val="nil"/>
              <w:bottom w:val="single" w:sz="8" w:space="0" w:color="auto"/>
              <w:right w:val="single" w:sz="8" w:space="0" w:color="auto"/>
            </w:tcBorders>
            <w:shd w:val="clear" w:color="auto" w:fill="auto"/>
            <w:vAlign w:val="center"/>
            <w:hideMark/>
          </w:tcPr>
          <w:p w14:paraId="1EA59EF1"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(lei)</w:t>
            </w:r>
          </w:p>
        </w:tc>
        <w:tc>
          <w:tcPr>
            <w:tcW w:w="423" w:type="dxa"/>
            <w:tcBorders>
              <w:top w:val="nil"/>
              <w:left w:val="nil"/>
              <w:bottom w:val="single" w:sz="8" w:space="0" w:color="auto"/>
              <w:right w:val="single" w:sz="8" w:space="0" w:color="auto"/>
            </w:tcBorders>
            <w:shd w:val="clear" w:color="auto" w:fill="auto"/>
            <w:vAlign w:val="center"/>
            <w:hideMark/>
          </w:tcPr>
          <w:p w14:paraId="52CF554C"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w:t>
            </w:r>
          </w:p>
        </w:tc>
        <w:tc>
          <w:tcPr>
            <w:tcW w:w="1129" w:type="dxa"/>
            <w:tcBorders>
              <w:top w:val="nil"/>
              <w:left w:val="nil"/>
              <w:bottom w:val="single" w:sz="8" w:space="0" w:color="auto"/>
              <w:right w:val="single" w:sz="8" w:space="0" w:color="auto"/>
            </w:tcBorders>
            <w:shd w:val="clear" w:color="auto" w:fill="auto"/>
            <w:vAlign w:val="center"/>
            <w:hideMark/>
          </w:tcPr>
          <w:p w14:paraId="770824F7"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(lei)</w:t>
            </w:r>
          </w:p>
        </w:tc>
      </w:tr>
      <w:tr w:rsidR="009C3ACC" w:rsidRPr="002551B0" w14:paraId="7A0B9BD6" w14:textId="77777777" w:rsidTr="005C3230">
        <w:trPr>
          <w:trHeight w:val="323"/>
        </w:trPr>
        <w:tc>
          <w:tcPr>
            <w:tcW w:w="1119" w:type="dxa"/>
            <w:vMerge w:val="restart"/>
            <w:tcBorders>
              <w:top w:val="nil"/>
              <w:left w:val="single" w:sz="8" w:space="0" w:color="auto"/>
              <w:bottom w:val="single" w:sz="8" w:space="0" w:color="000000"/>
              <w:right w:val="single" w:sz="8" w:space="0" w:color="auto"/>
            </w:tcBorders>
            <w:shd w:val="clear" w:color="auto" w:fill="auto"/>
            <w:vAlign w:val="center"/>
            <w:hideMark/>
          </w:tcPr>
          <w:p w14:paraId="3A6A58BB"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1</w:t>
            </w:r>
          </w:p>
        </w:tc>
        <w:tc>
          <w:tcPr>
            <w:tcW w:w="1129" w:type="dxa"/>
            <w:vMerge w:val="restart"/>
            <w:tcBorders>
              <w:top w:val="nil"/>
              <w:left w:val="single" w:sz="8" w:space="0" w:color="auto"/>
              <w:bottom w:val="single" w:sz="8" w:space="0" w:color="000000"/>
              <w:right w:val="single" w:sz="8" w:space="0" w:color="auto"/>
            </w:tcBorders>
            <w:shd w:val="clear" w:color="auto" w:fill="auto"/>
            <w:vAlign w:val="center"/>
            <w:hideMark/>
          </w:tcPr>
          <w:p w14:paraId="1CDACD5C"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2</w:t>
            </w:r>
          </w:p>
        </w:tc>
        <w:tc>
          <w:tcPr>
            <w:tcW w:w="1029" w:type="dxa"/>
            <w:vMerge w:val="restart"/>
            <w:tcBorders>
              <w:top w:val="nil"/>
              <w:left w:val="single" w:sz="8" w:space="0" w:color="auto"/>
              <w:bottom w:val="single" w:sz="8" w:space="0" w:color="000000"/>
              <w:right w:val="single" w:sz="8" w:space="0" w:color="auto"/>
            </w:tcBorders>
            <w:shd w:val="clear" w:color="auto" w:fill="auto"/>
            <w:vAlign w:val="center"/>
            <w:hideMark/>
          </w:tcPr>
          <w:p w14:paraId="11050A95"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3</w:t>
            </w:r>
          </w:p>
        </w:tc>
        <w:tc>
          <w:tcPr>
            <w:tcW w:w="617" w:type="dxa"/>
            <w:vMerge w:val="restart"/>
            <w:tcBorders>
              <w:top w:val="nil"/>
              <w:left w:val="single" w:sz="8" w:space="0" w:color="auto"/>
              <w:bottom w:val="single" w:sz="8" w:space="0" w:color="000000"/>
              <w:right w:val="single" w:sz="8" w:space="0" w:color="auto"/>
            </w:tcBorders>
            <w:shd w:val="clear" w:color="auto" w:fill="auto"/>
            <w:vAlign w:val="center"/>
            <w:hideMark/>
          </w:tcPr>
          <w:p w14:paraId="0973A689"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4</w:t>
            </w:r>
          </w:p>
        </w:tc>
        <w:tc>
          <w:tcPr>
            <w:tcW w:w="753" w:type="dxa"/>
            <w:vMerge w:val="restart"/>
            <w:tcBorders>
              <w:top w:val="nil"/>
              <w:left w:val="single" w:sz="8" w:space="0" w:color="auto"/>
              <w:bottom w:val="single" w:sz="8" w:space="0" w:color="000000"/>
              <w:right w:val="nil"/>
            </w:tcBorders>
            <w:shd w:val="clear" w:color="auto" w:fill="auto"/>
            <w:vAlign w:val="center"/>
            <w:hideMark/>
          </w:tcPr>
          <w:p w14:paraId="34C89649"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5</w:t>
            </w:r>
          </w:p>
        </w:tc>
        <w:tc>
          <w:tcPr>
            <w:tcW w:w="344" w:type="dxa"/>
            <w:vMerge w:val="restart"/>
            <w:tcBorders>
              <w:top w:val="nil"/>
              <w:left w:val="nil"/>
              <w:bottom w:val="single" w:sz="8" w:space="0" w:color="000000"/>
              <w:right w:val="single" w:sz="8" w:space="0" w:color="auto"/>
            </w:tcBorders>
            <w:shd w:val="clear" w:color="auto" w:fill="auto"/>
            <w:vAlign w:val="center"/>
            <w:hideMark/>
          </w:tcPr>
          <w:p w14:paraId="0E3A310F"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 </w:t>
            </w:r>
          </w:p>
        </w:tc>
        <w:tc>
          <w:tcPr>
            <w:tcW w:w="540" w:type="dxa"/>
            <w:vMerge w:val="restart"/>
            <w:tcBorders>
              <w:top w:val="nil"/>
              <w:left w:val="single" w:sz="8" w:space="0" w:color="auto"/>
              <w:bottom w:val="single" w:sz="8" w:space="0" w:color="000000"/>
              <w:right w:val="single" w:sz="8" w:space="0" w:color="auto"/>
            </w:tcBorders>
            <w:shd w:val="clear" w:color="auto" w:fill="auto"/>
            <w:vAlign w:val="center"/>
            <w:hideMark/>
          </w:tcPr>
          <w:p w14:paraId="6978CB50"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6</w:t>
            </w:r>
          </w:p>
        </w:tc>
        <w:tc>
          <w:tcPr>
            <w:tcW w:w="1170" w:type="dxa"/>
            <w:vMerge w:val="restart"/>
            <w:tcBorders>
              <w:top w:val="nil"/>
              <w:left w:val="single" w:sz="8" w:space="0" w:color="auto"/>
              <w:bottom w:val="single" w:sz="8" w:space="0" w:color="000000"/>
              <w:right w:val="single" w:sz="8" w:space="0" w:color="auto"/>
            </w:tcBorders>
            <w:shd w:val="clear" w:color="auto" w:fill="auto"/>
            <w:vAlign w:val="center"/>
            <w:hideMark/>
          </w:tcPr>
          <w:p w14:paraId="5A1CA51C"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7</w:t>
            </w:r>
          </w:p>
        </w:tc>
        <w:tc>
          <w:tcPr>
            <w:tcW w:w="487" w:type="dxa"/>
            <w:vMerge w:val="restart"/>
            <w:tcBorders>
              <w:top w:val="nil"/>
              <w:left w:val="single" w:sz="8" w:space="0" w:color="auto"/>
              <w:bottom w:val="single" w:sz="8" w:space="0" w:color="000000"/>
              <w:right w:val="single" w:sz="8" w:space="0" w:color="auto"/>
            </w:tcBorders>
            <w:shd w:val="clear" w:color="auto" w:fill="auto"/>
            <w:vAlign w:val="center"/>
            <w:hideMark/>
          </w:tcPr>
          <w:p w14:paraId="17F71657"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8</w:t>
            </w:r>
          </w:p>
        </w:tc>
        <w:tc>
          <w:tcPr>
            <w:tcW w:w="558" w:type="dxa"/>
            <w:vMerge w:val="restart"/>
            <w:tcBorders>
              <w:top w:val="nil"/>
              <w:left w:val="single" w:sz="8" w:space="0" w:color="auto"/>
              <w:bottom w:val="single" w:sz="8" w:space="0" w:color="000000"/>
              <w:right w:val="single" w:sz="8" w:space="0" w:color="auto"/>
            </w:tcBorders>
            <w:shd w:val="clear" w:color="auto" w:fill="auto"/>
            <w:vAlign w:val="center"/>
            <w:hideMark/>
          </w:tcPr>
          <w:p w14:paraId="7D20C20C"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9</w:t>
            </w:r>
          </w:p>
        </w:tc>
        <w:tc>
          <w:tcPr>
            <w:tcW w:w="423" w:type="dxa"/>
            <w:vMerge w:val="restart"/>
            <w:tcBorders>
              <w:top w:val="nil"/>
              <w:left w:val="single" w:sz="8" w:space="0" w:color="auto"/>
              <w:bottom w:val="single" w:sz="8" w:space="0" w:color="000000"/>
              <w:right w:val="single" w:sz="8" w:space="0" w:color="auto"/>
            </w:tcBorders>
            <w:shd w:val="clear" w:color="auto" w:fill="auto"/>
            <w:vAlign w:val="center"/>
            <w:hideMark/>
          </w:tcPr>
          <w:p w14:paraId="6CC13A45"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10</w:t>
            </w:r>
          </w:p>
        </w:tc>
        <w:tc>
          <w:tcPr>
            <w:tcW w:w="1129" w:type="dxa"/>
            <w:vMerge w:val="restart"/>
            <w:tcBorders>
              <w:top w:val="nil"/>
              <w:left w:val="single" w:sz="8" w:space="0" w:color="auto"/>
              <w:bottom w:val="single" w:sz="8" w:space="0" w:color="000000"/>
              <w:right w:val="single" w:sz="8" w:space="0" w:color="auto"/>
            </w:tcBorders>
            <w:shd w:val="clear" w:color="auto" w:fill="auto"/>
            <w:vAlign w:val="center"/>
            <w:hideMark/>
          </w:tcPr>
          <w:p w14:paraId="4BE56945"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11</w:t>
            </w:r>
          </w:p>
        </w:tc>
        <w:tc>
          <w:tcPr>
            <w:tcW w:w="423" w:type="dxa"/>
            <w:vMerge w:val="restart"/>
            <w:tcBorders>
              <w:top w:val="nil"/>
              <w:left w:val="single" w:sz="8" w:space="0" w:color="auto"/>
              <w:bottom w:val="single" w:sz="8" w:space="0" w:color="000000"/>
              <w:right w:val="single" w:sz="8" w:space="0" w:color="auto"/>
            </w:tcBorders>
            <w:shd w:val="clear" w:color="auto" w:fill="auto"/>
            <w:vAlign w:val="center"/>
            <w:hideMark/>
          </w:tcPr>
          <w:p w14:paraId="3B044DD0"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12</w:t>
            </w:r>
          </w:p>
        </w:tc>
        <w:tc>
          <w:tcPr>
            <w:tcW w:w="1129" w:type="dxa"/>
            <w:vMerge w:val="restart"/>
            <w:tcBorders>
              <w:top w:val="nil"/>
              <w:left w:val="single" w:sz="8" w:space="0" w:color="auto"/>
              <w:bottom w:val="single" w:sz="8" w:space="0" w:color="000000"/>
              <w:right w:val="single" w:sz="8" w:space="0" w:color="auto"/>
            </w:tcBorders>
            <w:shd w:val="clear" w:color="auto" w:fill="auto"/>
            <w:vAlign w:val="center"/>
            <w:hideMark/>
          </w:tcPr>
          <w:p w14:paraId="2F2A04EC" w14:textId="77777777" w:rsidR="009C3ACC" w:rsidRPr="002551B0" w:rsidRDefault="009C3ACC" w:rsidP="006C1935">
            <w:pPr>
              <w:jc w:val="center"/>
              <w:rPr>
                <w:rFonts w:ascii="Trebuchet MS" w:hAnsi="Trebuchet MS" w:cs="Calibri"/>
                <w:color w:val="000000"/>
                <w:sz w:val="14"/>
                <w:szCs w:val="14"/>
                <w:lang w:val="en-US"/>
              </w:rPr>
            </w:pPr>
            <w:r w:rsidRPr="002551B0">
              <w:rPr>
                <w:rFonts w:ascii="Trebuchet MS" w:hAnsi="Trebuchet MS" w:cs="Calibri"/>
                <w:color w:val="000000"/>
                <w:sz w:val="14"/>
                <w:szCs w:val="14"/>
                <w:lang w:val="en-US"/>
              </w:rPr>
              <w:t>13</w:t>
            </w:r>
          </w:p>
        </w:tc>
      </w:tr>
      <w:tr w:rsidR="009C3ACC" w:rsidRPr="002551B0" w14:paraId="3102EFA7" w14:textId="77777777" w:rsidTr="005C3230">
        <w:trPr>
          <w:trHeight w:val="339"/>
        </w:trPr>
        <w:tc>
          <w:tcPr>
            <w:tcW w:w="1119" w:type="dxa"/>
            <w:vMerge/>
            <w:tcBorders>
              <w:top w:val="nil"/>
              <w:left w:val="single" w:sz="8" w:space="0" w:color="auto"/>
              <w:bottom w:val="single" w:sz="8" w:space="0" w:color="000000"/>
              <w:right w:val="single" w:sz="8" w:space="0" w:color="auto"/>
            </w:tcBorders>
            <w:vAlign w:val="center"/>
            <w:hideMark/>
          </w:tcPr>
          <w:p w14:paraId="2A66533C" w14:textId="77777777" w:rsidR="009C3ACC" w:rsidRPr="002551B0" w:rsidRDefault="009C3ACC" w:rsidP="006C1935">
            <w:pPr>
              <w:rPr>
                <w:rFonts w:ascii="Trebuchet MS" w:hAnsi="Trebuchet MS" w:cs="Calibri"/>
                <w:color w:val="000000"/>
                <w:sz w:val="14"/>
                <w:szCs w:val="14"/>
                <w:lang w:val="en-US"/>
              </w:rPr>
            </w:pPr>
          </w:p>
        </w:tc>
        <w:tc>
          <w:tcPr>
            <w:tcW w:w="1129" w:type="dxa"/>
            <w:vMerge/>
            <w:tcBorders>
              <w:top w:val="nil"/>
              <w:left w:val="single" w:sz="8" w:space="0" w:color="auto"/>
              <w:bottom w:val="single" w:sz="8" w:space="0" w:color="000000"/>
              <w:right w:val="single" w:sz="8" w:space="0" w:color="auto"/>
            </w:tcBorders>
            <w:vAlign w:val="center"/>
            <w:hideMark/>
          </w:tcPr>
          <w:p w14:paraId="3293ED41" w14:textId="77777777" w:rsidR="009C3ACC" w:rsidRPr="002551B0" w:rsidRDefault="009C3ACC" w:rsidP="006C1935">
            <w:pPr>
              <w:rPr>
                <w:rFonts w:ascii="Trebuchet MS" w:hAnsi="Trebuchet MS" w:cs="Calibri"/>
                <w:color w:val="000000"/>
                <w:sz w:val="14"/>
                <w:szCs w:val="14"/>
                <w:lang w:val="en-US"/>
              </w:rPr>
            </w:pPr>
          </w:p>
        </w:tc>
        <w:tc>
          <w:tcPr>
            <w:tcW w:w="1029" w:type="dxa"/>
            <w:vMerge/>
            <w:tcBorders>
              <w:top w:val="nil"/>
              <w:left w:val="single" w:sz="8" w:space="0" w:color="auto"/>
              <w:bottom w:val="single" w:sz="8" w:space="0" w:color="000000"/>
              <w:right w:val="single" w:sz="8" w:space="0" w:color="auto"/>
            </w:tcBorders>
            <w:vAlign w:val="center"/>
            <w:hideMark/>
          </w:tcPr>
          <w:p w14:paraId="7001A2E3" w14:textId="77777777" w:rsidR="009C3ACC" w:rsidRPr="002551B0" w:rsidRDefault="009C3ACC" w:rsidP="006C1935">
            <w:pPr>
              <w:rPr>
                <w:rFonts w:ascii="Trebuchet MS" w:hAnsi="Trebuchet MS" w:cs="Calibri"/>
                <w:color w:val="000000"/>
                <w:sz w:val="14"/>
                <w:szCs w:val="14"/>
                <w:lang w:val="en-US"/>
              </w:rPr>
            </w:pPr>
          </w:p>
        </w:tc>
        <w:tc>
          <w:tcPr>
            <w:tcW w:w="617" w:type="dxa"/>
            <w:vMerge/>
            <w:tcBorders>
              <w:top w:val="nil"/>
              <w:left w:val="single" w:sz="8" w:space="0" w:color="auto"/>
              <w:bottom w:val="single" w:sz="8" w:space="0" w:color="000000"/>
              <w:right w:val="single" w:sz="8" w:space="0" w:color="auto"/>
            </w:tcBorders>
            <w:vAlign w:val="center"/>
            <w:hideMark/>
          </w:tcPr>
          <w:p w14:paraId="09D2DB39" w14:textId="77777777" w:rsidR="009C3ACC" w:rsidRPr="002551B0" w:rsidRDefault="009C3ACC" w:rsidP="006C1935">
            <w:pPr>
              <w:rPr>
                <w:rFonts w:ascii="Trebuchet MS" w:hAnsi="Trebuchet MS" w:cs="Calibri"/>
                <w:color w:val="000000"/>
                <w:sz w:val="14"/>
                <w:szCs w:val="14"/>
                <w:lang w:val="en-US"/>
              </w:rPr>
            </w:pPr>
          </w:p>
        </w:tc>
        <w:tc>
          <w:tcPr>
            <w:tcW w:w="753" w:type="dxa"/>
            <w:vMerge/>
            <w:tcBorders>
              <w:top w:val="nil"/>
              <w:left w:val="single" w:sz="8" w:space="0" w:color="auto"/>
              <w:bottom w:val="single" w:sz="8" w:space="0" w:color="000000"/>
              <w:right w:val="nil"/>
            </w:tcBorders>
            <w:vAlign w:val="center"/>
            <w:hideMark/>
          </w:tcPr>
          <w:p w14:paraId="7930DDD0" w14:textId="77777777" w:rsidR="009C3ACC" w:rsidRPr="002551B0" w:rsidRDefault="009C3ACC" w:rsidP="006C1935">
            <w:pPr>
              <w:rPr>
                <w:rFonts w:ascii="Trebuchet MS" w:hAnsi="Trebuchet MS" w:cs="Calibri"/>
                <w:color w:val="000000"/>
                <w:sz w:val="14"/>
                <w:szCs w:val="14"/>
                <w:lang w:val="en-US"/>
              </w:rPr>
            </w:pPr>
          </w:p>
        </w:tc>
        <w:tc>
          <w:tcPr>
            <w:tcW w:w="344" w:type="dxa"/>
            <w:vMerge/>
            <w:tcBorders>
              <w:top w:val="nil"/>
              <w:left w:val="nil"/>
              <w:bottom w:val="single" w:sz="8" w:space="0" w:color="000000"/>
              <w:right w:val="single" w:sz="8" w:space="0" w:color="auto"/>
            </w:tcBorders>
            <w:vAlign w:val="center"/>
            <w:hideMark/>
          </w:tcPr>
          <w:p w14:paraId="62BA7909" w14:textId="77777777" w:rsidR="009C3ACC" w:rsidRPr="002551B0" w:rsidRDefault="009C3ACC" w:rsidP="006C1935">
            <w:pPr>
              <w:rPr>
                <w:rFonts w:ascii="Trebuchet MS" w:hAnsi="Trebuchet MS" w:cs="Calibri"/>
                <w:color w:val="000000"/>
                <w:sz w:val="14"/>
                <w:szCs w:val="14"/>
                <w:lang w:val="en-US"/>
              </w:rPr>
            </w:pPr>
          </w:p>
        </w:tc>
        <w:tc>
          <w:tcPr>
            <w:tcW w:w="540" w:type="dxa"/>
            <w:vMerge/>
            <w:tcBorders>
              <w:top w:val="nil"/>
              <w:left w:val="single" w:sz="8" w:space="0" w:color="auto"/>
              <w:bottom w:val="single" w:sz="8" w:space="0" w:color="000000"/>
              <w:right w:val="single" w:sz="8" w:space="0" w:color="auto"/>
            </w:tcBorders>
            <w:vAlign w:val="center"/>
            <w:hideMark/>
          </w:tcPr>
          <w:p w14:paraId="26C22D81" w14:textId="77777777" w:rsidR="009C3ACC" w:rsidRPr="002551B0" w:rsidRDefault="009C3ACC" w:rsidP="006C1935">
            <w:pPr>
              <w:rPr>
                <w:rFonts w:ascii="Trebuchet MS" w:hAnsi="Trebuchet MS" w:cs="Calibri"/>
                <w:color w:val="000000"/>
                <w:sz w:val="14"/>
                <w:szCs w:val="14"/>
                <w:lang w:val="en-US"/>
              </w:rPr>
            </w:pPr>
          </w:p>
        </w:tc>
        <w:tc>
          <w:tcPr>
            <w:tcW w:w="1170" w:type="dxa"/>
            <w:vMerge/>
            <w:tcBorders>
              <w:top w:val="nil"/>
              <w:left w:val="single" w:sz="8" w:space="0" w:color="auto"/>
              <w:bottom w:val="single" w:sz="8" w:space="0" w:color="000000"/>
              <w:right w:val="single" w:sz="8" w:space="0" w:color="auto"/>
            </w:tcBorders>
            <w:vAlign w:val="center"/>
            <w:hideMark/>
          </w:tcPr>
          <w:p w14:paraId="02588289" w14:textId="77777777" w:rsidR="009C3ACC" w:rsidRPr="002551B0" w:rsidRDefault="009C3ACC" w:rsidP="006C1935">
            <w:pPr>
              <w:rPr>
                <w:rFonts w:ascii="Trebuchet MS" w:hAnsi="Trebuchet MS" w:cs="Calibri"/>
                <w:color w:val="000000"/>
                <w:sz w:val="14"/>
                <w:szCs w:val="14"/>
                <w:lang w:val="en-US"/>
              </w:rPr>
            </w:pPr>
          </w:p>
        </w:tc>
        <w:tc>
          <w:tcPr>
            <w:tcW w:w="487" w:type="dxa"/>
            <w:vMerge/>
            <w:tcBorders>
              <w:top w:val="nil"/>
              <w:left w:val="single" w:sz="8" w:space="0" w:color="auto"/>
              <w:bottom w:val="single" w:sz="8" w:space="0" w:color="000000"/>
              <w:right w:val="single" w:sz="8" w:space="0" w:color="auto"/>
            </w:tcBorders>
            <w:vAlign w:val="center"/>
            <w:hideMark/>
          </w:tcPr>
          <w:p w14:paraId="18947EFD" w14:textId="77777777" w:rsidR="009C3ACC" w:rsidRPr="002551B0" w:rsidRDefault="009C3ACC" w:rsidP="006C1935">
            <w:pPr>
              <w:rPr>
                <w:rFonts w:ascii="Trebuchet MS" w:hAnsi="Trebuchet MS" w:cs="Calibri"/>
                <w:color w:val="000000"/>
                <w:sz w:val="14"/>
                <w:szCs w:val="14"/>
                <w:lang w:val="en-US"/>
              </w:rPr>
            </w:pPr>
          </w:p>
        </w:tc>
        <w:tc>
          <w:tcPr>
            <w:tcW w:w="558" w:type="dxa"/>
            <w:vMerge/>
            <w:tcBorders>
              <w:top w:val="nil"/>
              <w:left w:val="single" w:sz="8" w:space="0" w:color="auto"/>
              <w:bottom w:val="single" w:sz="8" w:space="0" w:color="000000"/>
              <w:right w:val="single" w:sz="8" w:space="0" w:color="auto"/>
            </w:tcBorders>
            <w:vAlign w:val="center"/>
            <w:hideMark/>
          </w:tcPr>
          <w:p w14:paraId="13D872C0" w14:textId="77777777" w:rsidR="009C3ACC" w:rsidRPr="002551B0" w:rsidRDefault="009C3ACC" w:rsidP="006C1935">
            <w:pPr>
              <w:rPr>
                <w:rFonts w:ascii="Trebuchet MS" w:hAnsi="Trebuchet MS" w:cs="Calibri"/>
                <w:color w:val="000000"/>
                <w:sz w:val="14"/>
                <w:szCs w:val="14"/>
                <w:lang w:val="en-US"/>
              </w:rPr>
            </w:pPr>
          </w:p>
        </w:tc>
        <w:tc>
          <w:tcPr>
            <w:tcW w:w="423" w:type="dxa"/>
            <w:vMerge/>
            <w:tcBorders>
              <w:top w:val="nil"/>
              <w:left w:val="single" w:sz="8" w:space="0" w:color="auto"/>
              <w:bottom w:val="single" w:sz="8" w:space="0" w:color="000000"/>
              <w:right w:val="single" w:sz="8" w:space="0" w:color="auto"/>
            </w:tcBorders>
            <w:vAlign w:val="center"/>
            <w:hideMark/>
          </w:tcPr>
          <w:p w14:paraId="71B6FB20" w14:textId="77777777" w:rsidR="009C3ACC" w:rsidRPr="002551B0" w:rsidRDefault="009C3ACC" w:rsidP="006C1935">
            <w:pPr>
              <w:rPr>
                <w:rFonts w:ascii="Trebuchet MS" w:hAnsi="Trebuchet MS" w:cs="Calibri"/>
                <w:color w:val="000000"/>
                <w:sz w:val="14"/>
                <w:szCs w:val="14"/>
                <w:lang w:val="en-US"/>
              </w:rPr>
            </w:pPr>
          </w:p>
        </w:tc>
        <w:tc>
          <w:tcPr>
            <w:tcW w:w="1129" w:type="dxa"/>
            <w:vMerge/>
            <w:tcBorders>
              <w:top w:val="nil"/>
              <w:left w:val="single" w:sz="8" w:space="0" w:color="auto"/>
              <w:bottom w:val="single" w:sz="8" w:space="0" w:color="000000"/>
              <w:right w:val="single" w:sz="8" w:space="0" w:color="auto"/>
            </w:tcBorders>
            <w:vAlign w:val="center"/>
            <w:hideMark/>
          </w:tcPr>
          <w:p w14:paraId="13CCF07D" w14:textId="77777777" w:rsidR="009C3ACC" w:rsidRPr="002551B0" w:rsidRDefault="009C3ACC" w:rsidP="006C1935">
            <w:pPr>
              <w:rPr>
                <w:rFonts w:ascii="Trebuchet MS" w:hAnsi="Trebuchet MS" w:cs="Calibri"/>
                <w:color w:val="000000"/>
                <w:sz w:val="14"/>
                <w:szCs w:val="14"/>
                <w:lang w:val="en-US"/>
              </w:rPr>
            </w:pPr>
          </w:p>
        </w:tc>
        <w:tc>
          <w:tcPr>
            <w:tcW w:w="423" w:type="dxa"/>
            <w:vMerge/>
            <w:tcBorders>
              <w:top w:val="nil"/>
              <w:left w:val="single" w:sz="8" w:space="0" w:color="auto"/>
              <w:bottom w:val="single" w:sz="8" w:space="0" w:color="000000"/>
              <w:right w:val="single" w:sz="8" w:space="0" w:color="auto"/>
            </w:tcBorders>
            <w:vAlign w:val="center"/>
            <w:hideMark/>
          </w:tcPr>
          <w:p w14:paraId="3832BA9C" w14:textId="77777777" w:rsidR="009C3ACC" w:rsidRPr="002551B0" w:rsidRDefault="009C3ACC" w:rsidP="006C1935">
            <w:pPr>
              <w:rPr>
                <w:rFonts w:ascii="Trebuchet MS" w:hAnsi="Trebuchet MS" w:cs="Calibri"/>
                <w:color w:val="000000"/>
                <w:sz w:val="14"/>
                <w:szCs w:val="14"/>
                <w:lang w:val="en-US"/>
              </w:rPr>
            </w:pPr>
          </w:p>
        </w:tc>
        <w:tc>
          <w:tcPr>
            <w:tcW w:w="1129" w:type="dxa"/>
            <w:vMerge/>
            <w:tcBorders>
              <w:top w:val="nil"/>
              <w:left w:val="single" w:sz="8" w:space="0" w:color="auto"/>
              <w:bottom w:val="single" w:sz="8" w:space="0" w:color="000000"/>
              <w:right w:val="single" w:sz="8" w:space="0" w:color="auto"/>
            </w:tcBorders>
            <w:vAlign w:val="center"/>
            <w:hideMark/>
          </w:tcPr>
          <w:p w14:paraId="0D2DCC4A" w14:textId="77777777" w:rsidR="009C3ACC" w:rsidRPr="002551B0" w:rsidRDefault="009C3ACC" w:rsidP="006C1935">
            <w:pPr>
              <w:rPr>
                <w:rFonts w:ascii="Trebuchet MS" w:hAnsi="Trebuchet MS" w:cs="Calibri"/>
                <w:color w:val="000000"/>
                <w:sz w:val="14"/>
                <w:szCs w:val="14"/>
                <w:lang w:val="en-US"/>
              </w:rPr>
            </w:pPr>
          </w:p>
        </w:tc>
      </w:tr>
      <w:tr w:rsidR="005C3230" w:rsidRPr="002551B0" w14:paraId="371F8FB3" w14:textId="77777777" w:rsidTr="00BF0967">
        <w:trPr>
          <w:trHeight w:val="339"/>
        </w:trPr>
        <w:tc>
          <w:tcPr>
            <w:tcW w:w="1119" w:type="dxa"/>
            <w:tcBorders>
              <w:top w:val="nil"/>
              <w:left w:val="single" w:sz="8" w:space="0" w:color="000000"/>
              <w:bottom w:val="single" w:sz="8" w:space="0" w:color="000000"/>
              <w:right w:val="single" w:sz="8" w:space="0" w:color="000000"/>
            </w:tcBorders>
            <w:shd w:val="clear" w:color="auto" w:fill="auto"/>
            <w:vAlign w:val="center"/>
          </w:tcPr>
          <w:p w14:paraId="58B0990E" w14:textId="77777777" w:rsidR="005C3230" w:rsidRPr="005C3230" w:rsidRDefault="005C3230" w:rsidP="005C3230">
            <w:pPr>
              <w:jc w:val="center"/>
              <w:rPr>
                <w:rFonts w:ascii="Arial" w:hAnsi="Arial" w:cs="Arial"/>
                <w:color w:val="000000"/>
                <w:sz w:val="12"/>
                <w:szCs w:val="12"/>
                <w:lang w:val="en-US"/>
              </w:rPr>
            </w:pPr>
          </w:p>
        </w:tc>
        <w:tc>
          <w:tcPr>
            <w:tcW w:w="1129" w:type="dxa"/>
            <w:tcBorders>
              <w:top w:val="nil"/>
              <w:left w:val="nil"/>
              <w:bottom w:val="single" w:sz="8" w:space="0" w:color="000000"/>
              <w:right w:val="single" w:sz="8" w:space="0" w:color="000000"/>
            </w:tcBorders>
            <w:shd w:val="clear" w:color="auto" w:fill="auto"/>
            <w:vAlign w:val="center"/>
          </w:tcPr>
          <w:p w14:paraId="09ECA18E" w14:textId="77777777" w:rsidR="005C3230" w:rsidRPr="005C3230" w:rsidRDefault="005C3230" w:rsidP="005C3230">
            <w:pPr>
              <w:jc w:val="center"/>
              <w:rPr>
                <w:rFonts w:ascii="Arial" w:hAnsi="Arial" w:cs="Arial"/>
                <w:color w:val="000000"/>
                <w:sz w:val="12"/>
                <w:szCs w:val="12"/>
                <w:lang w:val="en-US"/>
              </w:rPr>
            </w:pPr>
          </w:p>
        </w:tc>
        <w:tc>
          <w:tcPr>
            <w:tcW w:w="1029" w:type="dxa"/>
            <w:tcBorders>
              <w:top w:val="nil"/>
              <w:left w:val="nil"/>
              <w:bottom w:val="single" w:sz="8" w:space="0" w:color="auto"/>
              <w:right w:val="single" w:sz="8" w:space="0" w:color="auto"/>
            </w:tcBorders>
            <w:shd w:val="clear" w:color="auto" w:fill="auto"/>
          </w:tcPr>
          <w:p w14:paraId="55FE748A" w14:textId="77777777" w:rsidR="005C3230" w:rsidRPr="005C3230" w:rsidRDefault="005C3230" w:rsidP="005C3230">
            <w:pPr>
              <w:rPr>
                <w:rFonts w:ascii="Arial" w:hAnsi="Arial" w:cs="Arial"/>
                <w:sz w:val="12"/>
                <w:szCs w:val="12"/>
                <w:lang w:val="en-US"/>
              </w:rPr>
            </w:pPr>
          </w:p>
        </w:tc>
        <w:tc>
          <w:tcPr>
            <w:tcW w:w="617" w:type="dxa"/>
            <w:tcBorders>
              <w:top w:val="nil"/>
              <w:left w:val="nil"/>
              <w:bottom w:val="single" w:sz="8" w:space="0" w:color="000000"/>
              <w:right w:val="single" w:sz="8" w:space="0" w:color="000000"/>
            </w:tcBorders>
            <w:shd w:val="clear" w:color="auto" w:fill="auto"/>
            <w:vAlign w:val="center"/>
          </w:tcPr>
          <w:p w14:paraId="1DC9B591" w14:textId="77777777" w:rsidR="005C3230" w:rsidRPr="005C3230" w:rsidRDefault="005C3230" w:rsidP="005C3230">
            <w:pPr>
              <w:jc w:val="center"/>
              <w:rPr>
                <w:rFonts w:ascii="Arial" w:hAnsi="Arial" w:cs="Arial"/>
                <w:color w:val="000000"/>
                <w:sz w:val="12"/>
                <w:szCs w:val="12"/>
                <w:lang w:val="en-US"/>
              </w:rPr>
            </w:pPr>
          </w:p>
        </w:tc>
        <w:tc>
          <w:tcPr>
            <w:tcW w:w="1097" w:type="dxa"/>
            <w:gridSpan w:val="2"/>
            <w:tcBorders>
              <w:top w:val="single" w:sz="8" w:space="0" w:color="000000"/>
              <w:left w:val="nil"/>
              <w:bottom w:val="single" w:sz="8" w:space="0" w:color="000000"/>
              <w:right w:val="single" w:sz="8" w:space="0" w:color="000000"/>
            </w:tcBorders>
            <w:shd w:val="clear" w:color="auto" w:fill="auto"/>
            <w:vAlign w:val="center"/>
          </w:tcPr>
          <w:p w14:paraId="5E473093" w14:textId="77777777" w:rsidR="005C3230" w:rsidRPr="005C3230" w:rsidRDefault="005C3230" w:rsidP="005C3230">
            <w:pPr>
              <w:jc w:val="center"/>
              <w:rPr>
                <w:rFonts w:ascii="Arial" w:hAnsi="Arial" w:cs="Arial"/>
                <w:color w:val="000000"/>
                <w:sz w:val="12"/>
                <w:szCs w:val="12"/>
                <w:lang w:val="en-US"/>
              </w:rPr>
            </w:pPr>
          </w:p>
        </w:tc>
        <w:tc>
          <w:tcPr>
            <w:tcW w:w="540" w:type="dxa"/>
            <w:tcBorders>
              <w:top w:val="nil"/>
              <w:left w:val="nil"/>
              <w:bottom w:val="single" w:sz="8" w:space="0" w:color="000000"/>
              <w:right w:val="single" w:sz="8" w:space="0" w:color="000000"/>
            </w:tcBorders>
            <w:shd w:val="clear" w:color="auto" w:fill="auto"/>
            <w:vAlign w:val="center"/>
          </w:tcPr>
          <w:p w14:paraId="6C1F5A61" w14:textId="77777777" w:rsidR="005C3230" w:rsidRPr="005C3230" w:rsidRDefault="005C3230" w:rsidP="005C3230">
            <w:pPr>
              <w:jc w:val="center"/>
              <w:rPr>
                <w:rFonts w:ascii="Arial" w:hAnsi="Arial" w:cs="Arial"/>
                <w:color w:val="000000"/>
                <w:sz w:val="12"/>
                <w:szCs w:val="12"/>
                <w:lang w:val="en-US"/>
              </w:rPr>
            </w:pPr>
          </w:p>
        </w:tc>
        <w:tc>
          <w:tcPr>
            <w:tcW w:w="1170" w:type="dxa"/>
            <w:tcBorders>
              <w:top w:val="nil"/>
              <w:left w:val="nil"/>
              <w:bottom w:val="single" w:sz="8" w:space="0" w:color="000000"/>
              <w:right w:val="single" w:sz="8" w:space="0" w:color="000000"/>
            </w:tcBorders>
            <w:shd w:val="clear" w:color="auto" w:fill="auto"/>
            <w:noWrap/>
            <w:vAlign w:val="center"/>
          </w:tcPr>
          <w:p w14:paraId="09DB396C" w14:textId="77777777" w:rsidR="005C3230" w:rsidRPr="005C3230" w:rsidRDefault="005C3230" w:rsidP="005C3230">
            <w:pPr>
              <w:jc w:val="center"/>
              <w:rPr>
                <w:rFonts w:ascii="Arial" w:hAnsi="Arial" w:cs="Arial"/>
                <w:color w:val="000000"/>
                <w:sz w:val="12"/>
                <w:szCs w:val="12"/>
                <w:lang w:val="en-US"/>
              </w:rPr>
            </w:pPr>
          </w:p>
        </w:tc>
        <w:tc>
          <w:tcPr>
            <w:tcW w:w="487" w:type="dxa"/>
            <w:tcBorders>
              <w:top w:val="nil"/>
              <w:left w:val="nil"/>
              <w:bottom w:val="single" w:sz="8" w:space="0" w:color="000000"/>
              <w:right w:val="single" w:sz="8" w:space="0" w:color="000000"/>
            </w:tcBorders>
            <w:shd w:val="clear" w:color="auto" w:fill="auto"/>
            <w:noWrap/>
            <w:vAlign w:val="center"/>
          </w:tcPr>
          <w:p w14:paraId="3A369337" w14:textId="77777777" w:rsidR="005C3230" w:rsidRPr="005C3230" w:rsidRDefault="005C3230" w:rsidP="005C3230">
            <w:pPr>
              <w:jc w:val="center"/>
              <w:rPr>
                <w:rFonts w:ascii="Arial" w:hAnsi="Arial" w:cs="Arial"/>
                <w:color w:val="000000"/>
                <w:sz w:val="12"/>
                <w:szCs w:val="12"/>
                <w:lang w:val="en-US"/>
              </w:rPr>
            </w:pPr>
          </w:p>
        </w:tc>
        <w:tc>
          <w:tcPr>
            <w:tcW w:w="558" w:type="dxa"/>
            <w:tcBorders>
              <w:top w:val="single" w:sz="8" w:space="0" w:color="000000"/>
              <w:left w:val="nil"/>
              <w:bottom w:val="single" w:sz="8" w:space="0" w:color="auto"/>
              <w:right w:val="nil"/>
            </w:tcBorders>
            <w:shd w:val="clear" w:color="auto" w:fill="auto"/>
            <w:noWrap/>
            <w:vAlign w:val="center"/>
          </w:tcPr>
          <w:p w14:paraId="5ABA7A8C" w14:textId="77777777" w:rsidR="005C3230" w:rsidRPr="005C3230" w:rsidRDefault="005C3230" w:rsidP="005C3230">
            <w:pPr>
              <w:jc w:val="center"/>
              <w:rPr>
                <w:rFonts w:ascii="Arial" w:hAnsi="Arial" w:cs="Arial"/>
                <w:color w:val="000000"/>
                <w:sz w:val="12"/>
                <w:szCs w:val="12"/>
                <w:lang w:val="en-US"/>
              </w:rPr>
            </w:pPr>
          </w:p>
        </w:tc>
        <w:tc>
          <w:tcPr>
            <w:tcW w:w="423" w:type="dxa"/>
            <w:tcBorders>
              <w:top w:val="single" w:sz="8" w:space="0" w:color="auto"/>
              <w:left w:val="single" w:sz="8" w:space="0" w:color="auto"/>
              <w:bottom w:val="single" w:sz="8" w:space="0" w:color="auto"/>
              <w:right w:val="single" w:sz="8" w:space="0" w:color="auto"/>
            </w:tcBorders>
            <w:shd w:val="clear" w:color="auto" w:fill="auto"/>
            <w:vAlign w:val="center"/>
          </w:tcPr>
          <w:p w14:paraId="3EFC3755" w14:textId="77777777" w:rsidR="005C3230" w:rsidRPr="005C3230" w:rsidRDefault="005C3230" w:rsidP="005C3230">
            <w:pPr>
              <w:jc w:val="center"/>
              <w:rPr>
                <w:rFonts w:ascii="Arial" w:hAnsi="Arial" w:cs="Arial"/>
                <w:color w:val="000000"/>
                <w:sz w:val="12"/>
                <w:szCs w:val="12"/>
                <w:lang w:val="en-US"/>
              </w:rPr>
            </w:pPr>
          </w:p>
        </w:tc>
        <w:tc>
          <w:tcPr>
            <w:tcW w:w="1129" w:type="dxa"/>
            <w:tcBorders>
              <w:top w:val="nil"/>
              <w:left w:val="nil"/>
              <w:bottom w:val="single" w:sz="8" w:space="0" w:color="000000"/>
              <w:right w:val="single" w:sz="8" w:space="0" w:color="000000"/>
            </w:tcBorders>
            <w:shd w:val="clear" w:color="auto" w:fill="auto"/>
            <w:noWrap/>
            <w:vAlign w:val="center"/>
          </w:tcPr>
          <w:p w14:paraId="6CE395FD" w14:textId="77777777" w:rsidR="005C3230" w:rsidRPr="005C3230" w:rsidRDefault="005C3230" w:rsidP="005C3230">
            <w:pPr>
              <w:jc w:val="center"/>
              <w:rPr>
                <w:rFonts w:ascii="Arial" w:hAnsi="Arial" w:cs="Arial"/>
                <w:color w:val="000000"/>
                <w:sz w:val="12"/>
                <w:szCs w:val="12"/>
                <w:lang w:val="en-US"/>
              </w:rPr>
            </w:pPr>
          </w:p>
        </w:tc>
        <w:tc>
          <w:tcPr>
            <w:tcW w:w="423" w:type="dxa"/>
            <w:tcBorders>
              <w:top w:val="nil"/>
              <w:left w:val="nil"/>
              <w:bottom w:val="single" w:sz="8" w:space="0" w:color="000000"/>
              <w:right w:val="single" w:sz="8" w:space="0" w:color="000000"/>
            </w:tcBorders>
            <w:shd w:val="clear" w:color="auto" w:fill="auto"/>
            <w:noWrap/>
            <w:vAlign w:val="center"/>
          </w:tcPr>
          <w:p w14:paraId="71FDEA24" w14:textId="77777777" w:rsidR="005C3230" w:rsidRPr="005C3230" w:rsidRDefault="005C3230" w:rsidP="005C3230">
            <w:pPr>
              <w:jc w:val="center"/>
              <w:rPr>
                <w:rFonts w:ascii="Arial" w:hAnsi="Arial" w:cs="Arial"/>
                <w:color w:val="000000"/>
                <w:sz w:val="12"/>
                <w:szCs w:val="12"/>
                <w:lang w:val="en-US"/>
              </w:rPr>
            </w:pPr>
          </w:p>
        </w:tc>
        <w:tc>
          <w:tcPr>
            <w:tcW w:w="1129" w:type="dxa"/>
            <w:tcBorders>
              <w:top w:val="nil"/>
              <w:left w:val="nil"/>
              <w:bottom w:val="single" w:sz="8" w:space="0" w:color="000000"/>
              <w:right w:val="single" w:sz="8" w:space="0" w:color="000000"/>
            </w:tcBorders>
            <w:shd w:val="clear" w:color="auto" w:fill="auto"/>
            <w:noWrap/>
            <w:vAlign w:val="center"/>
          </w:tcPr>
          <w:p w14:paraId="350C6230" w14:textId="77777777" w:rsidR="005C3230" w:rsidRPr="005C3230" w:rsidRDefault="005C3230" w:rsidP="005C3230">
            <w:pPr>
              <w:jc w:val="center"/>
              <w:rPr>
                <w:rFonts w:ascii="Arial" w:hAnsi="Arial" w:cs="Arial"/>
                <w:color w:val="000000"/>
                <w:sz w:val="12"/>
                <w:szCs w:val="12"/>
                <w:lang w:val="en-US"/>
              </w:rPr>
            </w:pPr>
          </w:p>
        </w:tc>
      </w:tr>
    </w:tbl>
    <w:p w14:paraId="50D88BB6" w14:textId="77777777" w:rsidR="00DC04C1" w:rsidRDefault="00DC04C1" w:rsidP="00695ED2">
      <w:pPr>
        <w:pStyle w:val="Default"/>
        <w:spacing w:before="0" w:after="0" w:line="276" w:lineRule="auto"/>
        <w:ind w:left="426" w:hanging="426"/>
        <w:rPr>
          <w:rFonts w:ascii="Trebuchet MS" w:hAnsi="Trebuchet MS" w:cs="Arial"/>
          <w:color w:val="auto"/>
          <w:sz w:val="22"/>
          <w:szCs w:val="22"/>
          <w:lang w:eastAsia="en-US"/>
        </w:rPr>
      </w:pPr>
    </w:p>
    <w:p w14:paraId="1E749C1C" w14:textId="77777777" w:rsidR="00695ED2" w:rsidRPr="00756AC1" w:rsidRDefault="009C3ACC" w:rsidP="00695ED2">
      <w:pPr>
        <w:pStyle w:val="Default"/>
        <w:spacing w:before="0" w:after="0" w:line="276" w:lineRule="auto"/>
        <w:ind w:left="426" w:hanging="426"/>
        <w:rPr>
          <w:rFonts w:ascii="Trebuchet MS" w:hAnsi="Trebuchet MS" w:cs="Arial"/>
          <w:color w:val="auto"/>
          <w:sz w:val="22"/>
          <w:szCs w:val="22"/>
          <w:lang w:eastAsia="en-US"/>
        </w:rPr>
      </w:pPr>
      <w:r w:rsidRPr="00756AC1">
        <w:rPr>
          <w:rFonts w:ascii="Trebuchet MS" w:hAnsi="Trebuchet MS" w:cs="Arial"/>
          <w:color w:val="auto"/>
          <w:sz w:val="22"/>
          <w:szCs w:val="22"/>
          <w:lang w:eastAsia="en-US"/>
        </w:rPr>
        <w:t xml:space="preserve"> </w:t>
      </w:r>
      <w:r w:rsidR="00695ED2" w:rsidRPr="00756AC1">
        <w:rPr>
          <w:rFonts w:ascii="Trebuchet MS" w:hAnsi="Trebuchet MS" w:cs="Arial"/>
          <w:color w:val="auto"/>
          <w:sz w:val="22"/>
          <w:szCs w:val="22"/>
          <w:lang w:eastAsia="en-US"/>
        </w:rPr>
        <w:t xml:space="preserve">(2) </w:t>
      </w:r>
      <w:r w:rsidR="00695ED2" w:rsidRPr="00756AC1">
        <w:rPr>
          <w:rFonts w:ascii="Trebuchet MS" w:hAnsi="Trebuchet MS" w:cs="Arial"/>
          <w:color w:val="auto"/>
          <w:sz w:val="22"/>
          <w:szCs w:val="22"/>
          <w:lang w:eastAsia="en-US"/>
        </w:rPr>
        <w:tab/>
        <w:t>AM</w:t>
      </w:r>
      <w:r w:rsidR="00F82C91">
        <w:rPr>
          <w:rFonts w:ascii="Trebuchet MS" w:hAnsi="Trebuchet MS" w:cs="Arial"/>
          <w:color w:val="auto"/>
          <w:sz w:val="22"/>
          <w:szCs w:val="22"/>
          <w:lang w:eastAsia="en-US"/>
        </w:rPr>
        <w:t xml:space="preserve"> POIM</w:t>
      </w:r>
      <w:r w:rsidR="009563D6">
        <w:rPr>
          <w:rFonts w:ascii="Trebuchet MS" w:hAnsi="Trebuchet MS" w:cs="Arial"/>
          <w:color w:val="auto"/>
          <w:sz w:val="22"/>
          <w:szCs w:val="22"/>
          <w:lang w:eastAsia="en-US"/>
        </w:rPr>
        <w:t xml:space="preserve"> </w:t>
      </w:r>
      <w:r w:rsidR="00695ED2" w:rsidRPr="00756AC1">
        <w:rPr>
          <w:rFonts w:ascii="Trebuchet MS" w:hAnsi="Trebuchet MS" w:cs="Arial"/>
          <w:color w:val="auto"/>
          <w:sz w:val="22"/>
          <w:szCs w:val="22"/>
          <w:lang w:eastAsia="en-US"/>
        </w:rPr>
        <w:t>/OI</w:t>
      </w:r>
      <w:r w:rsidR="00F82C91">
        <w:rPr>
          <w:rFonts w:ascii="Trebuchet MS" w:hAnsi="Trebuchet MS" w:cs="Arial"/>
          <w:color w:val="auto"/>
          <w:sz w:val="22"/>
          <w:szCs w:val="22"/>
          <w:lang w:eastAsia="en-US"/>
        </w:rPr>
        <w:t>T</w:t>
      </w:r>
      <w:r w:rsidR="00695ED2" w:rsidRPr="00756AC1">
        <w:rPr>
          <w:rFonts w:ascii="Trebuchet MS" w:hAnsi="Trebuchet MS" w:cs="Arial"/>
          <w:color w:val="auto"/>
          <w:sz w:val="22"/>
          <w:szCs w:val="22"/>
          <w:lang w:eastAsia="en-US"/>
        </w:rPr>
        <w:t xml:space="preserve"> acordă o </w:t>
      </w:r>
      <w:r w:rsidR="009F3F30" w:rsidRPr="00756AC1">
        <w:rPr>
          <w:rFonts w:ascii="Trebuchet MS" w:hAnsi="Trebuchet MS" w:cs="Arial"/>
          <w:color w:val="auto"/>
          <w:sz w:val="22"/>
          <w:szCs w:val="22"/>
          <w:lang w:eastAsia="en-US"/>
        </w:rPr>
        <w:t>finanțare</w:t>
      </w:r>
      <w:r w:rsidR="00695ED2" w:rsidRPr="00756AC1">
        <w:rPr>
          <w:rFonts w:ascii="Trebuchet MS" w:hAnsi="Trebuchet MS" w:cs="Arial"/>
          <w:color w:val="auto"/>
          <w:sz w:val="22"/>
          <w:szCs w:val="22"/>
          <w:lang w:eastAsia="en-US"/>
        </w:rPr>
        <w:t xml:space="preserve"> nerambursabilă în sumă maximă de </w:t>
      </w:r>
      <w:r w:rsidR="00542154">
        <w:rPr>
          <w:rFonts w:ascii="Trebuchet MS" w:hAnsi="Trebuchet MS" w:cs="Arial"/>
          <w:b/>
          <w:color w:val="auto"/>
          <w:sz w:val="22"/>
          <w:szCs w:val="22"/>
          <w:lang w:val="en-US" w:eastAsia="en-US"/>
        </w:rPr>
        <w:t>…………………………</w:t>
      </w:r>
      <w:r w:rsidR="00D449C5">
        <w:rPr>
          <w:rFonts w:ascii="Trebuchet MS" w:hAnsi="Trebuchet MS" w:cs="Arial"/>
          <w:b/>
          <w:color w:val="auto"/>
          <w:sz w:val="22"/>
          <w:szCs w:val="22"/>
          <w:lang w:val="en-US" w:eastAsia="en-US"/>
        </w:rPr>
        <w:t xml:space="preserve"> </w:t>
      </w:r>
      <w:r w:rsidR="00D449C5">
        <w:rPr>
          <w:rFonts w:ascii="Trebuchet MS" w:hAnsi="Trebuchet MS" w:cs="Arial"/>
          <w:color w:val="auto"/>
          <w:sz w:val="22"/>
          <w:szCs w:val="22"/>
          <w:lang w:eastAsia="en-US"/>
        </w:rPr>
        <w:t xml:space="preserve">lei </w:t>
      </w:r>
      <w:r w:rsidR="00695ED2" w:rsidRPr="00756AC1">
        <w:rPr>
          <w:rFonts w:ascii="Trebuchet MS" w:hAnsi="Trebuchet MS" w:cs="Arial"/>
          <w:color w:val="auto"/>
          <w:sz w:val="22"/>
          <w:szCs w:val="22"/>
          <w:lang w:eastAsia="en-US"/>
        </w:rPr>
        <w:t>(</w:t>
      </w:r>
      <w:r w:rsidR="00542154">
        <w:rPr>
          <w:rFonts w:ascii="Trebuchet MS" w:hAnsi="Trebuchet MS" w:cs="Arial"/>
          <w:i/>
          <w:color w:val="auto"/>
          <w:sz w:val="22"/>
          <w:szCs w:val="22"/>
          <w:lang w:eastAsia="en-US"/>
        </w:rPr>
        <w:t xml:space="preserve">valoarea în litere </w:t>
      </w:r>
      <w:r w:rsidR="00695ED2" w:rsidRPr="00756AC1">
        <w:rPr>
          <w:rFonts w:ascii="Trebuchet MS" w:hAnsi="Trebuchet MS" w:cs="Arial"/>
          <w:color w:val="auto"/>
          <w:sz w:val="22"/>
          <w:szCs w:val="22"/>
          <w:lang w:eastAsia="en-US"/>
        </w:rPr>
        <w:t>)</w:t>
      </w:r>
      <w:r w:rsidR="00695ED2" w:rsidRPr="00756AC1">
        <w:rPr>
          <w:rStyle w:val="FootnoteReference"/>
          <w:rFonts w:ascii="Trebuchet MS" w:hAnsi="Trebuchet MS" w:cs="Arial"/>
          <w:color w:val="auto"/>
          <w:sz w:val="22"/>
          <w:szCs w:val="22"/>
          <w:lang w:eastAsia="en-US"/>
        </w:rPr>
        <w:footnoteReference w:id="1"/>
      </w:r>
      <w:r w:rsidR="00B13AD6">
        <w:rPr>
          <w:rFonts w:ascii="Trebuchet MS" w:hAnsi="Trebuchet MS" w:cs="Arial"/>
          <w:color w:val="auto"/>
          <w:sz w:val="22"/>
          <w:szCs w:val="22"/>
          <w:lang w:eastAsia="en-US"/>
        </w:rPr>
        <w:t xml:space="preserve">, echivalentă cu </w:t>
      </w:r>
      <w:r w:rsidR="00073ABA">
        <w:rPr>
          <w:rFonts w:ascii="Trebuchet MS" w:hAnsi="Trebuchet MS" w:cs="Arial"/>
          <w:color w:val="auto"/>
          <w:sz w:val="22"/>
          <w:szCs w:val="22"/>
          <w:lang w:eastAsia="en-US"/>
        </w:rPr>
        <w:t>75</w:t>
      </w:r>
      <w:r w:rsidR="00695ED2" w:rsidRPr="00756AC1">
        <w:rPr>
          <w:rFonts w:ascii="Trebuchet MS" w:hAnsi="Trebuchet MS" w:cs="Arial"/>
          <w:color w:val="auto"/>
          <w:sz w:val="22"/>
          <w:szCs w:val="22"/>
          <w:lang w:eastAsia="en-US"/>
        </w:rPr>
        <w:t xml:space="preserve">% din valoarea totală eligibilă aprobată.  </w:t>
      </w:r>
    </w:p>
    <w:p w14:paraId="7A95B396" w14:textId="77777777" w:rsidR="00695ED2" w:rsidRPr="00756AC1" w:rsidRDefault="00695ED2" w:rsidP="00695ED2">
      <w:pPr>
        <w:pStyle w:val="Default"/>
        <w:spacing w:before="0" w:after="0" w:line="276" w:lineRule="auto"/>
        <w:ind w:left="426" w:hanging="426"/>
        <w:rPr>
          <w:rFonts w:ascii="Trebuchet MS" w:hAnsi="Trebuchet MS" w:cs="Arial"/>
          <w:color w:val="auto"/>
          <w:sz w:val="22"/>
          <w:szCs w:val="22"/>
          <w:lang w:eastAsia="en-US"/>
        </w:rPr>
      </w:pPr>
      <w:r w:rsidRPr="00756AC1">
        <w:rPr>
          <w:rFonts w:ascii="Trebuchet MS" w:hAnsi="Trebuchet MS" w:cs="Arial"/>
          <w:color w:val="auto"/>
          <w:sz w:val="22"/>
          <w:szCs w:val="22"/>
          <w:lang w:eastAsia="en-US"/>
        </w:rPr>
        <w:t>(3)</w:t>
      </w:r>
      <w:r w:rsidRPr="00756AC1">
        <w:rPr>
          <w:rFonts w:ascii="Trebuchet MS" w:hAnsi="Trebuchet MS" w:cs="Arial"/>
          <w:color w:val="auto"/>
          <w:sz w:val="22"/>
          <w:szCs w:val="22"/>
          <w:lang w:eastAsia="en-US"/>
        </w:rPr>
        <w:tab/>
        <w:t xml:space="preserve">În cazul în care valoarea totală a Proiectului creşte faţă de valoarea convenită prin prezentul Contract de </w:t>
      </w:r>
      <w:r w:rsidR="009F3F30" w:rsidRPr="00756AC1">
        <w:rPr>
          <w:rFonts w:ascii="Trebuchet MS" w:hAnsi="Trebuchet MS" w:cs="Arial"/>
          <w:color w:val="auto"/>
          <w:sz w:val="22"/>
          <w:szCs w:val="22"/>
          <w:lang w:eastAsia="en-US"/>
        </w:rPr>
        <w:t>Finanțare</w:t>
      </w:r>
      <w:r w:rsidRPr="00756AC1">
        <w:rPr>
          <w:rFonts w:ascii="Trebuchet MS" w:hAnsi="Trebuchet MS" w:cs="Arial"/>
          <w:color w:val="auto"/>
          <w:sz w:val="22"/>
          <w:szCs w:val="22"/>
          <w:lang w:eastAsia="en-US"/>
        </w:rPr>
        <w:t>, diferenţa astfel rezultată va fi suportată în întregime de Beneficiar</w:t>
      </w:r>
      <w:r w:rsidRPr="00756AC1">
        <w:rPr>
          <w:rFonts w:ascii="Trebuchet MS" w:hAnsi="Trebuchet MS" w:cs="Arial"/>
          <w:color w:val="auto"/>
          <w:sz w:val="22"/>
          <w:szCs w:val="22"/>
          <w:vertAlign w:val="superscript"/>
          <w:lang w:eastAsia="en-US"/>
        </w:rPr>
        <w:footnoteReference w:id="2"/>
      </w:r>
    </w:p>
    <w:p w14:paraId="5C178464" w14:textId="77777777" w:rsidR="00695ED2" w:rsidRPr="00756AC1" w:rsidRDefault="00695ED2" w:rsidP="00695ED2">
      <w:pPr>
        <w:pStyle w:val="Default"/>
        <w:spacing w:before="0" w:after="0" w:line="276" w:lineRule="auto"/>
        <w:ind w:left="426" w:hanging="426"/>
        <w:rPr>
          <w:rFonts w:ascii="Trebuchet MS" w:hAnsi="Trebuchet MS" w:cs="Arial"/>
          <w:color w:val="auto"/>
          <w:sz w:val="22"/>
          <w:szCs w:val="22"/>
          <w:lang w:eastAsia="en-US"/>
        </w:rPr>
      </w:pPr>
      <w:r w:rsidRPr="00756AC1">
        <w:rPr>
          <w:rFonts w:ascii="Trebuchet MS" w:hAnsi="Trebuchet MS" w:cs="Arial"/>
          <w:color w:val="auto"/>
          <w:sz w:val="22"/>
          <w:szCs w:val="22"/>
          <w:lang w:eastAsia="en-US"/>
        </w:rPr>
        <w:t>(4)</w:t>
      </w:r>
      <w:r w:rsidRPr="00756AC1">
        <w:rPr>
          <w:rFonts w:ascii="Trebuchet MS" w:hAnsi="Trebuchet MS" w:cs="Arial"/>
          <w:color w:val="auto"/>
          <w:sz w:val="22"/>
          <w:szCs w:val="22"/>
          <w:lang w:eastAsia="en-US"/>
        </w:rPr>
        <w:tab/>
        <w:t xml:space="preserve">Finanțarea va fi acordată, în baza cererilor de prefinanțare/rambursare/plată, elaborate în conformitate cu anexele corespunzătoare - Graficul de </w:t>
      </w:r>
      <w:r w:rsidRPr="00756AC1">
        <w:rPr>
          <w:rFonts w:ascii="Trebuchet MS" w:hAnsi="Trebuchet MS"/>
          <w:sz w:val="22"/>
          <w:szCs w:val="22"/>
        </w:rPr>
        <w:t>depunere a cererilor de prefinanțare/plată/</w:t>
      </w:r>
      <w:r w:rsidRPr="00756AC1">
        <w:rPr>
          <w:rFonts w:ascii="Trebuchet MS" w:hAnsi="Trebuchet MS" w:cs="Arial"/>
          <w:color w:val="auto"/>
          <w:sz w:val="22"/>
          <w:szCs w:val="22"/>
          <w:lang w:eastAsia="en-US"/>
        </w:rPr>
        <w:t>rambursare a cheltuielilor la contract.</w:t>
      </w:r>
    </w:p>
    <w:p w14:paraId="0D3ED6C2" w14:textId="77777777" w:rsidR="00695ED2" w:rsidRPr="00756AC1" w:rsidRDefault="00695ED2" w:rsidP="00695ED2">
      <w:pPr>
        <w:pStyle w:val="Default"/>
        <w:spacing w:before="0" w:after="0" w:line="276" w:lineRule="auto"/>
        <w:ind w:left="426" w:hanging="426"/>
        <w:rPr>
          <w:rFonts w:ascii="Trebuchet MS" w:hAnsi="Trebuchet MS" w:cs="Arial"/>
          <w:color w:val="auto"/>
          <w:sz w:val="22"/>
          <w:szCs w:val="22"/>
          <w:lang w:eastAsia="en-US"/>
        </w:rPr>
      </w:pPr>
      <w:r w:rsidRPr="00756AC1">
        <w:rPr>
          <w:rFonts w:ascii="Trebuchet MS" w:hAnsi="Trebuchet MS" w:cs="Arial"/>
          <w:color w:val="auto"/>
          <w:sz w:val="22"/>
          <w:szCs w:val="22"/>
          <w:lang w:eastAsia="en-US"/>
        </w:rPr>
        <w:t xml:space="preserve">(5) </w:t>
      </w:r>
      <w:r w:rsidRPr="00756AC1">
        <w:rPr>
          <w:rFonts w:ascii="Trebuchet MS" w:hAnsi="Trebuchet MS" w:cs="Arial"/>
          <w:color w:val="auto"/>
          <w:sz w:val="22"/>
          <w:szCs w:val="22"/>
          <w:lang w:eastAsia="en-US"/>
        </w:rPr>
        <w:tab/>
        <w:t>În cazul în care, valoarea totală  autorizată este mai mică decât valoarea prevăzută în coloana 2/5</w:t>
      </w:r>
      <w:r w:rsidRPr="00756AC1">
        <w:rPr>
          <w:rStyle w:val="FootnoteReference"/>
          <w:rFonts w:ascii="Trebuchet MS" w:hAnsi="Trebuchet MS"/>
          <w:color w:val="auto"/>
          <w:sz w:val="22"/>
          <w:szCs w:val="22"/>
          <w:lang w:eastAsia="en-US"/>
        </w:rPr>
        <w:footnoteReference w:id="3"/>
      </w:r>
      <w:r w:rsidRPr="00756AC1">
        <w:rPr>
          <w:rFonts w:ascii="Trebuchet MS" w:hAnsi="Trebuchet MS" w:cs="Arial"/>
          <w:color w:val="auto"/>
          <w:sz w:val="22"/>
          <w:szCs w:val="22"/>
          <w:lang w:eastAsia="en-US"/>
        </w:rPr>
        <w:t xml:space="preserve">, după caz, din tabelul de mai sus, finanțarea nerambursabilă prevăzută la aliniatul (2) se va reduce corespunzător. </w:t>
      </w:r>
    </w:p>
    <w:p w14:paraId="3EC18F91" w14:textId="77777777" w:rsidR="00695ED2" w:rsidRPr="00756AC1" w:rsidRDefault="00695ED2" w:rsidP="00695ED2">
      <w:pPr>
        <w:pStyle w:val="Heading2"/>
        <w:jc w:val="both"/>
        <w:rPr>
          <w:rFonts w:ascii="Trebuchet MS" w:hAnsi="Trebuchet MS" w:cs="Arial"/>
          <w:sz w:val="22"/>
          <w:szCs w:val="22"/>
        </w:rPr>
      </w:pPr>
      <w:bookmarkStart w:id="18" w:name="_Toc424285800"/>
    </w:p>
    <w:p w14:paraId="22AD8545" w14:textId="77777777" w:rsidR="00695ED2" w:rsidRPr="00756AC1" w:rsidRDefault="00695ED2" w:rsidP="00695ED2">
      <w:pPr>
        <w:pStyle w:val="Heading2"/>
        <w:jc w:val="both"/>
        <w:rPr>
          <w:rFonts w:ascii="Trebuchet MS" w:hAnsi="Trebuchet MS" w:cs="Arial"/>
          <w:sz w:val="22"/>
          <w:szCs w:val="22"/>
        </w:rPr>
      </w:pPr>
      <w:r w:rsidRPr="00756AC1">
        <w:rPr>
          <w:rFonts w:ascii="Trebuchet MS" w:hAnsi="Trebuchet MS" w:cs="Arial"/>
          <w:sz w:val="22"/>
          <w:szCs w:val="22"/>
        </w:rPr>
        <w:t>Articolul 4 – Eligibilitatea cheltuielilor</w:t>
      </w:r>
      <w:bookmarkEnd w:id="18"/>
    </w:p>
    <w:p w14:paraId="75DE6880" w14:textId="77777777" w:rsidR="00695ED2" w:rsidRPr="00756AC1" w:rsidRDefault="00695ED2" w:rsidP="00695ED2">
      <w:pPr>
        <w:jc w:val="both"/>
        <w:rPr>
          <w:rFonts w:ascii="Trebuchet MS" w:hAnsi="Trebuchet MS" w:cs="Arial"/>
          <w:sz w:val="22"/>
          <w:szCs w:val="22"/>
        </w:rPr>
      </w:pPr>
    </w:p>
    <w:p w14:paraId="705BFECB" w14:textId="77777777" w:rsidR="00695ED2" w:rsidRPr="00756AC1" w:rsidRDefault="00695ED2" w:rsidP="00990028">
      <w:pPr>
        <w:pStyle w:val="Head2-Alin"/>
        <w:numPr>
          <w:ilvl w:val="0"/>
          <w:numId w:val="12"/>
        </w:numPr>
        <w:tabs>
          <w:tab w:val="clear" w:pos="2880"/>
          <w:tab w:val="right" w:pos="426"/>
        </w:tabs>
        <w:spacing w:before="0" w:after="0" w:line="276" w:lineRule="auto"/>
        <w:ind w:left="426" w:hanging="426"/>
        <w:rPr>
          <w:rFonts w:cs="Arial"/>
          <w:sz w:val="22"/>
          <w:szCs w:val="22"/>
        </w:rPr>
      </w:pPr>
      <w:r w:rsidRPr="00756AC1">
        <w:rPr>
          <w:rFonts w:cs="Arial"/>
          <w:sz w:val="22"/>
          <w:szCs w:val="22"/>
        </w:rPr>
        <w:t xml:space="preserve">Cheltuielile sunt considerate eligibile dacă sunt în conformitate cu : </w:t>
      </w:r>
    </w:p>
    <w:p w14:paraId="144A9B2C" w14:textId="77777777" w:rsidR="00695ED2" w:rsidRPr="00756AC1" w:rsidRDefault="00695ED2" w:rsidP="00990028">
      <w:pPr>
        <w:pStyle w:val="BodyText"/>
        <w:numPr>
          <w:ilvl w:val="0"/>
          <w:numId w:val="25"/>
        </w:numPr>
        <w:tabs>
          <w:tab w:val="right" w:pos="426"/>
        </w:tabs>
        <w:suppressAutoHyphens/>
        <w:spacing w:line="276" w:lineRule="auto"/>
        <w:ind w:left="851"/>
        <w:contextualSpacing/>
        <w:rPr>
          <w:rFonts w:ascii="Trebuchet MS" w:hAnsi="Trebuchet MS" w:cs="Arial"/>
          <w:sz w:val="22"/>
          <w:szCs w:val="22"/>
        </w:rPr>
      </w:pPr>
      <w:r w:rsidRPr="00756AC1">
        <w:rPr>
          <w:rFonts w:ascii="Trebuchet MS" w:hAnsi="Trebuchet MS" w:cs="Arial"/>
          <w:sz w:val="22"/>
          <w:szCs w:val="22"/>
        </w:rPr>
        <w:t xml:space="preserve">Legislația națională și europeană aplicabila </w:t>
      </w:r>
    </w:p>
    <w:p w14:paraId="0D2FB058" w14:textId="77777777" w:rsidR="00695ED2" w:rsidRPr="00756AC1" w:rsidRDefault="00695ED2" w:rsidP="00990028">
      <w:pPr>
        <w:pStyle w:val="BodyText"/>
        <w:numPr>
          <w:ilvl w:val="0"/>
          <w:numId w:val="25"/>
        </w:numPr>
        <w:tabs>
          <w:tab w:val="right" w:pos="426"/>
        </w:tabs>
        <w:suppressAutoHyphens/>
        <w:spacing w:line="276" w:lineRule="auto"/>
        <w:ind w:left="851"/>
        <w:contextualSpacing/>
        <w:rPr>
          <w:rFonts w:ascii="Trebuchet MS" w:hAnsi="Trebuchet MS" w:cs="Arial"/>
          <w:sz w:val="22"/>
          <w:szCs w:val="22"/>
        </w:rPr>
      </w:pPr>
      <w:r w:rsidRPr="00756AC1">
        <w:rPr>
          <w:rFonts w:ascii="Trebuchet MS" w:hAnsi="Trebuchet MS" w:cs="Arial"/>
          <w:sz w:val="22"/>
          <w:szCs w:val="22"/>
        </w:rPr>
        <w:t>Ghidul Solicitantului</w:t>
      </w:r>
    </w:p>
    <w:p w14:paraId="798CCCC6" w14:textId="77777777" w:rsidR="00695ED2" w:rsidRPr="00756AC1" w:rsidRDefault="00695ED2" w:rsidP="00990028">
      <w:pPr>
        <w:pStyle w:val="BodyText"/>
        <w:numPr>
          <w:ilvl w:val="0"/>
          <w:numId w:val="25"/>
        </w:numPr>
        <w:tabs>
          <w:tab w:val="right" w:pos="426"/>
        </w:tabs>
        <w:suppressAutoHyphens/>
        <w:spacing w:line="276" w:lineRule="auto"/>
        <w:ind w:left="851"/>
        <w:contextualSpacing/>
        <w:rPr>
          <w:rFonts w:ascii="Trebuchet MS" w:hAnsi="Trebuchet MS" w:cs="Arial"/>
          <w:sz w:val="22"/>
          <w:szCs w:val="22"/>
        </w:rPr>
      </w:pPr>
      <w:r w:rsidRPr="00756AC1">
        <w:rPr>
          <w:rFonts w:ascii="Trebuchet MS" w:hAnsi="Trebuchet MS" w:cs="Arial"/>
          <w:sz w:val="22"/>
          <w:szCs w:val="22"/>
        </w:rPr>
        <w:t>Prezentul Contract de Finanțare</w:t>
      </w:r>
    </w:p>
    <w:p w14:paraId="2998B999" w14:textId="77777777" w:rsidR="00695ED2" w:rsidRPr="00756AC1" w:rsidRDefault="00695ED2" w:rsidP="00990028">
      <w:pPr>
        <w:pStyle w:val="Head2-Alin"/>
        <w:numPr>
          <w:ilvl w:val="0"/>
          <w:numId w:val="12"/>
        </w:numPr>
        <w:tabs>
          <w:tab w:val="clear" w:pos="2880"/>
          <w:tab w:val="left" w:pos="0"/>
          <w:tab w:val="right" w:pos="426"/>
        </w:tabs>
        <w:spacing w:before="0" w:after="0" w:line="276" w:lineRule="auto"/>
        <w:ind w:left="426" w:hanging="426"/>
        <w:rPr>
          <w:rFonts w:cs="Arial"/>
          <w:sz w:val="22"/>
          <w:szCs w:val="22"/>
        </w:rPr>
      </w:pPr>
      <w:r w:rsidRPr="00756AC1">
        <w:rPr>
          <w:rFonts w:cs="Arial"/>
          <w:sz w:val="22"/>
          <w:szCs w:val="22"/>
        </w:rPr>
        <w:t>Cheltuielile aferente prezentului Proiect sunt eligibile cu condiţia ca acestea să fie cuprinse în Cererea de Finanțare.</w:t>
      </w:r>
    </w:p>
    <w:p w14:paraId="6314EB30" w14:textId="77777777" w:rsidR="00695ED2" w:rsidRPr="00756AC1" w:rsidRDefault="00695ED2" w:rsidP="00695ED2">
      <w:pPr>
        <w:pStyle w:val="Head2-Alin"/>
        <w:numPr>
          <w:ilvl w:val="0"/>
          <w:numId w:val="0"/>
        </w:numPr>
        <w:tabs>
          <w:tab w:val="num" w:pos="900"/>
          <w:tab w:val="right" w:pos="9000"/>
        </w:tabs>
        <w:spacing w:before="0" w:after="0"/>
        <w:ind w:left="630"/>
        <w:rPr>
          <w:rFonts w:cs="Arial"/>
          <w:sz w:val="22"/>
          <w:szCs w:val="22"/>
        </w:rPr>
      </w:pPr>
    </w:p>
    <w:p w14:paraId="348F6AA7" w14:textId="77777777" w:rsidR="00695ED2" w:rsidRPr="00756AC1" w:rsidRDefault="00695ED2" w:rsidP="00695ED2">
      <w:pPr>
        <w:pStyle w:val="Heading2"/>
        <w:jc w:val="both"/>
        <w:rPr>
          <w:rFonts w:ascii="Trebuchet MS" w:hAnsi="Trebuchet MS" w:cs="Arial"/>
          <w:sz w:val="22"/>
          <w:szCs w:val="22"/>
        </w:rPr>
      </w:pPr>
      <w:r w:rsidRPr="00756AC1">
        <w:rPr>
          <w:rFonts w:ascii="Trebuchet MS" w:hAnsi="Trebuchet MS" w:cs="Arial"/>
          <w:sz w:val="22"/>
          <w:szCs w:val="22"/>
        </w:rPr>
        <w:lastRenderedPageBreak/>
        <w:t>Articolul 5 - Acordarea si recuperarea prefinanțării</w:t>
      </w:r>
    </w:p>
    <w:p w14:paraId="7CFB56D1" w14:textId="77777777" w:rsidR="00695ED2" w:rsidRPr="00756AC1" w:rsidRDefault="00695ED2" w:rsidP="00695ED2">
      <w:pPr>
        <w:jc w:val="both"/>
        <w:rPr>
          <w:rFonts w:ascii="Trebuchet MS" w:hAnsi="Trebuchet MS" w:cs="Arial"/>
          <w:sz w:val="22"/>
          <w:szCs w:val="22"/>
        </w:rPr>
      </w:pPr>
    </w:p>
    <w:p w14:paraId="513E7B13" w14:textId="77777777" w:rsidR="00695ED2" w:rsidRPr="00756AC1" w:rsidRDefault="00695ED2" w:rsidP="00990028">
      <w:pPr>
        <w:pStyle w:val="Head5-Subsect"/>
        <w:numPr>
          <w:ilvl w:val="0"/>
          <w:numId w:val="32"/>
        </w:numPr>
        <w:tabs>
          <w:tab w:val="clear" w:pos="502"/>
          <w:tab w:val="clear" w:pos="1080"/>
          <w:tab w:val="clear" w:pos="2880"/>
          <w:tab w:val="right" w:pos="426"/>
        </w:tabs>
        <w:spacing w:before="0" w:after="0" w:line="276" w:lineRule="auto"/>
        <w:ind w:left="450" w:hanging="450"/>
        <w:rPr>
          <w:rFonts w:cs="Arial"/>
          <w:b w:val="0"/>
          <w:bCs w:val="0"/>
          <w:sz w:val="22"/>
          <w:szCs w:val="22"/>
        </w:rPr>
      </w:pPr>
      <w:r w:rsidRPr="00756AC1">
        <w:rPr>
          <w:rFonts w:cs="Arial"/>
          <w:b w:val="0"/>
          <w:bCs w:val="0"/>
          <w:sz w:val="22"/>
          <w:szCs w:val="22"/>
        </w:rPr>
        <w:t xml:space="preserve">Beneficiarul are dreptul de a primi prefinanțare în condițiile legislației în vigoare, conform Secțiunii </w:t>
      </w:r>
      <w:r w:rsidR="0006188D" w:rsidRPr="00DD1CAF">
        <w:rPr>
          <w:rFonts w:cs="Arial"/>
          <w:b w:val="0"/>
          <w:bCs w:val="0"/>
          <w:sz w:val="22"/>
          <w:szCs w:val="22"/>
        </w:rPr>
        <w:t>”Prefinanțare</w:t>
      </w:r>
      <w:r w:rsidRPr="00DD1CAF">
        <w:rPr>
          <w:rFonts w:cs="Arial"/>
          <w:b w:val="0"/>
          <w:bCs w:val="0"/>
          <w:sz w:val="22"/>
          <w:szCs w:val="22"/>
        </w:rPr>
        <w:t>” din Anexa 1</w:t>
      </w:r>
      <w:r w:rsidRPr="00756AC1">
        <w:rPr>
          <w:rFonts w:cs="Arial"/>
          <w:b w:val="0"/>
          <w:bCs w:val="0"/>
          <w:sz w:val="22"/>
          <w:szCs w:val="22"/>
        </w:rPr>
        <w:t xml:space="preserve"> – Condiții Specifice, după caz.</w:t>
      </w:r>
    </w:p>
    <w:p w14:paraId="65045826" w14:textId="77777777" w:rsidR="00AC60EC" w:rsidRPr="00756AC1" w:rsidRDefault="00AC60EC" w:rsidP="00D76B12">
      <w:pPr>
        <w:pStyle w:val="Head2-Alin"/>
        <w:numPr>
          <w:ilvl w:val="0"/>
          <w:numId w:val="0"/>
        </w:numPr>
        <w:spacing w:before="0" w:after="0"/>
        <w:rPr>
          <w:rFonts w:cs="Arial"/>
          <w:sz w:val="22"/>
          <w:szCs w:val="22"/>
        </w:rPr>
      </w:pPr>
    </w:p>
    <w:p w14:paraId="72B6983F" w14:textId="77777777" w:rsidR="00695ED2" w:rsidRPr="00756AC1" w:rsidRDefault="00695ED2" w:rsidP="00695ED2">
      <w:pPr>
        <w:pStyle w:val="Heading2"/>
        <w:jc w:val="both"/>
        <w:rPr>
          <w:rFonts w:ascii="Trebuchet MS" w:hAnsi="Trebuchet MS" w:cs="Arial"/>
          <w:sz w:val="22"/>
          <w:szCs w:val="22"/>
        </w:rPr>
      </w:pPr>
      <w:bookmarkStart w:id="19" w:name="_Toc424285801"/>
      <w:r w:rsidRPr="00756AC1">
        <w:rPr>
          <w:rFonts w:ascii="Trebuchet MS" w:hAnsi="Trebuchet MS" w:cs="Arial"/>
          <w:sz w:val="22"/>
          <w:szCs w:val="22"/>
        </w:rPr>
        <w:t>Articolul 6 – Rambursarea / plata cheltuielilor</w:t>
      </w:r>
      <w:bookmarkEnd w:id="19"/>
    </w:p>
    <w:p w14:paraId="61FB9F0C" w14:textId="77777777" w:rsidR="00695ED2" w:rsidRPr="00756AC1" w:rsidRDefault="00695ED2" w:rsidP="00695ED2">
      <w:pPr>
        <w:pStyle w:val="Head5-Subsect"/>
        <w:numPr>
          <w:ilvl w:val="0"/>
          <w:numId w:val="0"/>
        </w:numPr>
        <w:tabs>
          <w:tab w:val="num" w:pos="2160"/>
          <w:tab w:val="right" w:pos="9000"/>
        </w:tabs>
        <w:spacing w:before="0" w:after="0" w:line="276" w:lineRule="auto"/>
        <w:rPr>
          <w:rFonts w:cs="Arial"/>
          <w:b w:val="0"/>
          <w:bCs w:val="0"/>
          <w:sz w:val="22"/>
          <w:szCs w:val="22"/>
        </w:rPr>
      </w:pPr>
      <w:r w:rsidRPr="00756AC1">
        <w:rPr>
          <w:rFonts w:cs="Arial"/>
          <w:b w:val="0"/>
          <w:bCs w:val="0"/>
          <w:sz w:val="22"/>
          <w:szCs w:val="22"/>
        </w:rPr>
        <w:tab/>
      </w:r>
    </w:p>
    <w:p w14:paraId="0D117A6F" w14:textId="77777777" w:rsidR="00695ED2" w:rsidRPr="00756AC1" w:rsidRDefault="00695ED2" w:rsidP="00990028">
      <w:pPr>
        <w:pStyle w:val="Head2-Alin"/>
        <w:numPr>
          <w:ilvl w:val="0"/>
          <w:numId w:val="8"/>
        </w:numPr>
        <w:tabs>
          <w:tab w:val="clear" w:pos="2880"/>
        </w:tabs>
        <w:suppressAutoHyphens/>
        <w:spacing w:before="0" w:after="0" w:line="276" w:lineRule="auto"/>
        <w:ind w:left="426" w:hanging="426"/>
        <w:contextualSpacing/>
        <w:rPr>
          <w:rFonts w:cs="Arial"/>
          <w:sz w:val="22"/>
          <w:szCs w:val="22"/>
        </w:rPr>
      </w:pPr>
      <w:r w:rsidRPr="00756AC1">
        <w:rPr>
          <w:rFonts w:cs="Arial"/>
          <w:sz w:val="22"/>
          <w:szCs w:val="22"/>
        </w:rPr>
        <w:t xml:space="preserve">Rambursarea sau plata se va realiza de către AM </w:t>
      </w:r>
      <w:r w:rsidR="002844ED">
        <w:rPr>
          <w:rFonts w:cs="Arial"/>
          <w:sz w:val="22"/>
          <w:szCs w:val="22"/>
        </w:rPr>
        <w:t xml:space="preserve">POIM, </w:t>
      </w:r>
      <w:r w:rsidRPr="00756AC1">
        <w:rPr>
          <w:rFonts w:cs="Arial"/>
          <w:sz w:val="22"/>
          <w:szCs w:val="22"/>
        </w:rPr>
        <w:t>după caz OI</w:t>
      </w:r>
      <w:r w:rsidR="002844ED">
        <w:rPr>
          <w:rFonts w:cs="Arial"/>
          <w:sz w:val="22"/>
          <w:szCs w:val="22"/>
        </w:rPr>
        <w:t>T</w:t>
      </w:r>
      <w:r w:rsidRPr="00756AC1">
        <w:rPr>
          <w:rFonts w:cs="Arial"/>
          <w:sz w:val="22"/>
          <w:szCs w:val="22"/>
        </w:rPr>
        <w:t xml:space="preserve"> în conformitate cu Secțiunea ”Condiții de rambursare şi plata cheltuielilor”</w:t>
      </w:r>
      <w:r w:rsidRPr="00756AC1">
        <w:rPr>
          <w:sz w:val="22"/>
          <w:szCs w:val="22"/>
        </w:rPr>
        <w:t xml:space="preserve"> din </w:t>
      </w:r>
      <w:r w:rsidRPr="00756AC1">
        <w:rPr>
          <w:rFonts w:cs="Arial"/>
          <w:sz w:val="22"/>
          <w:szCs w:val="22"/>
        </w:rPr>
        <w:t>Anexa 1 – Condiții Specifice, pe baza cererilor Beneficiarului înaintate la AM</w:t>
      </w:r>
      <w:r w:rsidR="002844ED">
        <w:rPr>
          <w:rFonts w:cs="Arial"/>
          <w:sz w:val="22"/>
          <w:szCs w:val="22"/>
        </w:rPr>
        <w:t xml:space="preserve"> POIM</w:t>
      </w:r>
      <w:r w:rsidRPr="00756AC1">
        <w:rPr>
          <w:rFonts w:cs="Arial"/>
          <w:sz w:val="22"/>
          <w:szCs w:val="22"/>
        </w:rPr>
        <w:t>/OI</w:t>
      </w:r>
      <w:r w:rsidR="002844ED">
        <w:rPr>
          <w:rFonts w:cs="Arial"/>
          <w:sz w:val="22"/>
          <w:szCs w:val="22"/>
        </w:rPr>
        <w:t>T</w:t>
      </w:r>
      <w:r w:rsidRPr="00756AC1">
        <w:rPr>
          <w:rFonts w:cs="Arial"/>
          <w:sz w:val="22"/>
          <w:szCs w:val="22"/>
        </w:rPr>
        <w:t>.</w:t>
      </w:r>
    </w:p>
    <w:p w14:paraId="7292BD74" w14:textId="77777777" w:rsidR="00695ED2" w:rsidRPr="00756AC1" w:rsidRDefault="00695ED2" w:rsidP="00990028">
      <w:pPr>
        <w:pStyle w:val="Head2-Alin"/>
        <w:numPr>
          <w:ilvl w:val="0"/>
          <w:numId w:val="8"/>
        </w:numPr>
        <w:tabs>
          <w:tab w:val="clear" w:pos="2880"/>
          <w:tab w:val="left" w:pos="426"/>
        </w:tabs>
        <w:suppressAutoHyphens/>
        <w:spacing w:before="0" w:after="0" w:line="276" w:lineRule="auto"/>
        <w:ind w:left="425" w:hanging="425"/>
        <w:contextualSpacing/>
        <w:rPr>
          <w:rFonts w:cs="Arial"/>
          <w:sz w:val="22"/>
          <w:szCs w:val="22"/>
        </w:rPr>
      </w:pPr>
      <w:r w:rsidRPr="00756AC1">
        <w:rPr>
          <w:rFonts w:cs="Arial"/>
          <w:sz w:val="22"/>
          <w:szCs w:val="22"/>
        </w:rPr>
        <w:t xml:space="preserve">În termen de maximum 20 de zile lucrătoare de la data depunerii de către Beneficiar a cererilor de rambursare/plată însoţite de documentele justificative prevăzute în Secțiunea </w:t>
      </w:r>
      <w:r w:rsidR="009F7BD4" w:rsidRPr="00756AC1">
        <w:rPr>
          <w:rFonts w:cs="Arial"/>
          <w:sz w:val="22"/>
          <w:szCs w:val="22"/>
        </w:rPr>
        <w:t>IV</w:t>
      </w:r>
      <w:r w:rsidRPr="00756AC1">
        <w:rPr>
          <w:rFonts w:cs="Arial"/>
          <w:sz w:val="22"/>
          <w:szCs w:val="22"/>
        </w:rPr>
        <w:t xml:space="preserve"> ”Condiții specifice Programului Operațional” din Anexa 1 – Condiții Specifice, AM</w:t>
      </w:r>
      <w:r w:rsidR="002844ED">
        <w:rPr>
          <w:rFonts w:cs="Arial"/>
          <w:sz w:val="22"/>
          <w:szCs w:val="22"/>
        </w:rPr>
        <w:t xml:space="preserve"> POIM</w:t>
      </w:r>
      <w:r w:rsidRPr="00756AC1">
        <w:rPr>
          <w:rFonts w:cs="Arial"/>
          <w:sz w:val="22"/>
          <w:szCs w:val="22"/>
        </w:rPr>
        <w:t>, după caz OI</w:t>
      </w:r>
      <w:r w:rsidR="002844ED">
        <w:rPr>
          <w:rFonts w:cs="Arial"/>
          <w:sz w:val="22"/>
          <w:szCs w:val="22"/>
        </w:rPr>
        <w:t>T</w:t>
      </w:r>
      <w:r w:rsidRPr="00756AC1">
        <w:rPr>
          <w:rFonts w:cs="Arial"/>
          <w:sz w:val="22"/>
          <w:szCs w:val="22"/>
        </w:rPr>
        <w:t xml:space="preserve">, va autoriza cheltuielile eligibile cuprinse în Cererea de Rambursare/Plată. În cazul în care sunt necesare clarificări, termenul de plată se întrerupe pe perioada clarificărilor, fără ca durata cumulată de întrerupere a acestora să poată depăși 10 zile lucrătoare. </w:t>
      </w:r>
    </w:p>
    <w:p w14:paraId="027AEFC6" w14:textId="77777777" w:rsidR="00695ED2" w:rsidRPr="00756AC1" w:rsidRDefault="00695ED2" w:rsidP="00990028">
      <w:pPr>
        <w:pStyle w:val="Head2-Alin"/>
        <w:numPr>
          <w:ilvl w:val="0"/>
          <w:numId w:val="8"/>
        </w:numPr>
        <w:tabs>
          <w:tab w:val="clear" w:pos="2880"/>
          <w:tab w:val="left" w:pos="426"/>
        </w:tabs>
        <w:suppressAutoHyphens/>
        <w:spacing w:before="0" w:after="0" w:line="276" w:lineRule="auto"/>
        <w:ind w:left="426" w:hanging="426"/>
        <w:contextualSpacing/>
        <w:rPr>
          <w:rFonts w:cs="Arial"/>
          <w:sz w:val="22"/>
          <w:szCs w:val="22"/>
        </w:rPr>
      </w:pPr>
      <w:r w:rsidRPr="00756AC1">
        <w:rPr>
          <w:rFonts w:cs="Arial"/>
          <w:sz w:val="22"/>
          <w:szCs w:val="22"/>
        </w:rPr>
        <w:t>După autorizarea cheltuielilor, AM</w:t>
      </w:r>
      <w:r w:rsidR="002844ED">
        <w:rPr>
          <w:rFonts w:cs="Arial"/>
          <w:sz w:val="22"/>
          <w:szCs w:val="22"/>
        </w:rPr>
        <w:t xml:space="preserve"> POIM</w:t>
      </w:r>
      <w:r w:rsidRPr="00756AC1">
        <w:rPr>
          <w:rFonts w:cs="Arial"/>
          <w:sz w:val="22"/>
          <w:szCs w:val="22"/>
        </w:rPr>
        <w:t>/OI</w:t>
      </w:r>
      <w:r w:rsidR="002844ED">
        <w:rPr>
          <w:rFonts w:cs="Arial"/>
          <w:sz w:val="22"/>
          <w:szCs w:val="22"/>
        </w:rPr>
        <w:t>T</w:t>
      </w:r>
      <w:r w:rsidRPr="00756AC1">
        <w:rPr>
          <w:rFonts w:cs="Arial"/>
          <w:sz w:val="22"/>
          <w:szCs w:val="22"/>
        </w:rPr>
        <w:t xml:space="preserve"> va efectua plata în termen de 3 zile lucrătoare de la momentul în care AM</w:t>
      </w:r>
      <w:r w:rsidR="002844ED">
        <w:rPr>
          <w:rFonts w:cs="Arial"/>
          <w:sz w:val="22"/>
          <w:szCs w:val="22"/>
        </w:rPr>
        <w:t xml:space="preserve"> POIM</w:t>
      </w:r>
      <w:r w:rsidRPr="00756AC1">
        <w:rPr>
          <w:rFonts w:cs="Arial"/>
          <w:sz w:val="22"/>
          <w:szCs w:val="22"/>
        </w:rPr>
        <w:t>/OI</w:t>
      </w:r>
      <w:r w:rsidR="002844ED">
        <w:rPr>
          <w:rFonts w:cs="Arial"/>
          <w:sz w:val="22"/>
          <w:szCs w:val="22"/>
        </w:rPr>
        <w:t>T</w:t>
      </w:r>
      <w:r w:rsidRPr="00756AC1">
        <w:rPr>
          <w:rFonts w:cs="Arial"/>
          <w:sz w:val="22"/>
          <w:szCs w:val="22"/>
        </w:rPr>
        <w:t xml:space="preserve"> dispune de resurse în conturile sale, și va informa Beneficiarul cu privire la plata aferentă cheltuielilor autorizate din Cererea de Rambursare/Plată. </w:t>
      </w:r>
    </w:p>
    <w:p w14:paraId="414D304F" w14:textId="77777777" w:rsidR="00695ED2" w:rsidRPr="00756AC1" w:rsidRDefault="00695ED2" w:rsidP="00990028">
      <w:pPr>
        <w:pStyle w:val="Head2-Alin"/>
        <w:numPr>
          <w:ilvl w:val="0"/>
          <w:numId w:val="8"/>
        </w:numPr>
        <w:tabs>
          <w:tab w:val="clear" w:pos="2880"/>
          <w:tab w:val="left" w:pos="426"/>
        </w:tabs>
        <w:suppressAutoHyphens/>
        <w:spacing w:before="0" w:after="0" w:line="276" w:lineRule="auto"/>
        <w:ind w:left="426" w:hanging="426"/>
        <w:contextualSpacing/>
        <w:rPr>
          <w:rFonts w:cs="Arial"/>
          <w:sz w:val="22"/>
          <w:szCs w:val="22"/>
        </w:rPr>
      </w:pPr>
      <w:r w:rsidRPr="00756AC1">
        <w:rPr>
          <w:rFonts w:cs="Arial"/>
          <w:sz w:val="22"/>
          <w:szCs w:val="22"/>
        </w:rPr>
        <w:t xml:space="preserve">Beneficiarul poate accesa mecanismul de decontare prin cereri de plată, în conformitate cu prevederile Ordonanței de urgență a Guvernului 40/2015 privind reglementarea unor măsuri pentru stimularea absorbției din fonduri externe nerambursabile și HG 93/2016 pentru aprobarea Normelor metodologice de aplicare a prevederilor Ordonanţei de urgenţă a Guvernului nr. 40/2015 privind gestionarea financiară a fondurilor europene pentru perioada de programare 2014-2020, sau după caz, OUG 49/2015 privind gestionarea financiară a fondurilor europene nerambursabile aferente politicii agricole comune, politicii comune de pescuit </w:t>
      </w:r>
      <w:r w:rsidR="00221F80" w:rsidRPr="00756AC1">
        <w:rPr>
          <w:rFonts w:cs="Arial"/>
          <w:sz w:val="22"/>
          <w:szCs w:val="22"/>
        </w:rPr>
        <w:t>și</w:t>
      </w:r>
      <w:r w:rsidRPr="00756AC1">
        <w:rPr>
          <w:rFonts w:cs="Arial"/>
          <w:sz w:val="22"/>
          <w:szCs w:val="22"/>
        </w:rPr>
        <w:t xml:space="preserve"> politicii maritime integrate la nivelul Uniunii Europene, precum </w:t>
      </w:r>
      <w:r w:rsidR="00221F80" w:rsidRPr="00756AC1">
        <w:rPr>
          <w:rFonts w:cs="Arial"/>
          <w:sz w:val="22"/>
          <w:szCs w:val="22"/>
        </w:rPr>
        <w:t>și</w:t>
      </w:r>
      <w:r w:rsidRPr="00756AC1">
        <w:rPr>
          <w:rFonts w:cs="Arial"/>
          <w:sz w:val="22"/>
          <w:szCs w:val="22"/>
        </w:rPr>
        <w:t xml:space="preserve"> a fondurilor alocate de la bugetul de stat pentru perioada de programare 2014 - 2020 </w:t>
      </w:r>
      <w:r w:rsidR="00221F80" w:rsidRPr="00756AC1">
        <w:rPr>
          <w:rFonts w:cs="Arial"/>
          <w:sz w:val="22"/>
          <w:szCs w:val="22"/>
        </w:rPr>
        <w:t>și</w:t>
      </w:r>
      <w:r w:rsidRPr="00756AC1">
        <w:rPr>
          <w:rFonts w:cs="Arial"/>
          <w:sz w:val="22"/>
          <w:szCs w:val="22"/>
        </w:rPr>
        <w:t xml:space="preserve"> pentru modificarea </w:t>
      </w:r>
      <w:r w:rsidR="00221F80" w:rsidRPr="00756AC1">
        <w:rPr>
          <w:rFonts w:cs="Arial"/>
          <w:sz w:val="22"/>
          <w:szCs w:val="22"/>
        </w:rPr>
        <w:t>și</w:t>
      </w:r>
      <w:r w:rsidRPr="00756AC1">
        <w:rPr>
          <w:rFonts w:cs="Arial"/>
          <w:sz w:val="22"/>
          <w:szCs w:val="22"/>
        </w:rPr>
        <w:t xml:space="preserve"> completarea unor acte normative din domeniul garantării.</w:t>
      </w:r>
    </w:p>
    <w:p w14:paraId="49431514" w14:textId="77777777" w:rsidR="00695ED2" w:rsidRPr="00756AC1" w:rsidRDefault="00695ED2" w:rsidP="00990028">
      <w:pPr>
        <w:pStyle w:val="Head2-Alin"/>
        <w:numPr>
          <w:ilvl w:val="0"/>
          <w:numId w:val="8"/>
        </w:numPr>
        <w:tabs>
          <w:tab w:val="left" w:pos="709"/>
        </w:tabs>
        <w:spacing w:before="0" w:after="0" w:line="276" w:lineRule="auto"/>
        <w:ind w:left="426" w:hanging="284"/>
        <w:rPr>
          <w:rFonts w:cs="Arial"/>
          <w:sz w:val="22"/>
          <w:szCs w:val="22"/>
        </w:rPr>
      </w:pPr>
      <w:r w:rsidRPr="00756AC1" w:rsidDel="0042546D">
        <w:rPr>
          <w:rFonts w:cs="Arial"/>
          <w:sz w:val="22"/>
          <w:szCs w:val="22"/>
        </w:rPr>
        <w:t xml:space="preserve"> </w:t>
      </w:r>
      <w:r w:rsidRPr="00756AC1">
        <w:rPr>
          <w:rFonts w:cs="Arial"/>
          <w:sz w:val="22"/>
          <w:szCs w:val="22"/>
        </w:rPr>
        <w:t>AM</w:t>
      </w:r>
      <w:r w:rsidR="002844ED">
        <w:rPr>
          <w:rFonts w:cs="Arial"/>
          <w:sz w:val="22"/>
          <w:szCs w:val="22"/>
        </w:rPr>
        <w:t xml:space="preserve"> POIM</w:t>
      </w:r>
      <w:r w:rsidRPr="00756AC1">
        <w:rPr>
          <w:rFonts w:cs="Arial"/>
          <w:sz w:val="22"/>
          <w:szCs w:val="22"/>
        </w:rPr>
        <w:t>/OI</w:t>
      </w:r>
      <w:r w:rsidR="002844ED">
        <w:rPr>
          <w:rFonts w:cs="Arial"/>
          <w:sz w:val="22"/>
          <w:szCs w:val="22"/>
        </w:rPr>
        <w:t>T</w:t>
      </w:r>
      <w:r w:rsidRPr="00756AC1">
        <w:rPr>
          <w:rFonts w:cs="Arial"/>
          <w:sz w:val="22"/>
          <w:szCs w:val="22"/>
        </w:rPr>
        <w:t xml:space="preserve"> va efectua transferul fondurilor în limita disponibilităților, iar în cazul </w:t>
      </w:r>
      <w:r w:rsidR="00221F80" w:rsidRPr="00756AC1">
        <w:rPr>
          <w:rFonts w:cs="Arial"/>
          <w:sz w:val="22"/>
          <w:szCs w:val="22"/>
        </w:rPr>
        <w:t>insuficienței</w:t>
      </w:r>
      <w:r w:rsidRPr="00756AC1">
        <w:rPr>
          <w:rFonts w:cs="Arial"/>
          <w:sz w:val="22"/>
          <w:szCs w:val="22"/>
        </w:rPr>
        <w:t xml:space="preserve"> fondurilor, procesul de plată se va suspenda până când conturile AM</w:t>
      </w:r>
      <w:r w:rsidR="002844ED">
        <w:rPr>
          <w:rFonts w:cs="Arial"/>
          <w:sz w:val="22"/>
          <w:szCs w:val="22"/>
        </w:rPr>
        <w:t xml:space="preserve"> POIM,</w:t>
      </w:r>
      <w:r w:rsidRPr="00756AC1">
        <w:rPr>
          <w:rFonts w:cs="Arial"/>
          <w:sz w:val="22"/>
          <w:szCs w:val="22"/>
        </w:rPr>
        <w:t xml:space="preserve"> după caz OI</w:t>
      </w:r>
      <w:r w:rsidR="002844ED">
        <w:rPr>
          <w:rFonts w:cs="Arial"/>
          <w:sz w:val="22"/>
          <w:szCs w:val="22"/>
        </w:rPr>
        <w:t>T,</w:t>
      </w:r>
      <w:r w:rsidRPr="00756AC1" w:rsidDel="005A49DD">
        <w:rPr>
          <w:rFonts w:cs="Arial"/>
          <w:sz w:val="22"/>
          <w:szCs w:val="22"/>
        </w:rPr>
        <w:t xml:space="preserve"> </w:t>
      </w:r>
      <w:r w:rsidRPr="00756AC1">
        <w:rPr>
          <w:rFonts w:cs="Arial"/>
          <w:sz w:val="22"/>
          <w:szCs w:val="22"/>
        </w:rPr>
        <w:t>sunt alimentate cu sumele aferente fondurilor necesare. În cazul suspendării procesului de plată, beneficiarul poate să solicite suspendarea sau prelungirea implementării proiectului, pentru aceeași perioadă, fără a se depăși perioada de finalizare  a programului aferent.</w:t>
      </w:r>
    </w:p>
    <w:p w14:paraId="2D8C6A99" w14:textId="77777777" w:rsidR="00695ED2" w:rsidRPr="00756AC1" w:rsidRDefault="00695ED2" w:rsidP="00695ED2">
      <w:pPr>
        <w:pStyle w:val="Heading2"/>
        <w:tabs>
          <w:tab w:val="left" w:pos="426"/>
        </w:tabs>
        <w:spacing w:line="276" w:lineRule="auto"/>
        <w:ind w:left="426" w:hanging="426"/>
        <w:jc w:val="both"/>
        <w:rPr>
          <w:rFonts w:ascii="Trebuchet MS" w:hAnsi="Trebuchet MS" w:cs="Arial"/>
          <w:sz w:val="22"/>
          <w:szCs w:val="22"/>
        </w:rPr>
      </w:pPr>
    </w:p>
    <w:p w14:paraId="7EE22A3F" w14:textId="77777777" w:rsidR="00695ED2" w:rsidRPr="00756AC1" w:rsidRDefault="00695ED2" w:rsidP="00695ED2">
      <w:pPr>
        <w:pStyle w:val="Heading2"/>
        <w:jc w:val="both"/>
        <w:rPr>
          <w:rFonts w:ascii="Trebuchet MS" w:hAnsi="Trebuchet MS" w:cs="Arial"/>
          <w:sz w:val="22"/>
          <w:szCs w:val="22"/>
        </w:rPr>
      </w:pPr>
      <w:bookmarkStart w:id="20" w:name="_Toc424285802"/>
      <w:r w:rsidRPr="00756AC1">
        <w:rPr>
          <w:rFonts w:ascii="Trebuchet MS" w:hAnsi="Trebuchet MS" w:cs="Arial"/>
          <w:sz w:val="22"/>
          <w:szCs w:val="22"/>
        </w:rPr>
        <w:t xml:space="preserve">Articolul 7– </w:t>
      </w:r>
      <w:bookmarkEnd w:id="20"/>
      <w:r w:rsidRPr="00756AC1">
        <w:rPr>
          <w:rFonts w:ascii="Trebuchet MS" w:hAnsi="Trebuchet MS" w:cs="Arial"/>
          <w:sz w:val="22"/>
          <w:szCs w:val="22"/>
        </w:rPr>
        <w:t>Drepturile și obligațiile Beneficiarului</w:t>
      </w:r>
    </w:p>
    <w:p w14:paraId="457BBBB5" w14:textId="77777777" w:rsidR="00695ED2" w:rsidRPr="00756AC1" w:rsidRDefault="00695ED2" w:rsidP="00695ED2">
      <w:pPr>
        <w:jc w:val="both"/>
        <w:rPr>
          <w:rFonts w:ascii="Trebuchet MS" w:hAnsi="Trebuchet MS" w:cs="Arial"/>
          <w:sz w:val="22"/>
          <w:szCs w:val="22"/>
        </w:rPr>
      </w:pPr>
    </w:p>
    <w:p w14:paraId="36DCDC4E" w14:textId="77777777" w:rsidR="00695ED2" w:rsidRPr="00756AC1" w:rsidRDefault="00695ED2" w:rsidP="00990028">
      <w:pPr>
        <w:pStyle w:val="Default"/>
        <w:numPr>
          <w:ilvl w:val="0"/>
          <w:numId w:val="11"/>
        </w:numPr>
        <w:spacing w:before="0" w:after="0" w:line="276" w:lineRule="auto"/>
        <w:ind w:left="426" w:hanging="426"/>
        <w:rPr>
          <w:rFonts w:ascii="Trebuchet MS" w:hAnsi="Trebuchet MS" w:cs="Arial"/>
          <w:color w:val="auto"/>
          <w:sz w:val="22"/>
          <w:szCs w:val="22"/>
          <w:lang w:eastAsia="en-US"/>
        </w:rPr>
      </w:pPr>
      <w:r w:rsidRPr="00756AC1">
        <w:rPr>
          <w:rFonts w:ascii="Trebuchet MS" w:hAnsi="Trebuchet MS" w:cs="Arial"/>
          <w:color w:val="auto"/>
          <w:sz w:val="22"/>
          <w:szCs w:val="22"/>
          <w:lang w:eastAsia="en-US"/>
        </w:rPr>
        <w:t xml:space="preserve">Beneficiarul are obligația și responsabilitatea să asigure managementul </w:t>
      </w:r>
      <w:r w:rsidR="00221F80" w:rsidRPr="00756AC1">
        <w:rPr>
          <w:rFonts w:ascii="Trebuchet MS" w:hAnsi="Trebuchet MS" w:cs="Arial"/>
          <w:color w:val="auto"/>
          <w:sz w:val="22"/>
          <w:szCs w:val="22"/>
          <w:lang w:eastAsia="en-US"/>
        </w:rPr>
        <w:t>și</w:t>
      </w:r>
      <w:r w:rsidRPr="00756AC1">
        <w:rPr>
          <w:rFonts w:ascii="Trebuchet MS" w:hAnsi="Trebuchet MS" w:cs="Arial"/>
          <w:color w:val="auto"/>
          <w:sz w:val="22"/>
          <w:szCs w:val="22"/>
          <w:lang w:eastAsia="en-US"/>
        </w:rPr>
        <w:t xml:space="preserve"> implementarea Proiectului în </w:t>
      </w:r>
      <w:r w:rsidR="00221F80" w:rsidRPr="00756AC1">
        <w:rPr>
          <w:rFonts w:ascii="Trebuchet MS" w:hAnsi="Trebuchet MS" w:cs="Arial"/>
          <w:color w:val="auto"/>
          <w:sz w:val="22"/>
          <w:szCs w:val="22"/>
          <w:lang w:eastAsia="en-US"/>
        </w:rPr>
        <w:t>concordanță</w:t>
      </w:r>
      <w:r w:rsidRPr="00756AC1">
        <w:rPr>
          <w:rFonts w:ascii="Trebuchet MS" w:hAnsi="Trebuchet MS" w:cs="Arial"/>
          <w:color w:val="auto"/>
          <w:sz w:val="22"/>
          <w:szCs w:val="22"/>
          <w:lang w:eastAsia="en-US"/>
        </w:rPr>
        <w:t xml:space="preserve"> cu prevederile acestui contract, ale </w:t>
      </w:r>
      <w:r w:rsidR="00221F80" w:rsidRPr="00756AC1">
        <w:rPr>
          <w:rFonts w:ascii="Trebuchet MS" w:hAnsi="Trebuchet MS" w:cs="Arial"/>
          <w:color w:val="auto"/>
          <w:sz w:val="22"/>
          <w:szCs w:val="22"/>
          <w:lang w:eastAsia="en-US"/>
        </w:rPr>
        <w:t>legislației</w:t>
      </w:r>
      <w:r w:rsidRPr="00756AC1">
        <w:rPr>
          <w:rFonts w:ascii="Trebuchet MS" w:hAnsi="Trebuchet MS" w:cs="Arial"/>
          <w:color w:val="auto"/>
          <w:sz w:val="22"/>
          <w:szCs w:val="22"/>
          <w:lang w:eastAsia="en-US"/>
        </w:rPr>
        <w:t xml:space="preserve"> europene </w:t>
      </w:r>
      <w:r w:rsidR="00221F80" w:rsidRPr="00756AC1">
        <w:rPr>
          <w:rFonts w:ascii="Trebuchet MS" w:hAnsi="Trebuchet MS" w:cs="Arial"/>
          <w:color w:val="auto"/>
          <w:sz w:val="22"/>
          <w:szCs w:val="22"/>
          <w:lang w:eastAsia="en-US"/>
        </w:rPr>
        <w:t>și</w:t>
      </w:r>
      <w:r w:rsidRPr="00756AC1">
        <w:rPr>
          <w:rFonts w:ascii="Trebuchet MS" w:hAnsi="Trebuchet MS" w:cs="Arial"/>
          <w:color w:val="auto"/>
          <w:sz w:val="22"/>
          <w:szCs w:val="22"/>
          <w:lang w:eastAsia="en-US"/>
        </w:rPr>
        <w:t xml:space="preserve"> </w:t>
      </w:r>
      <w:r w:rsidR="00221F80" w:rsidRPr="00756AC1">
        <w:rPr>
          <w:rFonts w:ascii="Trebuchet MS" w:hAnsi="Trebuchet MS" w:cs="Arial"/>
          <w:color w:val="auto"/>
          <w:sz w:val="22"/>
          <w:szCs w:val="22"/>
          <w:lang w:eastAsia="en-US"/>
        </w:rPr>
        <w:t>naționale</w:t>
      </w:r>
      <w:r w:rsidRPr="00756AC1">
        <w:rPr>
          <w:rFonts w:ascii="Trebuchet MS" w:hAnsi="Trebuchet MS" w:cs="Arial"/>
          <w:color w:val="auto"/>
          <w:sz w:val="22"/>
          <w:szCs w:val="22"/>
          <w:lang w:eastAsia="en-US"/>
        </w:rPr>
        <w:t xml:space="preserve"> aplicabile. </w:t>
      </w:r>
    </w:p>
    <w:p w14:paraId="51FC7619" w14:textId="77777777" w:rsidR="00695ED2" w:rsidRPr="00756AC1" w:rsidRDefault="00695ED2" w:rsidP="00990028">
      <w:pPr>
        <w:pStyle w:val="Default"/>
        <w:numPr>
          <w:ilvl w:val="0"/>
          <w:numId w:val="11"/>
        </w:numPr>
        <w:spacing w:before="0" w:after="0" w:line="276" w:lineRule="auto"/>
        <w:ind w:left="426" w:hanging="426"/>
        <w:rPr>
          <w:rFonts w:ascii="Trebuchet MS" w:hAnsi="Trebuchet MS" w:cs="Arial"/>
          <w:color w:val="auto"/>
          <w:sz w:val="22"/>
          <w:szCs w:val="22"/>
          <w:lang w:eastAsia="en-US"/>
        </w:rPr>
      </w:pPr>
      <w:r w:rsidRPr="00756AC1">
        <w:rPr>
          <w:rFonts w:ascii="Trebuchet MS" w:hAnsi="Trebuchet MS" w:cs="Arial"/>
          <w:color w:val="auto"/>
          <w:sz w:val="22"/>
          <w:szCs w:val="22"/>
          <w:lang w:eastAsia="en-US"/>
        </w:rPr>
        <w:t xml:space="preserve">Beneficiarul are obligația de a începe executarea contractului în cel mult 6 luni de la intrarea în vigoare a acestuia și de a realiza toate activitățile prevăzute în Anexa 2 - Cererea de Finanțare, fără a depăși perioada de implementare. </w:t>
      </w:r>
    </w:p>
    <w:p w14:paraId="5D4B8E26" w14:textId="77777777" w:rsidR="00695ED2" w:rsidRPr="00756AC1" w:rsidRDefault="00695ED2" w:rsidP="00990028">
      <w:pPr>
        <w:pStyle w:val="Default"/>
        <w:numPr>
          <w:ilvl w:val="0"/>
          <w:numId w:val="11"/>
        </w:numPr>
        <w:spacing w:before="0" w:after="0" w:line="276" w:lineRule="auto"/>
        <w:ind w:left="426" w:hanging="426"/>
        <w:rPr>
          <w:rFonts w:ascii="Trebuchet MS" w:hAnsi="Trebuchet MS" w:cs="Arial"/>
          <w:color w:val="auto"/>
          <w:sz w:val="22"/>
          <w:szCs w:val="22"/>
          <w:lang w:eastAsia="en-US"/>
        </w:rPr>
      </w:pPr>
      <w:r w:rsidRPr="00756AC1">
        <w:rPr>
          <w:rFonts w:ascii="Trebuchet MS" w:hAnsi="Trebuchet MS" w:cs="Arial"/>
          <w:sz w:val="22"/>
          <w:szCs w:val="22"/>
        </w:rPr>
        <w:t>Beneficiarul  poate solicita în scris punctul de vedere al AM</w:t>
      </w:r>
      <w:r w:rsidR="008F1338">
        <w:rPr>
          <w:rFonts w:ascii="Trebuchet MS" w:hAnsi="Trebuchet MS" w:cs="Arial"/>
          <w:sz w:val="22"/>
          <w:szCs w:val="22"/>
        </w:rPr>
        <w:t xml:space="preserve"> POIM</w:t>
      </w:r>
      <w:r w:rsidRPr="00756AC1">
        <w:rPr>
          <w:rFonts w:ascii="Trebuchet MS" w:hAnsi="Trebuchet MS" w:cs="Arial"/>
          <w:sz w:val="22"/>
          <w:szCs w:val="22"/>
        </w:rPr>
        <w:t>/OI</w:t>
      </w:r>
      <w:r w:rsidR="008F1338">
        <w:rPr>
          <w:rFonts w:ascii="Trebuchet MS" w:hAnsi="Trebuchet MS" w:cs="Arial"/>
          <w:sz w:val="22"/>
          <w:szCs w:val="22"/>
        </w:rPr>
        <w:t>T</w:t>
      </w:r>
      <w:r w:rsidRPr="00756AC1">
        <w:rPr>
          <w:rFonts w:ascii="Trebuchet MS" w:hAnsi="Trebuchet MS" w:cs="Arial"/>
          <w:sz w:val="22"/>
          <w:szCs w:val="22"/>
        </w:rPr>
        <w:t>, cu privire la  aspectele survenite de natură să afecteze buna implementare a proiectului.</w:t>
      </w:r>
    </w:p>
    <w:p w14:paraId="36992551" w14:textId="74D5E25A" w:rsidR="00695ED2" w:rsidRPr="00756AC1" w:rsidRDefault="00695ED2" w:rsidP="00990028">
      <w:pPr>
        <w:pStyle w:val="Default"/>
        <w:numPr>
          <w:ilvl w:val="0"/>
          <w:numId w:val="11"/>
        </w:numPr>
        <w:spacing w:before="0" w:after="0" w:line="276" w:lineRule="auto"/>
        <w:ind w:left="426" w:hanging="426"/>
        <w:rPr>
          <w:rFonts w:ascii="Trebuchet MS" w:hAnsi="Trebuchet MS" w:cs="Arial"/>
          <w:sz w:val="22"/>
          <w:szCs w:val="22"/>
        </w:rPr>
      </w:pPr>
      <w:r w:rsidRPr="00756AC1">
        <w:rPr>
          <w:rFonts w:ascii="Trebuchet MS" w:hAnsi="Trebuchet MS" w:cs="Arial"/>
          <w:color w:val="auto"/>
          <w:sz w:val="22"/>
          <w:szCs w:val="22"/>
          <w:lang w:eastAsia="en-US"/>
        </w:rPr>
        <w:t>Beneficiarul</w:t>
      </w:r>
      <w:r w:rsidR="00DF004D">
        <w:rPr>
          <w:rFonts w:ascii="Trebuchet MS" w:hAnsi="Trebuchet MS" w:cs="Arial"/>
          <w:color w:val="auto"/>
          <w:sz w:val="22"/>
          <w:szCs w:val="22"/>
          <w:lang w:eastAsia="en-US"/>
        </w:rPr>
        <w:t xml:space="preserve"> va</w:t>
      </w:r>
      <w:r w:rsidRPr="00756AC1">
        <w:rPr>
          <w:rFonts w:ascii="Trebuchet MS" w:hAnsi="Trebuchet MS" w:cs="Arial"/>
          <w:color w:val="auto"/>
          <w:sz w:val="22"/>
          <w:szCs w:val="22"/>
          <w:lang w:eastAsia="en-US"/>
        </w:rPr>
        <w:t xml:space="preserve"> deschide contul/conturile de proiect în sistemul Trezoreriei Statului, în cazul în care fac</w:t>
      </w:r>
      <w:r w:rsidR="00DF004D">
        <w:rPr>
          <w:rFonts w:ascii="Trebuchet MS" w:hAnsi="Trebuchet MS" w:cs="Arial"/>
          <w:color w:val="auto"/>
          <w:sz w:val="22"/>
          <w:szCs w:val="22"/>
          <w:lang w:eastAsia="en-US"/>
        </w:rPr>
        <w:t>e</w:t>
      </w:r>
      <w:r w:rsidRPr="00756AC1">
        <w:rPr>
          <w:rFonts w:ascii="Trebuchet MS" w:hAnsi="Trebuchet MS" w:cs="Arial"/>
          <w:color w:val="auto"/>
          <w:sz w:val="22"/>
          <w:szCs w:val="22"/>
          <w:lang w:eastAsia="en-US"/>
        </w:rPr>
        <w:t xml:space="preserve"> parte din categoria </w:t>
      </w:r>
      <w:r w:rsidR="00221F80" w:rsidRPr="00756AC1">
        <w:rPr>
          <w:rFonts w:ascii="Trebuchet MS" w:hAnsi="Trebuchet MS" w:cs="Arial"/>
          <w:color w:val="auto"/>
          <w:sz w:val="22"/>
          <w:szCs w:val="22"/>
          <w:lang w:eastAsia="en-US"/>
        </w:rPr>
        <w:t>instituțiilor</w:t>
      </w:r>
      <w:r w:rsidRPr="00756AC1">
        <w:rPr>
          <w:rFonts w:ascii="Trebuchet MS" w:hAnsi="Trebuchet MS" w:cs="Arial"/>
          <w:color w:val="auto"/>
          <w:sz w:val="22"/>
          <w:szCs w:val="22"/>
          <w:lang w:eastAsia="en-US"/>
        </w:rPr>
        <w:t xml:space="preserve"> publice, indiferent de sistemul de </w:t>
      </w:r>
      <w:r w:rsidR="00221F80" w:rsidRPr="00756AC1">
        <w:rPr>
          <w:rFonts w:ascii="Trebuchet MS" w:hAnsi="Trebuchet MS" w:cs="Arial"/>
          <w:color w:val="auto"/>
          <w:sz w:val="22"/>
          <w:szCs w:val="22"/>
          <w:lang w:eastAsia="en-US"/>
        </w:rPr>
        <w:t>finanțare</w:t>
      </w:r>
      <w:r w:rsidRPr="00756AC1">
        <w:rPr>
          <w:rFonts w:ascii="Trebuchet MS" w:hAnsi="Trebuchet MS" w:cs="Arial"/>
          <w:color w:val="auto"/>
          <w:sz w:val="22"/>
          <w:szCs w:val="22"/>
          <w:lang w:eastAsia="en-US"/>
        </w:rPr>
        <w:t xml:space="preserve"> şi de subordonare. Celelalte categorii de</w:t>
      </w:r>
      <w:r w:rsidR="00DF004D">
        <w:rPr>
          <w:rFonts w:ascii="Trebuchet MS" w:hAnsi="Trebuchet MS" w:cs="Arial"/>
          <w:color w:val="auto"/>
          <w:sz w:val="22"/>
          <w:szCs w:val="22"/>
          <w:lang w:eastAsia="en-US"/>
        </w:rPr>
        <w:t xml:space="preserve"> Beneficiari</w:t>
      </w:r>
      <w:r w:rsidRPr="00756AC1">
        <w:rPr>
          <w:rFonts w:ascii="Trebuchet MS" w:hAnsi="Trebuchet MS" w:cs="Arial"/>
          <w:color w:val="auto"/>
          <w:sz w:val="22"/>
          <w:szCs w:val="22"/>
          <w:lang w:eastAsia="en-US"/>
        </w:rPr>
        <w:t xml:space="preserve"> pot opta pentru deschiderea contului/conturilor speciale de proiect în sistemul Trezoreriei Statului sau la o bancă comercială în conformitate cu legislația aplicabilă.</w:t>
      </w:r>
    </w:p>
    <w:p w14:paraId="2C396247" w14:textId="76D03DFC" w:rsidR="00695ED2" w:rsidRPr="00756AC1" w:rsidRDefault="00DF004D" w:rsidP="00990028">
      <w:pPr>
        <w:pStyle w:val="Default"/>
        <w:numPr>
          <w:ilvl w:val="0"/>
          <w:numId w:val="11"/>
        </w:numPr>
        <w:spacing w:before="0" w:after="0" w:line="276" w:lineRule="auto"/>
        <w:ind w:left="426" w:hanging="426"/>
        <w:rPr>
          <w:rFonts w:ascii="Trebuchet MS" w:hAnsi="Trebuchet MS" w:cs="Arial"/>
          <w:sz w:val="22"/>
          <w:szCs w:val="22"/>
        </w:rPr>
      </w:pPr>
      <w:r>
        <w:rPr>
          <w:rFonts w:ascii="Trebuchet MS" w:hAnsi="Trebuchet MS" w:cs="Arial"/>
          <w:sz w:val="22"/>
          <w:szCs w:val="22"/>
        </w:rPr>
        <w:lastRenderedPageBreak/>
        <w:t>Beneficiarii</w:t>
      </w:r>
      <w:r w:rsidR="00695ED2" w:rsidRPr="00756AC1">
        <w:rPr>
          <w:rFonts w:ascii="Trebuchet MS" w:hAnsi="Trebuchet MS" w:cs="Arial"/>
          <w:sz w:val="22"/>
          <w:szCs w:val="22"/>
        </w:rPr>
        <w:t xml:space="preserve"> au obligația de a pune la dispoziția AM</w:t>
      </w:r>
      <w:r w:rsidR="008F1338">
        <w:rPr>
          <w:rFonts w:ascii="Trebuchet MS" w:hAnsi="Trebuchet MS" w:cs="Arial"/>
          <w:sz w:val="22"/>
          <w:szCs w:val="22"/>
        </w:rPr>
        <w:t xml:space="preserve"> POIM</w:t>
      </w:r>
      <w:r w:rsidR="00695ED2" w:rsidRPr="00756AC1">
        <w:rPr>
          <w:rFonts w:ascii="Trebuchet MS" w:hAnsi="Trebuchet MS" w:cs="Arial"/>
          <w:sz w:val="22"/>
          <w:szCs w:val="22"/>
        </w:rPr>
        <w:t>/OI</w:t>
      </w:r>
      <w:r w:rsidR="008F1338">
        <w:rPr>
          <w:rFonts w:ascii="Trebuchet MS" w:hAnsi="Trebuchet MS" w:cs="Arial"/>
          <w:sz w:val="22"/>
          <w:szCs w:val="22"/>
        </w:rPr>
        <w:t>T</w:t>
      </w:r>
      <w:r w:rsidR="00695ED2" w:rsidRPr="00756AC1">
        <w:rPr>
          <w:rFonts w:ascii="Trebuchet MS" w:hAnsi="Trebuchet MS" w:cs="Arial"/>
          <w:sz w:val="22"/>
          <w:szCs w:val="22"/>
        </w:rPr>
        <w:t>, sau oricărui alt organism abilitat de lege documentele și/sau informațiile necesare pentru verificarea modului de utilizare a finanțării nerambursabile, la cerere și în termen de maximum 5  zile lucrătoare, și să asigure condițiile pentru efectuarea verificărilor la fața locului.</w:t>
      </w:r>
    </w:p>
    <w:p w14:paraId="307C0D12" w14:textId="2DCFBF53" w:rsidR="00695ED2" w:rsidRPr="00756AC1" w:rsidRDefault="00695ED2" w:rsidP="00695ED2">
      <w:pPr>
        <w:pStyle w:val="BodyText"/>
        <w:spacing w:line="276" w:lineRule="auto"/>
        <w:ind w:left="426" w:hanging="426"/>
        <w:rPr>
          <w:rFonts w:ascii="Trebuchet MS" w:hAnsi="Trebuchet MS" w:cs="Arial"/>
          <w:sz w:val="22"/>
          <w:szCs w:val="22"/>
        </w:rPr>
      </w:pPr>
      <w:r w:rsidRPr="00756AC1">
        <w:rPr>
          <w:rFonts w:ascii="Trebuchet MS" w:hAnsi="Trebuchet MS" w:cs="Arial"/>
          <w:sz w:val="22"/>
          <w:szCs w:val="22"/>
        </w:rPr>
        <w:t>(6) În vederea efectuării verificărilor prevăzute la alin. (5), 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 Beneficiarul este obligat să informeze organismele și autoritățile menționate la alin.(5) cu privire la locul arhivării documentelor, în termen de 3 zile de la transmiterea solicitării de către AM</w:t>
      </w:r>
      <w:r w:rsidR="008F1338">
        <w:rPr>
          <w:rFonts w:ascii="Trebuchet MS" w:hAnsi="Trebuchet MS" w:cs="Arial"/>
          <w:sz w:val="22"/>
          <w:szCs w:val="22"/>
        </w:rPr>
        <w:t xml:space="preserve"> POIM</w:t>
      </w:r>
      <w:r w:rsidRPr="00756AC1">
        <w:rPr>
          <w:rFonts w:ascii="Trebuchet MS" w:hAnsi="Trebuchet MS" w:cs="Arial"/>
          <w:sz w:val="22"/>
          <w:szCs w:val="22"/>
        </w:rPr>
        <w:t>/OI</w:t>
      </w:r>
      <w:r w:rsidR="008F1338">
        <w:rPr>
          <w:rFonts w:ascii="Trebuchet MS" w:hAnsi="Trebuchet MS" w:cs="Arial"/>
          <w:sz w:val="22"/>
          <w:szCs w:val="22"/>
        </w:rPr>
        <w:t>T</w:t>
      </w:r>
      <w:r w:rsidRPr="00756AC1">
        <w:rPr>
          <w:rFonts w:ascii="Trebuchet MS" w:hAnsi="Trebuchet MS" w:cs="Arial"/>
          <w:sz w:val="22"/>
          <w:szCs w:val="22"/>
        </w:rPr>
        <w:t>/organismul abilitat și de a asigura accesul neîngrădit al acestora la documentație în locul respectiv.</w:t>
      </w:r>
    </w:p>
    <w:p w14:paraId="220E25C3" w14:textId="77777777" w:rsidR="00695ED2" w:rsidRPr="00756AC1" w:rsidRDefault="00695ED2" w:rsidP="00695ED2">
      <w:pPr>
        <w:pStyle w:val="BodyText"/>
        <w:spacing w:line="276" w:lineRule="auto"/>
        <w:ind w:left="426" w:hanging="426"/>
        <w:rPr>
          <w:rFonts w:ascii="Trebuchet MS" w:hAnsi="Trebuchet MS" w:cs="Arial"/>
          <w:sz w:val="22"/>
          <w:szCs w:val="22"/>
        </w:rPr>
      </w:pPr>
      <w:r w:rsidRPr="00756AC1">
        <w:rPr>
          <w:rFonts w:ascii="Trebuchet MS" w:hAnsi="Trebuchet MS" w:cs="Arial"/>
          <w:sz w:val="22"/>
          <w:szCs w:val="22"/>
        </w:rPr>
        <w:t xml:space="preserve">(7) </w:t>
      </w:r>
      <w:r w:rsidRPr="00756AC1">
        <w:rPr>
          <w:rFonts w:ascii="Trebuchet MS" w:hAnsi="Trebuchet MS" w:cs="Arial"/>
          <w:sz w:val="22"/>
          <w:szCs w:val="22"/>
        </w:rPr>
        <w:tab/>
        <w:t>Beneficiarul se va asigura că în contractele/acordurile încheiate cu terțe părți se prevede obligația acestora de a asigura disponibilitatea informațiilor și documentelor referitoare la proiect cu ocazia misiunilor de control desfășurate de AM</w:t>
      </w:r>
      <w:r w:rsidR="008F1338">
        <w:rPr>
          <w:rFonts w:ascii="Trebuchet MS" w:hAnsi="Trebuchet MS" w:cs="Arial"/>
          <w:sz w:val="22"/>
          <w:szCs w:val="22"/>
        </w:rPr>
        <w:t xml:space="preserve"> POIM</w:t>
      </w:r>
      <w:r w:rsidRPr="00756AC1">
        <w:rPr>
          <w:rFonts w:ascii="Trebuchet MS" w:hAnsi="Trebuchet MS" w:cs="Arial"/>
          <w:sz w:val="22"/>
          <w:szCs w:val="22"/>
        </w:rPr>
        <w:t>/OI</w:t>
      </w:r>
      <w:r w:rsidR="008F1338">
        <w:rPr>
          <w:rFonts w:ascii="Trebuchet MS" w:hAnsi="Trebuchet MS" w:cs="Arial"/>
          <w:sz w:val="22"/>
          <w:szCs w:val="22"/>
        </w:rPr>
        <w:t>T</w:t>
      </w:r>
      <w:r w:rsidRPr="00756AC1">
        <w:rPr>
          <w:rFonts w:ascii="Trebuchet MS" w:hAnsi="Trebuchet MS" w:cs="Arial"/>
          <w:sz w:val="22"/>
          <w:szCs w:val="22"/>
        </w:rPr>
        <w:t xml:space="preserve"> sau de alte structuri cu competențe în controlul și recuperarea debitelor aferente fondurilor comunitare și/sau fondurilor publice naționale aferente acestora, după caz.</w:t>
      </w:r>
    </w:p>
    <w:p w14:paraId="13CB627D" w14:textId="0F998D8D" w:rsidR="00695ED2" w:rsidRPr="00756AC1" w:rsidRDefault="00695ED2" w:rsidP="00695ED2">
      <w:pPr>
        <w:pStyle w:val="BodyText"/>
        <w:spacing w:line="276" w:lineRule="auto"/>
        <w:ind w:left="426" w:hanging="426"/>
        <w:rPr>
          <w:rFonts w:ascii="Trebuchet MS" w:hAnsi="Trebuchet MS" w:cs="Arial"/>
          <w:sz w:val="22"/>
          <w:szCs w:val="22"/>
        </w:rPr>
      </w:pPr>
      <w:r w:rsidRPr="00756AC1">
        <w:rPr>
          <w:rFonts w:ascii="Trebuchet MS" w:hAnsi="Trebuchet MS" w:cs="Arial"/>
          <w:sz w:val="22"/>
          <w:szCs w:val="22"/>
        </w:rPr>
        <w:t xml:space="preserve">(8) Beneficiarul are </w:t>
      </w:r>
      <w:r w:rsidR="00221F80" w:rsidRPr="00756AC1">
        <w:rPr>
          <w:rFonts w:ascii="Trebuchet MS" w:hAnsi="Trebuchet MS" w:cs="Arial"/>
          <w:sz w:val="22"/>
          <w:szCs w:val="22"/>
        </w:rPr>
        <w:t>obligația</w:t>
      </w:r>
      <w:r w:rsidRPr="00756AC1">
        <w:rPr>
          <w:rFonts w:ascii="Trebuchet MS" w:hAnsi="Trebuchet MS" w:cs="Arial"/>
          <w:sz w:val="22"/>
          <w:szCs w:val="22"/>
        </w:rPr>
        <w:t xml:space="preserve"> îndosarierii și păstrării tuturor documentelor proiectului în original, inclusiv documentele contabile, privind </w:t>
      </w:r>
      <w:r w:rsidR="00221F80" w:rsidRPr="00756AC1">
        <w:rPr>
          <w:rFonts w:ascii="Trebuchet MS" w:hAnsi="Trebuchet MS" w:cs="Arial"/>
          <w:sz w:val="22"/>
          <w:szCs w:val="22"/>
        </w:rPr>
        <w:t>activitățile</w:t>
      </w:r>
      <w:r w:rsidRPr="00756AC1">
        <w:rPr>
          <w:rFonts w:ascii="Trebuchet MS" w:hAnsi="Trebuchet MS" w:cs="Arial"/>
          <w:sz w:val="22"/>
          <w:szCs w:val="22"/>
        </w:rPr>
        <w:t xml:space="preserve"> </w:t>
      </w:r>
      <w:r w:rsidR="00221F80" w:rsidRPr="00756AC1">
        <w:rPr>
          <w:rFonts w:ascii="Trebuchet MS" w:hAnsi="Trebuchet MS" w:cs="Arial"/>
          <w:sz w:val="22"/>
          <w:szCs w:val="22"/>
        </w:rPr>
        <w:t>și</w:t>
      </w:r>
      <w:r w:rsidRPr="00756AC1">
        <w:rPr>
          <w:rFonts w:ascii="Trebuchet MS" w:hAnsi="Trebuchet MS" w:cs="Arial"/>
          <w:sz w:val="22"/>
          <w:szCs w:val="22"/>
        </w:rPr>
        <w:t xml:space="preserve"> cheltuielile eligibile în vederea asigurării unei piste de audit adecvate, în conformitate cu legislația comunitară </w:t>
      </w:r>
      <w:r w:rsidR="00221F80" w:rsidRPr="00756AC1">
        <w:rPr>
          <w:rFonts w:ascii="Trebuchet MS" w:hAnsi="Trebuchet MS" w:cs="Arial"/>
          <w:sz w:val="22"/>
          <w:szCs w:val="22"/>
        </w:rPr>
        <w:t>și</w:t>
      </w:r>
      <w:r w:rsidRPr="00756AC1">
        <w:rPr>
          <w:rFonts w:ascii="Trebuchet MS" w:hAnsi="Trebuchet MS" w:cs="Arial"/>
          <w:sz w:val="22"/>
          <w:szCs w:val="22"/>
        </w:rPr>
        <w:t xml:space="preserve"> </w:t>
      </w:r>
      <w:r w:rsidR="00221F80" w:rsidRPr="00756AC1">
        <w:rPr>
          <w:rFonts w:ascii="Trebuchet MS" w:hAnsi="Trebuchet MS" w:cs="Arial"/>
          <w:sz w:val="22"/>
          <w:szCs w:val="22"/>
        </w:rPr>
        <w:t>națională</w:t>
      </w:r>
      <w:r w:rsidRPr="00756AC1">
        <w:rPr>
          <w:rFonts w:ascii="Trebuchet MS" w:hAnsi="Trebuchet MS" w:cs="Arial"/>
          <w:sz w:val="22"/>
          <w:szCs w:val="22"/>
        </w:rPr>
        <w:t xml:space="preserve">. Toate documentele vor fi păstrate până la închiderea oficială a Programului sau până la expirarea perioadei de durabilitate a proiectului, oricare intervine ultima. </w:t>
      </w:r>
    </w:p>
    <w:p w14:paraId="7C8E152C" w14:textId="77777777" w:rsidR="00695ED2" w:rsidRPr="00756AC1" w:rsidRDefault="00695ED2" w:rsidP="00695ED2">
      <w:pPr>
        <w:pStyle w:val="Default"/>
        <w:spacing w:before="0" w:after="0" w:line="276" w:lineRule="auto"/>
        <w:ind w:left="426" w:hanging="426"/>
        <w:rPr>
          <w:rFonts w:ascii="Trebuchet MS" w:hAnsi="Trebuchet MS" w:cs="Arial"/>
          <w:color w:val="auto"/>
          <w:sz w:val="22"/>
          <w:szCs w:val="22"/>
          <w:lang w:eastAsia="en-US"/>
        </w:rPr>
      </w:pPr>
      <w:r w:rsidRPr="00756AC1">
        <w:rPr>
          <w:rFonts w:ascii="Trebuchet MS" w:hAnsi="Trebuchet MS" w:cs="Arial"/>
          <w:color w:val="auto"/>
          <w:sz w:val="22"/>
          <w:szCs w:val="22"/>
          <w:lang w:eastAsia="en-US"/>
        </w:rPr>
        <w:t>(9) În cazul nerespectării prevederilor alin. (5) și (8), Beneficiarul este  obligat să restituie suma aferentă documentelor lipsă, rambursată în cadrul Proiectului, reprezentând asistența financiară nerambursabilă, iar în cazul nerespectării prevederilor alin. (6) Beneficiarul este obligat să restituie întreaga sumă rambursată aferentă proiectului, inclusiv dobânzile/penalizările aferente.</w:t>
      </w:r>
    </w:p>
    <w:p w14:paraId="71CF28ED" w14:textId="77777777" w:rsidR="00695ED2" w:rsidRPr="00756AC1" w:rsidRDefault="00695ED2" w:rsidP="00695ED2">
      <w:pPr>
        <w:pStyle w:val="Default"/>
        <w:spacing w:before="0" w:after="0" w:line="276" w:lineRule="auto"/>
        <w:ind w:left="426" w:hanging="426"/>
        <w:rPr>
          <w:rFonts w:ascii="Trebuchet MS" w:hAnsi="Trebuchet MS" w:cs="Arial"/>
          <w:color w:val="auto"/>
          <w:sz w:val="22"/>
          <w:szCs w:val="22"/>
          <w:lang w:eastAsia="en-US"/>
        </w:rPr>
      </w:pPr>
      <w:r w:rsidRPr="00756AC1">
        <w:rPr>
          <w:rFonts w:ascii="Trebuchet MS" w:hAnsi="Trebuchet MS" w:cs="Arial"/>
          <w:color w:val="auto"/>
          <w:sz w:val="22"/>
          <w:szCs w:val="22"/>
          <w:lang w:eastAsia="en-US"/>
        </w:rPr>
        <w:t>(10) Beneficiarul este obligat să adauge toate documentele și să completeze datele pentru care este răspunzător, actualizându-le corespunzător ori de câte ori este cazul, în MySMIS 2014.</w:t>
      </w:r>
    </w:p>
    <w:p w14:paraId="3361F453" w14:textId="77777777" w:rsidR="00695ED2" w:rsidRPr="00756AC1" w:rsidRDefault="00695ED2" w:rsidP="00990028">
      <w:pPr>
        <w:pStyle w:val="Default"/>
        <w:numPr>
          <w:ilvl w:val="0"/>
          <w:numId w:val="22"/>
        </w:numPr>
        <w:spacing w:before="0" w:after="0" w:line="276" w:lineRule="auto"/>
        <w:ind w:left="426" w:hanging="426"/>
        <w:rPr>
          <w:rFonts w:ascii="Trebuchet MS" w:hAnsi="Trebuchet MS" w:cs="Arial"/>
          <w:color w:val="auto"/>
          <w:sz w:val="22"/>
          <w:szCs w:val="22"/>
          <w:lang w:eastAsia="en-US"/>
        </w:rPr>
      </w:pPr>
      <w:r w:rsidRPr="00756AC1">
        <w:rPr>
          <w:rFonts w:ascii="Trebuchet MS" w:hAnsi="Trebuchet MS" w:cs="Arial"/>
          <w:sz w:val="22"/>
          <w:szCs w:val="22"/>
        </w:rPr>
        <w:t xml:space="preserve">Beneficiarul este obligat să plătească  sumele necesare asigurării cofinanţării eligibile şi a finanţării cheltuielilor neeligibile în vederea implementării Proiectului, ce îi revin conform articolului  3.  </w:t>
      </w:r>
    </w:p>
    <w:p w14:paraId="4FE6E11A" w14:textId="77777777" w:rsidR="00695ED2" w:rsidRPr="00756AC1" w:rsidRDefault="00695ED2" w:rsidP="00990028">
      <w:pPr>
        <w:pStyle w:val="Default"/>
        <w:numPr>
          <w:ilvl w:val="0"/>
          <w:numId w:val="22"/>
        </w:numPr>
        <w:spacing w:before="0" w:after="0" w:line="276" w:lineRule="auto"/>
        <w:ind w:left="426" w:hanging="426"/>
        <w:rPr>
          <w:rFonts w:ascii="Trebuchet MS" w:hAnsi="Trebuchet MS" w:cs="Arial"/>
          <w:color w:val="auto"/>
          <w:sz w:val="22"/>
          <w:szCs w:val="22"/>
          <w:lang w:eastAsia="en-US"/>
        </w:rPr>
      </w:pPr>
      <w:r w:rsidRPr="00756AC1">
        <w:rPr>
          <w:rFonts w:ascii="Trebuchet MS" w:hAnsi="Trebuchet MS" w:cs="Arial"/>
          <w:color w:val="auto"/>
          <w:sz w:val="22"/>
          <w:szCs w:val="22"/>
          <w:lang w:eastAsia="en-US"/>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14:paraId="67569130" w14:textId="77777777" w:rsidR="00695ED2" w:rsidRPr="00756AC1" w:rsidRDefault="00695ED2" w:rsidP="00990028">
      <w:pPr>
        <w:pStyle w:val="Default"/>
        <w:numPr>
          <w:ilvl w:val="0"/>
          <w:numId w:val="22"/>
        </w:numPr>
        <w:spacing w:before="0" w:after="0" w:line="276" w:lineRule="auto"/>
        <w:ind w:left="426" w:hanging="426"/>
        <w:rPr>
          <w:rFonts w:ascii="Trebuchet MS" w:hAnsi="Trebuchet MS" w:cs="Arial"/>
          <w:color w:val="auto"/>
          <w:sz w:val="22"/>
          <w:szCs w:val="22"/>
          <w:lang w:eastAsia="en-US"/>
        </w:rPr>
      </w:pPr>
      <w:r w:rsidRPr="00756AC1">
        <w:rPr>
          <w:rFonts w:ascii="Trebuchet MS" w:hAnsi="Trebuchet MS" w:cs="Arial"/>
          <w:color w:val="auto"/>
          <w:sz w:val="22"/>
          <w:szCs w:val="22"/>
          <w:lang w:eastAsia="en-US"/>
        </w:rPr>
        <w:t xml:space="preserve">În situaţia în care implementarea Proiectului presupune achiziţionarea de bunuri, servicii 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 în sensul legislaţiei naţionale privind atribuirea contractelor de achiziţii publice. </w:t>
      </w:r>
    </w:p>
    <w:p w14:paraId="7F0CCA1B" w14:textId="77777777" w:rsidR="00695ED2" w:rsidRPr="00756AC1" w:rsidRDefault="00695ED2" w:rsidP="00990028">
      <w:pPr>
        <w:pStyle w:val="Default"/>
        <w:numPr>
          <w:ilvl w:val="0"/>
          <w:numId w:val="22"/>
        </w:numPr>
        <w:spacing w:before="0" w:after="0" w:line="276" w:lineRule="auto"/>
        <w:ind w:left="426" w:hanging="426"/>
        <w:rPr>
          <w:rFonts w:ascii="Trebuchet MS" w:hAnsi="Trebuchet MS" w:cs="Arial"/>
          <w:color w:val="auto"/>
          <w:sz w:val="22"/>
          <w:szCs w:val="22"/>
          <w:lang w:eastAsia="en-US"/>
        </w:rPr>
      </w:pPr>
      <w:r w:rsidRPr="00756AC1">
        <w:rPr>
          <w:rFonts w:ascii="Trebuchet MS" w:hAnsi="Trebuchet MS" w:cs="Arial"/>
          <w:color w:val="auto"/>
          <w:sz w:val="22"/>
          <w:szCs w:val="22"/>
          <w:lang w:eastAsia="en-US"/>
        </w:rPr>
        <w:t>Beneficiarul are obligaţia întocmirii Rapoartelor de Progres şi a Cererilor de Rambursare și, după caz, a Cererilor de Plată, şi de a pune la dispoziţia AM</w:t>
      </w:r>
      <w:r w:rsidR="00834180">
        <w:rPr>
          <w:rFonts w:ascii="Trebuchet MS" w:hAnsi="Trebuchet MS" w:cs="Arial"/>
          <w:color w:val="auto"/>
          <w:sz w:val="22"/>
          <w:szCs w:val="22"/>
          <w:lang w:eastAsia="en-US"/>
        </w:rPr>
        <w:t xml:space="preserve"> POIM</w:t>
      </w:r>
      <w:r w:rsidRPr="00756AC1">
        <w:rPr>
          <w:rFonts w:ascii="Trebuchet MS" w:hAnsi="Trebuchet MS" w:cs="Arial"/>
          <w:color w:val="auto"/>
          <w:sz w:val="22"/>
          <w:szCs w:val="22"/>
          <w:lang w:eastAsia="en-US"/>
        </w:rPr>
        <w:t>/OI</w:t>
      </w:r>
      <w:r w:rsidR="00834180">
        <w:rPr>
          <w:rFonts w:ascii="Trebuchet MS" w:hAnsi="Trebuchet MS" w:cs="Arial"/>
          <w:color w:val="auto"/>
          <w:sz w:val="22"/>
          <w:szCs w:val="22"/>
          <w:lang w:eastAsia="en-US"/>
        </w:rPr>
        <w:t>T</w:t>
      </w:r>
      <w:r w:rsidRPr="00756AC1">
        <w:rPr>
          <w:rFonts w:ascii="Trebuchet MS" w:hAnsi="Trebuchet MS" w:cs="Arial"/>
          <w:color w:val="auto"/>
          <w:sz w:val="22"/>
          <w:szCs w:val="22"/>
          <w:lang w:eastAsia="en-US"/>
        </w:rPr>
        <w:t xml:space="preserve"> documentele justificative ce însoţesc Cererea de Rambursare/Plată, spre a fi verificate de către AM</w:t>
      </w:r>
      <w:r w:rsidR="00834180">
        <w:rPr>
          <w:rFonts w:ascii="Trebuchet MS" w:hAnsi="Trebuchet MS" w:cs="Arial"/>
          <w:color w:val="auto"/>
          <w:sz w:val="22"/>
          <w:szCs w:val="22"/>
          <w:lang w:eastAsia="en-US"/>
        </w:rPr>
        <w:t xml:space="preserve"> POIM</w:t>
      </w:r>
      <w:r w:rsidRPr="00756AC1">
        <w:rPr>
          <w:rFonts w:ascii="Trebuchet MS" w:hAnsi="Trebuchet MS" w:cs="Arial"/>
          <w:color w:val="auto"/>
          <w:sz w:val="22"/>
          <w:szCs w:val="22"/>
          <w:lang w:eastAsia="en-US"/>
        </w:rPr>
        <w:t>/OI</w:t>
      </w:r>
      <w:r w:rsidR="00834180">
        <w:rPr>
          <w:rFonts w:ascii="Trebuchet MS" w:hAnsi="Trebuchet MS" w:cs="Arial"/>
          <w:color w:val="auto"/>
          <w:sz w:val="22"/>
          <w:szCs w:val="22"/>
          <w:lang w:eastAsia="en-US"/>
        </w:rPr>
        <w:t>T</w:t>
      </w:r>
      <w:r w:rsidRPr="00756AC1">
        <w:rPr>
          <w:rFonts w:ascii="Trebuchet MS" w:hAnsi="Trebuchet MS" w:cs="Arial"/>
          <w:color w:val="auto"/>
          <w:sz w:val="22"/>
          <w:szCs w:val="22"/>
          <w:lang w:eastAsia="en-US"/>
        </w:rPr>
        <w:t xml:space="preserve"> în vederea efectuării rambursării/plății. </w:t>
      </w:r>
    </w:p>
    <w:p w14:paraId="28B26EB0" w14:textId="77777777" w:rsidR="00695ED2" w:rsidRPr="00756AC1" w:rsidRDefault="00695ED2" w:rsidP="00990028">
      <w:pPr>
        <w:pStyle w:val="Default"/>
        <w:numPr>
          <w:ilvl w:val="0"/>
          <w:numId w:val="22"/>
        </w:numPr>
        <w:spacing w:before="0" w:after="0" w:line="276" w:lineRule="auto"/>
        <w:ind w:left="426" w:hanging="426"/>
        <w:rPr>
          <w:rFonts w:ascii="Trebuchet MS" w:hAnsi="Trebuchet MS" w:cs="Arial"/>
          <w:color w:val="auto"/>
          <w:sz w:val="22"/>
          <w:szCs w:val="22"/>
          <w:lang w:eastAsia="en-US"/>
        </w:rPr>
      </w:pPr>
      <w:r w:rsidRPr="00756AC1">
        <w:rPr>
          <w:rFonts w:ascii="Trebuchet MS" w:hAnsi="Trebuchet MS" w:cs="Arial"/>
          <w:color w:val="auto"/>
          <w:sz w:val="22"/>
          <w:szCs w:val="22"/>
          <w:lang w:eastAsia="en-US"/>
        </w:rPr>
        <w:t>Beneficiarul, pentru asigurarea finanţării cheltuielilor necesare implementării proiectului, precum și pentru asigurarea durabilității, poate constitui garanţii, în favoarea unei instituţii de credit, sub forma instituirii unei ipoteci asupra activelor fixe care fac obiectul Contractului de Finanţare, în condiţiile legii. Beneficiarul este obligat să transmită AM</w:t>
      </w:r>
      <w:r w:rsidR="007800C3">
        <w:rPr>
          <w:rFonts w:ascii="Trebuchet MS" w:hAnsi="Trebuchet MS" w:cs="Arial"/>
          <w:color w:val="auto"/>
          <w:sz w:val="22"/>
          <w:szCs w:val="22"/>
          <w:lang w:eastAsia="en-US"/>
        </w:rPr>
        <w:t xml:space="preserve"> POIM</w:t>
      </w:r>
      <w:r w:rsidRPr="00756AC1">
        <w:rPr>
          <w:rFonts w:ascii="Trebuchet MS" w:hAnsi="Trebuchet MS" w:cs="Arial"/>
          <w:color w:val="auto"/>
          <w:sz w:val="22"/>
          <w:szCs w:val="22"/>
          <w:lang w:eastAsia="en-US"/>
        </w:rPr>
        <w:t>/OI</w:t>
      </w:r>
      <w:r w:rsidR="007800C3">
        <w:rPr>
          <w:rFonts w:ascii="Trebuchet MS" w:hAnsi="Trebuchet MS" w:cs="Arial"/>
          <w:color w:val="auto"/>
          <w:sz w:val="22"/>
          <w:szCs w:val="22"/>
          <w:lang w:eastAsia="en-US"/>
        </w:rPr>
        <w:t>T</w:t>
      </w:r>
      <w:r w:rsidRPr="00756AC1">
        <w:rPr>
          <w:rFonts w:ascii="Trebuchet MS" w:hAnsi="Trebuchet MS" w:cs="Arial"/>
          <w:color w:val="auto"/>
          <w:sz w:val="22"/>
          <w:szCs w:val="22"/>
          <w:lang w:eastAsia="en-US"/>
        </w:rPr>
        <w:t xml:space="preserve">, o copie a </w:t>
      </w:r>
      <w:r w:rsidRPr="00756AC1">
        <w:rPr>
          <w:rFonts w:ascii="Trebuchet MS" w:hAnsi="Trebuchet MS" w:cs="Arial"/>
          <w:color w:val="auto"/>
          <w:sz w:val="22"/>
          <w:szCs w:val="22"/>
          <w:lang w:eastAsia="en-US"/>
        </w:rPr>
        <w:lastRenderedPageBreak/>
        <w:t>Contractului de Credit şi Ipotecă în termen de maximum 10 zile lucrătoare de la semnarea acestuia; în cazul imobilelor, aceasta va fi însoţită de raportul de evaluare a imobilului finanţat în cadrul prezentului Contract de Finanțare, realizat de către un evaluator bancar sau independent.</w:t>
      </w:r>
    </w:p>
    <w:p w14:paraId="604D1999" w14:textId="77777777" w:rsidR="00695ED2" w:rsidRPr="00756AC1" w:rsidRDefault="00695ED2" w:rsidP="00990028">
      <w:pPr>
        <w:pStyle w:val="Default"/>
        <w:numPr>
          <w:ilvl w:val="0"/>
          <w:numId w:val="22"/>
        </w:numPr>
        <w:spacing w:before="0" w:after="0" w:line="276" w:lineRule="auto"/>
        <w:ind w:left="426" w:hanging="426"/>
        <w:rPr>
          <w:rFonts w:ascii="Trebuchet MS" w:hAnsi="Trebuchet MS" w:cs="Arial"/>
          <w:color w:val="auto"/>
          <w:sz w:val="22"/>
          <w:szCs w:val="22"/>
          <w:lang w:eastAsia="en-US"/>
        </w:rPr>
      </w:pPr>
      <w:r w:rsidRPr="00756AC1">
        <w:rPr>
          <w:rFonts w:ascii="Trebuchet MS" w:hAnsi="Trebuchet MS" w:cs="Arial"/>
          <w:color w:val="auto"/>
          <w:sz w:val="22"/>
          <w:szCs w:val="22"/>
          <w:lang w:eastAsia="en-US"/>
        </w:rPr>
        <w:t xml:space="preserve">Beneficiarul este obligat să respecte prevederile cuprinse în Anexa 2 - Cererea de Finanţare, referitoare la asigurarea </w:t>
      </w:r>
      <w:r w:rsidR="004B1FD1" w:rsidRPr="00756AC1">
        <w:rPr>
          <w:rFonts w:ascii="Trebuchet MS" w:hAnsi="Trebuchet MS" w:cs="Arial"/>
          <w:color w:val="auto"/>
          <w:sz w:val="22"/>
          <w:szCs w:val="22"/>
          <w:lang w:eastAsia="en-US"/>
        </w:rPr>
        <w:t>conformității</w:t>
      </w:r>
      <w:r w:rsidRPr="00756AC1">
        <w:rPr>
          <w:rFonts w:ascii="Trebuchet MS" w:hAnsi="Trebuchet MS" w:cs="Arial"/>
          <w:color w:val="auto"/>
          <w:sz w:val="22"/>
          <w:szCs w:val="22"/>
          <w:lang w:eastAsia="en-US"/>
        </w:rPr>
        <w:t xml:space="preserve"> cu politicile Uniunii Europene şi </w:t>
      </w:r>
      <w:r w:rsidR="004B1FD1" w:rsidRPr="00756AC1">
        <w:rPr>
          <w:rFonts w:ascii="Trebuchet MS" w:hAnsi="Trebuchet MS" w:cs="Arial"/>
          <w:color w:val="auto"/>
          <w:sz w:val="22"/>
          <w:szCs w:val="22"/>
          <w:lang w:eastAsia="en-US"/>
        </w:rPr>
        <w:t>naționale</w:t>
      </w:r>
      <w:r w:rsidRPr="00756AC1">
        <w:rPr>
          <w:rFonts w:ascii="Trebuchet MS" w:hAnsi="Trebuchet MS" w:cs="Arial"/>
          <w:color w:val="auto"/>
          <w:sz w:val="22"/>
          <w:szCs w:val="22"/>
          <w:lang w:eastAsia="en-US"/>
        </w:rPr>
        <w:t xml:space="preserve">, privind </w:t>
      </w:r>
      <w:r w:rsidR="004B1FD1" w:rsidRPr="00756AC1">
        <w:rPr>
          <w:rFonts w:ascii="Trebuchet MS" w:hAnsi="Trebuchet MS" w:cs="Arial"/>
          <w:color w:val="auto"/>
          <w:sz w:val="22"/>
          <w:szCs w:val="22"/>
          <w:lang w:eastAsia="en-US"/>
        </w:rPr>
        <w:t>achizițiile</w:t>
      </w:r>
      <w:r w:rsidRPr="00756AC1">
        <w:rPr>
          <w:rFonts w:ascii="Trebuchet MS" w:hAnsi="Trebuchet MS" w:cs="Arial"/>
          <w:color w:val="auto"/>
          <w:sz w:val="22"/>
          <w:szCs w:val="22"/>
          <w:lang w:eastAsia="en-US"/>
        </w:rPr>
        <w:t xml:space="preserve"> publice, ajutorul de stat, egalitatea de şanse, dezvoltarea durabilă, informarea şi publicitatea.</w:t>
      </w:r>
    </w:p>
    <w:p w14:paraId="08DBDD40" w14:textId="77777777" w:rsidR="00695ED2" w:rsidRPr="00756AC1" w:rsidRDefault="00695ED2" w:rsidP="00990028">
      <w:pPr>
        <w:pStyle w:val="Default"/>
        <w:numPr>
          <w:ilvl w:val="0"/>
          <w:numId w:val="22"/>
        </w:numPr>
        <w:spacing w:before="0" w:after="0" w:line="276" w:lineRule="auto"/>
        <w:ind w:left="426" w:hanging="426"/>
        <w:rPr>
          <w:rFonts w:ascii="Trebuchet MS" w:hAnsi="Trebuchet MS" w:cs="Arial"/>
          <w:color w:val="auto"/>
          <w:sz w:val="22"/>
          <w:szCs w:val="22"/>
          <w:lang w:eastAsia="en-US"/>
        </w:rPr>
      </w:pPr>
      <w:r w:rsidRPr="00756AC1">
        <w:rPr>
          <w:rFonts w:ascii="Trebuchet MS" w:hAnsi="Trebuchet MS" w:cs="Arial"/>
          <w:color w:val="auto"/>
          <w:sz w:val="22"/>
          <w:szCs w:val="22"/>
          <w:lang w:eastAsia="en-US"/>
        </w:rPr>
        <w:t>Beneficiarul este obligat să includă în bugetul propriu sumele necesare finanţării Proiectului, inclusiv asigurarea co-finanţării şi a finanţării cheltuielilor neeligibile în vederea implementării Proiectului.</w:t>
      </w:r>
    </w:p>
    <w:p w14:paraId="75C38B7B" w14:textId="77777777" w:rsidR="00695ED2" w:rsidRPr="00756AC1" w:rsidRDefault="00695ED2" w:rsidP="00990028">
      <w:pPr>
        <w:pStyle w:val="Default"/>
        <w:numPr>
          <w:ilvl w:val="0"/>
          <w:numId w:val="22"/>
        </w:numPr>
        <w:spacing w:before="0" w:after="0" w:line="276" w:lineRule="auto"/>
        <w:ind w:left="426" w:hanging="426"/>
        <w:rPr>
          <w:rFonts w:ascii="Trebuchet MS" w:hAnsi="Trebuchet MS" w:cs="Arial"/>
          <w:sz w:val="22"/>
          <w:szCs w:val="22"/>
        </w:rPr>
      </w:pPr>
      <w:r w:rsidRPr="00756AC1">
        <w:rPr>
          <w:rFonts w:ascii="Trebuchet MS" w:hAnsi="Trebuchet MS" w:cs="Arial"/>
          <w:color w:val="auto"/>
          <w:sz w:val="22"/>
          <w:szCs w:val="22"/>
          <w:lang w:eastAsia="en-US"/>
        </w:rPr>
        <w:t>Beneficiarul îşi asumă obligaţia de a furniza AM</w:t>
      </w:r>
      <w:r w:rsidR="007800C3">
        <w:rPr>
          <w:rFonts w:ascii="Trebuchet MS" w:hAnsi="Trebuchet MS" w:cs="Arial"/>
          <w:color w:val="auto"/>
          <w:sz w:val="22"/>
          <w:szCs w:val="22"/>
          <w:lang w:eastAsia="en-US"/>
        </w:rPr>
        <w:t xml:space="preserve"> POIM</w:t>
      </w:r>
      <w:r w:rsidRPr="00756AC1">
        <w:rPr>
          <w:rFonts w:ascii="Trebuchet MS" w:hAnsi="Trebuchet MS" w:cs="Arial"/>
          <w:color w:val="auto"/>
          <w:sz w:val="22"/>
          <w:szCs w:val="22"/>
          <w:lang w:eastAsia="en-US"/>
        </w:rPr>
        <w:t>/OI</w:t>
      </w:r>
      <w:r w:rsidR="007800C3">
        <w:rPr>
          <w:rFonts w:ascii="Trebuchet MS" w:hAnsi="Trebuchet MS" w:cs="Arial"/>
          <w:color w:val="auto"/>
          <w:sz w:val="22"/>
          <w:szCs w:val="22"/>
          <w:lang w:eastAsia="en-US"/>
        </w:rPr>
        <w:t>T</w:t>
      </w:r>
      <w:r w:rsidRPr="00756AC1">
        <w:rPr>
          <w:rFonts w:ascii="Trebuchet MS" w:hAnsi="Trebuchet MS" w:cs="Arial"/>
          <w:color w:val="auto"/>
          <w:sz w:val="22"/>
          <w:szCs w:val="22"/>
          <w:lang w:eastAsia="en-US"/>
        </w:rPr>
        <w:t xml:space="preserve">, Comisiei Europene şi/sau agenţilor lor autorizaţi orice informaţie solicitată, în termenul indicat, în vederea realizării evaluării </w:t>
      </w:r>
      <w:r w:rsidR="00313601" w:rsidRPr="005B7AAB">
        <w:rPr>
          <w:rFonts w:ascii="Trebuchet MS" w:hAnsi="Trebuchet MS" w:cs="Arial"/>
          <w:color w:val="auto"/>
          <w:sz w:val="22"/>
          <w:szCs w:val="22"/>
          <w:lang w:eastAsia="en-US"/>
        </w:rPr>
        <w:t>Programului Operaţional Infrastructură Mare</w:t>
      </w:r>
      <w:r w:rsidRPr="00756AC1">
        <w:rPr>
          <w:rFonts w:ascii="Trebuchet MS" w:hAnsi="Trebuchet MS" w:cs="Arial"/>
          <w:color w:val="auto"/>
          <w:sz w:val="22"/>
          <w:szCs w:val="22"/>
          <w:lang w:eastAsia="en-US"/>
        </w:rPr>
        <w:t xml:space="preserve"> şi/sau a Proiectului implementat.</w:t>
      </w:r>
    </w:p>
    <w:p w14:paraId="69CAE677" w14:textId="77777777" w:rsidR="00695ED2" w:rsidRPr="00756AC1" w:rsidRDefault="00695ED2" w:rsidP="00990028">
      <w:pPr>
        <w:pStyle w:val="Default"/>
        <w:numPr>
          <w:ilvl w:val="0"/>
          <w:numId w:val="22"/>
        </w:numPr>
        <w:spacing w:before="0" w:after="0" w:line="276" w:lineRule="auto"/>
        <w:ind w:left="426" w:hanging="426"/>
        <w:rPr>
          <w:rFonts w:ascii="Trebuchet MS" w:hAnsi="Trebuchet MS" w:cs="Arial"/>
          <w:sz w:val="22"/>
          <w:szCs w:val="22"/>
        </w:rPr>
      </w:pPr>
      <w:r w:rsidRPr="00756AC1">
        <w:rPr>
          <w:rFonts w:ascii="Trebuchet MS" w:hAnsi="Trebuchet MS" w:cs="Arial"/>
          <w:sz w:val="22"/>
          <w:szCs w:val="22"/>
        </w:rPr>
        <w:t>Beneficiarul are obligaţia să asigure resursele necesare desfășurării activităților proiectului, conform Cererii de Finanțare, în termenele stabilite prin prezentul Contract de Finanțare.</w:t>
      </w:r>
    </w:p>
    <w:p w14:paraId="27F85BF1" w14:textId="77777777" w:rsidR="00695ED2" w:rsidRPr="00756AC1" w:rsidRDefault="00695ED2" w:rsidP="00990028">
      <w:pPr>
        <w:pStyle w:val="Default"/>
        <w:numPr>
          <w:ilvl w:val="0"/>
          <w:numId w:val="22"/>
        </w:numPr>
        <w:spacing w:before="0" w:after="0" w:line="276" w:lineRule="auto"/>
        <w:ind w:left="426" w:hanging="426"/>
        <w:rPr>
          <w:rFonts w:ascii="Trebuchet MS" w:hAnsi="Trebuchet MS" w:cs="Arial"/>
          <w:sz w:val="22"/>
          <w:szCs w:val="22"/>
        </w:rPr>
      </w:pPr>
      <w:r w:rsidRPr="00756AC1">
        <w:rPr>
          <w:rFonts w:ascii="Trebuchet MS" w:hAnsi="Trebuchet MS" w:cs="Arial"/>
          <w:sz w:val="22"/>
          <w:szCs w:val="22"/>
        </w:rPr>
        <w:t>Beneficiarul este obligat să realizeze măsurile de informare şi publicitate în conformitate cu obligaţiile asumate prin Anexa 2 – Cererea de Finanţare, cu respectarea prevederilor din Anexa 3  – Măsuri de informare şi publicitate.</w:t>
      </w:r>
    </w:p>
    <w:p w14:paraId="7DEBF7ED" w14:textId="2F4FDAA0" w:rsidR="00695ED2" w:rsidRPr="00756AC1" w:rsidRDefault="00695ED2" w:rsidP="00990028">
      <w:pPr>
        <w:pStyle w:val="Default"/>
        <w:numPr>
          <w:ilvl w:val="0"/>
          <w:numId w:val="22"/>
        </w:numPr>
        <w:spacing w:before="0" w:after="0" w:line="276" w:lineRule="auto"/>
        <w:ind w:left="426" w:hanging="426"/>
        <w:rPr>
          <w:rFonts w:ascii="Trebuchet MS" w:hAnsi="Trebuchet MS" w:cs="Arial"/>
          <w:sz w:val="22"/>
          <w:szCs w:val="22"/>
        </w:rPr>
      </w:pPr>
      <w:r w:rsidRPr="00756AC1">
        <w:rPr>
          <w:rFonts w:ascii="Trebuchet MS" w:hAnsi="Trebuchet MS" w:cs="Arial"/>
          <w:sz w:val="22"/>
          <w:szCs w:val="22"/>
        </w:rPr>
        <w:t>Beneficiarul</w:t>
      </w:r>
      <w:r w:rsidR="00DF004D">
        <w:rPr>
          <w:rFonts w:ascii="Trebuchet MS" w:hAnsi="Trebuchet MS" w:cs="Arial"/>
          <w:sz w:val="22"/>
          <w:szCs w:val="22"/>
        </w:rPr>
        <w:t xml:space="preserve"> are</w:t>
      </w:r>
      <w:r w:rsidRPr="00756AC1">
        <w:rPr>
          <w:rFonts w:ascii="Trebuchet MS" w:hAnsi="Trebuchet MS" w:cs="Arial"/>
          <w:sz w:val="22"/>
          <w:szCs w:val="22"/>
        </w:rPr>
        <w:t xml:space="preserve"> obligaţia de a restitui AM</w:t>
      </w:r>
      <w:r w:rsidR="007800C3">
        <w:rPr>
          <w:rFonts w:ascii="Trebuchet MS" w:hAnsi="Trebuchet MS" w:cs="Arial"/>
          <w:sz w:val="22"/>
          <w:szCs w:val="22"/>
        </w:rPr>
        <w:t xml:space="preserve"> POIM</w:t>
      </w:r>
      <w:r w:rsidRPr="00756AC1">
        <w:rPr>
          <w:rFonts w:ascii="Trebuchet MS" w:hAnsi="Trebuchet MS" w:cs="Arial"/>
          <w:sz w:val="22"/>
          <w:szCs w:val="22"/>
        </w:rPr>
        <w:t>/OI</w:t>
      </w:r>
      <w:r w:rsidR="007800C3">
        <w:rPr>
          <w:rFonts w:ascii="Trebuchet MS" w:hAnsi="Trebuchet MS" w:cs="Arial"/>
          <w:sz w:val="22"/>
          <w:szCs w:val="22"/>
        </w:rPr>
        <w:t>T</w:t>
      </w:r>
      <w:r w:rsidRPr="00756AC1">
        <w:rPr>
          <w:rFonts w:ascii="Trebuchet MS" w:hAnsi="Trebuchet MS" w:cs="Arial"/>
          <w:sz w:val="22"/>
          <w:szCs w:val="22"/>
        </w:rPr>
        <w:t>, orice  sumă ce constituie plată nedatorată/sume necuvenite plătite în cadrul prezentului  contract de finanţare, în termen de 5 zile lucrătoare de la data primirii  notificării.</w:t>
      </w:r>
    </w:p>
    <w:p w14:paraId="609334F5" w14:textId="77777777" w:rsidR="00695ED2" w:rsidRPr="00756AC1" w:rsidRDefault="00695ED2" w:rsidP="00990028">
      <w:pPr>
        <w:pStyle w:val="Default"/>
        <w:numPr>
          <w:ilvl w:val="0"/>
          <w:numId w:val="22"/>
        </w:numPr>
        <w:spacing w:before="0" w:after="0" w:line="276" w:lineRule="auto"/>
        <w:ind w:left="426" w:hanging="426"/>
        <w:rPr>
          <w:rFonts w:ascii="Trebuchet MS" w:hAnsi="Trebuchet MS" w:cs="Arial"/>
          <w:sz w:val="22"/>
          <w:szCs w:val="22"/>
        </w:rPr>
      </w:pPr>
      <w:r w:rsidRPr="00756AC1">
        <w:rPr>
          <w:rFonts w:ascii="Trebuchet MS" w:hAnsi="Trebuchet MS" w:cs="Arial"/>
          <w:sz w:val="22"/>
          <w:szCs w:val="22"/>
        </w:rPr>
        <w:t>Beneficiarul este obligat să informeze AM</w:t>
      </w:r>
      <w:r w:rsidR="007800C3">
        <w:rPr>
          <w:rFonts w:ascii="Trebuchet MS" w:hAnsi="Trebuchet MS" w:cs="Arial"/>
          <w:sz w:val="22"/>
          <w:szCs w:val="22"/>
        </w:rPr>
        <w:t xml:space="preserve"> POIM</w:t>
      </w:r>
      <w:r w:rsidRPr="00756AC1">
        <w:rPr>
          <w:rFonts w:ascii="Trebuchet MS" w:hAnsi="Trebuchet MS" w:cs="Arial"/>
          <w:sz w:val="22"/>
          <w:szCs w:val="22"/>
        </w:rPr>
        <w:t>/OI</w:t>
      </w:r>
      <w:r w:rsidR="007800C3">
        <w:rPr>
          <w:rFonts w:ascii="Trebuchet MS" w:hAnsi="Trebuchet MS" w:cs="Arial"/>
          <w:sz w:val="22"/>
          <w:szCs w:val="22"/>
        </w:rPr>
        <w:t>T</w:t>
      </w:r>
      <w:r w:rsidRPr="00756AC1">
        <w:rPr>
          <w:rFonts w:ascii="Trebuchet MS" w:hAnsi="Trebuchet MS" w:cs="Arial"/>
          <w:sz w:val="22"/>
          <w:szCs w:val="22"/>
        </w:rPr>
        <w:t xml:space="preserve">  despre orice situaţie care poate determina încetarea sau întârzierea executării Contractului de Finanțare, în termen de maximum 5  zile lucrătoare de la data luării la cunoştinţă despre o astfel de situaţie, urmând ca AM să decidă cu privire la măsurile corespunzătoare, conform Anexei 1 - Condițiilor Specifice. </w:t>
      </w:r>
    </w:p>
    <w:p w14:paraId="0A639092" w14:textId="77777777" w:rsidR="00695ED2" w:rsidRPr="00756AC1" w:rsidRDefault="00695ED2" w:rsidP="00990028">
      <w:pPr>
        <w:pStyle w:val="Default"/>
        <w:numPr>
          <w:ilvl w:val="0"/>
          <w:numId w:val="22"/>
        </w:numPr>
        <w:spacing w:before="0" w:after="0" w:line="276" w:lineRule="auto"/>
        <w:ind w:left="426" w:hanging="426"/>
        <w:rPr>
          <w:rFonts w:ascii="Trebuchet MS" w:hAnsi="Trebuchet MS" w:cs="Arial"/>
          <w:sz w:val="22"/>
          <w:szCs w:val="22"/>
        </w:rPr>
      </w:pPr>
      <w:r w:rsidRPr="00756AC1">
        <w:rPr>
          <w:rFonts w:ascii="Trebuchet MS" w:hAnsi="Trebuchet MS" w:cs="Arial"/>
          <w:sz w:val="22"/>
          <w:szCs w:val="22"/>
        </w:rPr>
        <w:t>Beneficiarul are obligația de a informa AM</w:t>
      </w:r>
      <w:r w:rsidR="007800C3">
        <w:rPr>
          <w:rFonts w:ascii="Trebuchet MS" w:hAnsi="Trebuchet MS" w:cs="Arial"/>
          <w:sz w:val="22"/>
          <w:szCs w:val="22"/>
        </w:rPr>
        <w:t xml:space="preserve"> POIM</w:t>
      </w:r>
      <w:r w:rsidRPr="00756AC1">
        <w:rPr>
          <w:rFonts w:ascii="Trebuchet MS" w:hAnsi="Trebuchet MS" w:cs="Arial"/>
          <w:sz w:val="22"/>
          <w:szCs w:val="22"/>
        </w:rPr>
        <w:t>/OI</w:t>
      </w:r>
      <w:r w:rsidR="007800C3">
        <w:rPr>
          <w:rFonts w:ascii="Trebuchet MS" w:hAnsi="Trebuchet MS" w:cs="Arial"/>
          <w:sz w:val="22"/>
          <w:szCs w:val="22"/>
        </w:rPr>
        <w:t>T</w:t>
      </w:r>
      <w:r w:rsidRPr="00756AC1">
        <w:rPr>
          <w:rFonts w:ascii="Trebuchet MS" w:hAnsi="Trebuchet MS" w:cs="Arial"/>
          <w:sz w:val="22"/>
          <w:szCs w:val="22"/>
        </w:rPr>
        <w:t xml:space="preserve"> în termen de maximum 3 zile lucrătoare cu privire la următoarele aspecte, care nu vor face obiectul aprobării AM</w:t>
      </w:r>
      <w:r w:rsidR="007800C3">
        <w:rPr>
          <w:rFonts w:ascii="Trebuchet MS" w:hAnsi="Trebuchet MS" w:cs="Arial"/>
          <w:sz w:val="22"/>
          <w:szCs w:val="22"/>
        </w:rPr>
        <w:t xml:space="preserve"> POIM</w:t>
      </w:r>
      <w:r w:rsidRPr="00756AC1">
        <w:rPr>
          <w:rFonts w:ascii="Trebuchet MS" w:hAnsi="Trebuchet MS" w:cs="Arial"/>
          <w:sz w:val="22"/>
          <w:szCs w:val="22"/>
        </w:rPr>
        <w:t>/OI</w:t>
      </w:r>
      <w:r w:rsidR="007800C3">
        <w:rPr>
          <w:rFonts w:ascii="Trebuchet MS" w:hAnsi="Trebuchet MS" w:cs="Arial"/>
          <w:sz w:val="22"/>
          <w:szCs w:val="22"/>
        </w:rPr>
        <w:t>T</w:t>
      </w:r>
      <w:r w:rsidRPr="00756AC1">
        <w:rPr>
          <w:rFonts w:ascii="Trebuchet MS" w:hAnsi="Trebuchet MS" w:cs="Arial"/>
          <w:sz w:val="22"/>
          <w:szCs w:val="22"/>
        </w:rPr>
        <w:t>:</w:t>
      </w:r>
    </w:p>
    <w:p w14:paraId="28ADE44B" w14:textId="77777777" w:rsidR="00695ED2" w:rsidRPr="00756AC1" w:rsidRDefault="00695ED2" w:rsidP="00990028">
      <w:pPr>
        <w:pStyle w:val="Head2-Alin"/>
        <w:numPr>
          <w:ilvl w:val="1"/>
          <w:numId w:val="18"/>
        </w:numPr>
        <w:tabs>
          <w:tab w:val="num" w:pos="993"/>
        </w:tabs>
        <w:spacing w:before="0" w:after="0" w:line="276" w:lineRule="auto"/>
        <w:ind w:left="1134" w:hanging="567"/>
        <w:rPr>
          <w:rFonts w:cs="Arial"/>
          <w:sz w:val="22"/>
          <w:szCs w:val="22"/>
        </w:rPr>
      </w:pPr>
      <w:r w:rsidRPr="00756AC1">
        <w:rPr>
          <w:rFonts w:cs="Arial"/>
          <w:sz w:val="22"/>
          <w:szCs w:val="22"/>
        </w:rPr>
        <w:t xml:space="preserve">schimbarea denumirii, schimbarea adresei sediului beneficiarului; </w:t>
      </w:r>
    </w:p>
    <w:p w14:paraId="321BCE04" w14:textId="77777777" w:rsidR="00695ED2" w:rsidRPr="00756AC1" w:rsidRDefault="00695ED2" w:rsidP="00990028">
      <w:pPr>
        <w:pStyle w:val="Head2-Alin"/>
        <w:numPr>
          <w:ilvl w:val="1"/>
          <w:numId w:val="18"/>
        </w:numPr>
        <w:tabs>
          <w:tab w:val="clear" w:pos="2880"/>
          <w:tab w:val="num" w:pos="993"/>
        </w:tabs>
        <w:spacing w:before="0" w:after="0" w:line="276" w:lineRule="auto"/>
        <w:ind w:left="993" w:hanging="426"/>
        <w:rPr>
          <w:rFonts w:cs="Arial"/>
          <w:sz w:val="22"/>
          <w:szCs w:val="22"/>
        </w:rPr>
      </w:pPr>
      <w:r w:rsidRPr="00756AC1">
        <w:rPr>
          <w:rFonts w:cs="Arial"/>
          <w:sz w:val="22"/>
          <w:szCs w:val="22"/>
        </w:rPr>
        <w:t>schimbarea contului special deschis pentru Proiect;</w:t>
      </w:r>
    </w:p>
    <w:p w14:paraId="6FBB2ED7" w14:textId="77777777" w:rsidR="00695ED2" w:rsidRPr="00756AC1" w:rsidRDefault="00695ED2" w:rsidP="00990028">
      <w:pPr>
        <w:pStyle w:val="Head2-Alin"/>
        <w:numPr>
          <w:ilvl w:val="1"/>
          <w:numId w:val="18"/>
        </w:numPr>
        <w:tabs>
          <w:tab w:val="num" w:pos="993"/>
        </w:tabs>
        <w:spacing w:before="0" w:after="0" w:line="276" w:lineRule="auto"/>
        <w:ind w:left="993" w:hanging="426"/>
        <w:rPr>
          <w:rFonts w:cs="Arial"/>
          <w:sz w:val="22"/>
          <w:szCs w:val="22"/>
        </w:rPr>
      </w:pPr>
      <w:r w:rsidRPr="00756AC1">
        <w:rPr>
          <w:rFonts w:cs="Arial"/>
          <w:sz w:val="22"/>
          <w:szCs w:val="22"/>
        </w:rPr>
        <w:t>înlocuirea reprezentantului legal;</w:t>
      </w:r>
    </w:p>
    <w:p w14:paraId="7B00E191" w14:textId="77777777" w:rsidR="00695ED2" w:rsidRPr="00756AC1" w:rsidRDefault="00695ED2" w:rsidP="00990028">
      <w:pPr>
        <w:pStyle w:val="Head2-Alin"/>
        <w:numPr>
          <w:ilvl w:val="0"/>
          <w:numId w:val="22"/>
        </w:numPr>
        <w:tabs>
          <w:tab w:val="clear" w:pos="2880"/>
        </w:tabs>
        <w:spacing w:before="0" w:after="0" w:line="276" w:lineRule="auto"/>
        <w:ind w:left="426" w:hanging="426"/>
        <w:rPr>
          <w:rFonts w:cs="Arial"/>
          <w:sz w:val="22"/>
          <w:szCs w:val="22"/>
        </w:rPr>
      </w:pPr>
      <w:r w:rsidRPr="00756AC1">
        <w:rPr>
          <w:rFonts w:cs="Arial"/>
          <w:sz w:val="22"/>
          <w:szCs w:val="22"/>
        </w:rPr>
        <w:t>Beneficiarul își asumă integral răspunderea pentru prejudiciile cauzate terților din culpa sa, pe durata contractului. AM</w:t>
      </w:r>
      <w:r w:rsidR="007800C3">
        <w:rPr>
          <w:rFonts w:cs="Arial"/>
          <w:sz w:val="22"/>
          <w:szCs w:val="22"/>
        </w:rPr>
        <w:t xml:space="preserve"> POIM</w:t>
      </w:r>
      <w:r w:rsidRPr="00756AC1">
        <w:rPr>
          <w:rFonts w:cs="Arial"/>
          <w:sz w:val="22"/>
          <w:szCs w:val="22"/>
        </w:rPr>
        <w:t xml:space="preserve"> și OI</w:t>
      </w:r>
      <w:r w:rsidR="007800C3">
        <w:rPr>
          <w:rFonts w:cs="Arial"/>
          <w:sz w:val="22"/>
          <w:szCs w:val="22"/>
        </w:rPr>
        <w:t>T</w:t>
      </w:r>
      <w:r w:rsidRPr="00756AC1">
        <w:rPr>
          <w:rFonts w:cs="Arial"/>
          <w:sz w:val="22"/>
          <w:szCs w:val="22"/>
        </w:rPr>
        <w:t xml:space="preserve"> vor fi degrevate de orice responsabilitate pentru prejudiciile cauzate terților de către Beneficiar, ca urmare a executării prezentului Contract de Finanțare, cu excepția celor care pot fi direct imputabile acestora. </w:t>
      </w:r>
    </w:p>
    <w:p w14:paraId="6BDA746E" w14:textId="77777777" w:rsidR="00695ED2" w:rsidRPr="00756AC1" w:rsidRDefault="00695ED2" w:rsidP="00990028">
      <w:pPr>
        <w:pStyle w:val="Head2-Alin"/>
        <w:numPr>
          <w:ilvl w:val="0"/>
          <w:numId w:val="22"/>
        </w:numPr>
        <w:tabs>
          <w:tab w:val="clear" w:pos="2880"/>
        </w:tabs>
        <w:spacing w:before="0" w:after="0" w:line="276" w:lineRule="auto"/>
        <w:ind w:left="426" w:hanging="426"/>
        <w:rPr>
          <w:rFonts w:cs="Arial"/>
          <w:sz w:val="22"/>
          <w:szCs w:val="22"/>
        </w:rPr>
      </w:pPr>
      <w:r w:rsidRPr="00756AC1">
        <w:rPr>
          <w:rFonts w:cs="Arial"/>
          <w:sz w:val="22"/>
          <w:szCs w:val="22"/>
        </w:rPr>
        <w:t>În cazul în care se realizează verificări la fața locului, Beneficiarul este obligat să participe și să invite persoanele care sunt implicate în implementarea proiectului și care pot furniza informațiile și documentele necesare verificărilor, conform solicitărilor AM</w:t>
      </w:r>
      <w:r w:rsidR="00663239">
        <w:rPr>
          <w:rFonts w:cs="Arial"/>
          <w:sz w:val="22"/>
          <w:szCs w:val="22"/>
        </w:rPr>
        <w:t xml:space="preserve"> POIM</w:t>
      </w:r>
      <w:r w:rsidRPr="00756AC1">
        <w:rPr>
          <w:rFonts w:cs="Arial"/>
          <w:sz w:val="22"/>
          <w:szCs w:val="22"/>
        </w:rPr>
        <w:t>/OI</w:t>
      </w:r>
      <w:r w:rsidR="00663239">
        <w:rPr>
          <w:rFonts w:cs="Arial"/>
          <w:sz w:val="22"/>
          <w:szCs w:val="22"/>
        </w:rPr>
        <w:t>T</w:t>
      </w:r>
      <w:r w:rsidRPr="00756AC1">
        <w:rPr>
          <w:rFonts w:cs="Arial"/>
          <w:sz w:val="22"/>
          <w:szCs w:val="22"/>
        </w:rPr>
        <w:t>.</w:t>
      </w:r>
    </w:p>
    <w:p w14:paraId="36B18A6F" w14:textId="77777777" w:rsidR="00695ED2" w:rsidRPr="00756AC1" w:rsidRDefault="00695ED2" w:rsidP="00990028">
      <w:pPr>
        <w:pStyle w:val="Head2-Alin"/>
        <w:numPr>
          <w:ilvl w:val="0"/>
          <w:numId w:val="22"/>
        </w:numPr>
        <w:tabs>
          <w:tab w:val="clear" w:pos="2880"/>
        </w:tabs>
        <w:spacing w:before="0" w:after="0" w:line="276" w:lineRule="auto"/>
        <w:ind w:left="426" w:hanging="426"/>
        <w:rPr>
          <w:rFonts w:cs="Arial"/>
          <w:sz w:val="22"/>
          <w:szCs w:val="22"/>
        </w:rPr>
      </w:pPr>
      <w:r w:rsidRPr="00756AC1">
        <w:rPr>
          <w:rFonts w:cs="Arial"/>
          <w:sz w:val="22"/>
          <w:szCs w:val="22"/>
        </w:rPr>
        <w:t>Beneficiarul îşi exprimă acordul cu privire la prelucrarea, stocarea şi arhivarea datelor obținute pe parcursul desfăşurării Contractului de Finanțare, în vederea utilizării, pe toată durata, precum şi după încetarea acestuia, în scopul verificării modului de implementare şi/sau a respectării clauzelor contractuale şi a legislației naționale şi comunitare.</w:t>
      </w:r>
    </w:p>
    <w:p w14:paraId="5418A282" w14:textId="77777777" w:rsidR="00695ED2" w:rsidRPr="00756AC1" w:rsidRDefault="00695ED2" w:rsidP="00990028">
      <w:pPr>
        <w:pStyle w:val="Head2-Alin"/>
        <w:numPr>
          <w:ilvl w:val="0"/>
          <w:numId w:val="22"/>
        </w:numPr>
        <w:tabs>
          <w:tab w:val="clear" w:pos="2880"/>
        </w:tabs>
        <w:spacing w:before="0" w:after="0" w:line="276" w:lineRule="auto"/>
        <w:ind w:left="426" w:hanging="426"/>
        <w:rPr>
          <w:rFonts w:cs="Arial"/>
          <w:sz w:val="22"/>
          <w:szCs w:val="22"/>
        </w:rPr>
      </w:pPr>
      <w:r w:rsidRPr="00756AC1">
        <w:rPr>
          <w:rFonts w:cs="Arial"/>
          <w:sz w:val="22"/>
          <w:szCs w:val="22"/>
        </w:rPr>
        <w:t>În cazul unei defecțiuni a sistemului MySMIS 2014 sau a forței majore, Beneficiarul poate prezenta informațiile solicitate în format scriptic. De îndată ce imposibilitatea folosirii sistemului sau forța majoră încetează, Beneficiarul va adăuga documentele respective în MySMIS 2014.</w:t>
      </w:r>
    </w:p>
    <w:p w14:paraId="501F3B6E" w14:textId="77777777" w:rsidR="00AC60EC" w:rsidRDefault="00695ED2" w:rsidP="00D76B12">
      <w:pPr>
        <w:pStyle w:val="Head2-Alin"/>
        <w:numPr>
          <w:ilvl w:val="0"/>
          <w:numId w:val="22"/>
        </w:numPr>
        <w:tabs>
          <w:tab w:val="clear" w:pos="2880"/>
        </w:tabs>
        <w:spacing w:before="0" w:after="0" w:line="276" w:lineRule="auto"/>
        <w:ind w:left="426" w:hanging="426"/>
        <w:rPr>
          <w:rFonts w:cs="Arial"/>
          <w:sz w:val="22"/>
          <w:szCs w:val="22"/>
        </w:rPr>
      </w:pPr>
      <w:r w:rsidRPr="00756AC1">
        <w:rPr>
          <w:rFonts w:cs="Arial"/>
          <w:sz w:val="22"/>
          <w:szCs w:val="22"/>
        </w:rPr>
        <w:t>În cazul în care proiectul include investiții în infrastructură sau producție, beneficiarul are obligația de a nu delocaliza activitatea de producție în afara Uniunii Europene, în termen de 10 ani de la efectuarea plății finale.</w:t>
      </w:r>
    </w:p>
    <w:p w14:paraId="5937BB82" w14:textId="77777777" w:rsidR="00907792" w:rsidRPr="00D76B12" w:rsidRDefault="00907792" w:rsidP="0000298C">
      <w:pPr>
        <w:pStyle w:val="Head2-Alin"/>
        <w:numPr>
          <w:ilvl w:val="0"/>
          <w:numId w:val="0"/>
        </w:numPr>
        <w:tabs>
          <w:tab w:val="clear" w:pos="2880"/>
        </w:tabs>
        <w:spacing w:before="0" w:after="0" w:line="276" w:lineRule="auto"/>
        <w:ind w:left="426"/>
        <w:rPr>
          <w:rFonts w:cs="Arial"/>
          <w:sz w:val="22"/>
          <w:szCs w:val="22"/>
        </w:rPr>
      </w:pPr>
    </w:p>
    <w:p w14:paraId="4A214E2E" w14:textId="77777777" w:rsidR="00907792" w:rsidRDefault="00695ED2" w:rsidP="00695ED2">
      <w:pPr>
        <w:pStyle w:val="Head4-Subsect"/>
        <w:numPr>
          <w:ilvl w:val="0"/>
          <w:numId w:val="0"/>
        </w:numPr>
        <w:tabs>
          <w:tab w:val="clear" w:pos="502"/>
          <w:tab w:val="clear" w:pos="1080"/>
        </w:tabs>
        <w:rPr>
          <w:rFonts w:cs="Arial"/>
          <w:sz w:val="22"/>
          <w:szCs w:val="22"/>
        </w:rPr>
      </w:pPr>
      <w:r w:rsidRPr="00756AC1">
        <w:rPr>
          <w:rFonts w:cs="Arial"/>
          <w:sz w:val="22"/>
          <w:szCs w:val="22"/>
        </w:rPr>
        <w:t xml:space="preserve">Articolul 8 – </w:t>
      </w:r>
      <w:r w:rsidR="00D76B12">
        <w:rPr>
          <w:rFonts w:cs="Arial"/>
          <w:sz w:val="22"/>
          <w:szCs w:val="22"/>
        </w:rPr>
        <w:t>Drepturile și obligațiile AM</w:t>
      </w:r>
      <w:r w:rsidR="00511EB8">
        <w:rPr>
          <w:rFonts w:cs="Arial"/>
          <w:sz w:val="22"/>
          <w:szCs w:val="22"/>
        </w:rPr>
        <w:t xml:space="preserve"> POIM</w:t>
      </w:r>
      <w:r w:rsidR="00D76B12">
        <w:rPr>
          <w:rFonts w:cs="Arial"/>
          <w:sz w:val="22"/>
          <w:szCs w:val="22"/>
        </w:rPr>
        <w:t>/OI</w:t>
      </w:r>
      <w:r w:rsidR="00511EB8">
        <w:rPr>
          <w:rFonts w:cs="Arial"/>
          <w:sz w:val="22"/>
          <w:szCs w:val="22"/>
        </w:rPr>
        <w:t>T</w:t>
      </w:r>
    </w:p>
    <w:p w14:paraId="7AC12063" w14:textId="77777777" w:rsidR="00D76B12" w:rsidRPr="00756AC1" w:rsidRDefault="00D76B12" w:rsidP="00695ED2">
      <w:pPr>
        <w:pStyle w:val="Head4-Subsect"/>
        <w:numPr>
          <w:ilvl w:val="0"/>
          <w:numId w:val="0"/>
        </w:numPr>
        <w:tabs>
          <w:tab w:val="clear" w:pos="502"/>
          <w:tab w:val="clear" w:pos="1080"/>
        </w:tabs>
        <w:rPr>
          <w:rFonts w:cs="Arial"/>
          <w:sz w:val="22"/>
          <w:szCs w:val="22"/>
        </w:rPr>
      </w:pPr>
    </w:p>
    <w:p w14:paraId="5E046276" w14:textId="77777777" w:rsidR="00695ED2" w:rsidRPr="00756AC1" w:rsidRDefault="00695ED2" w:rsidP="00695ED2">
      <w:pPr>
        <w:pStyle w:val="Default"/>
        <w:spacing w:before="0" w:after="0" w:line="276" w:lineRule="auto"/>
        <w:ind w:left="425" w:hanging="425"/>
        <w:rPr>
          <w:rFonts w:ascii="Trebuchet MS" w:hAnsi="Trebuchet MS" w:cs="Arial"/>
          <w:color w:val="auto"/>
          <w:sz w:val="22"/>
          <w:szCs w:val="22"/>
          <w:lang w:eastAsia="en-US"/>
        </w:rPr>
      </w:pPr>
      <w:r w:rsidRPr="00756AC1">
        <w:rPr>
          <w:rFonts w:ascii="Trebuchet MS" w:hAnsi="Trebuchet MS" w:cs="Arial"/>
          <w:color w:val="auto"/>
          <w:sz w:val="22"/>
          <w:szCs w:val="22"/>
          <w:lang w:eastAsia="en-US"/>
        </w:rPr>
        <w:t xml:space="preserve">(1) </w:t>
      </w:r>
      <w:r w:rsidRPr="00756AC1">
        <w:rPr>
          <w:rFonts w:ascii="Trebuchet MS" w:hAnsi="Trebuchet MS" w:cs="Arial"/>
          <w:color w:val="auto"/>
          <w:sz w:val="22"/>
          <w:szCs w:val="22"/>
          <w:lang w:eastAsia="en-US"/>
        </w:rPr>
        <w:tab/>
        <w:t>AM</w:t>
      </w:r>
      <w:r w:rsidR="00511EB8">
        <w:rPr>
          <w:rFonts w:ascii="Trebuchet MS" w:hAnsi="Trebuchet MS" w:cs="Arial"/>
          <w:color w:val="auto"/>
          <w:sz w:val="22"/>
          <w:szCs w:val="22"/>
          <w:lang w:eastAsia="en-US"/>
        </w:rPr>
        <w:t xml:space="preserve"> POIM</w:t>
      </w:r>
      <w:r w:rsidRPr="00756AC1">
        <w:rPr>
          <w:rFonts w:ascii="Trebuchet MS" w:hAnsi="Trebuchet MS" w:cs="Arial"/>
          <w:color w:val="auto"/>
          <w:sz w:val="22"/>
          <w:szCs w:val="22"/>
          <w:lang w:eastAsia="en-US"/>
        </w:rPr>
        <w:t>/OI</w:t>
      </w:r>
      <w:r w:rsidR="00511EB8">
        <w:rPr>
          <w:rFonts w:ascii="Trebuchet MS" w:hAnsi="Trebuchet MS" w:cs="Arial"/>
          <w:color w:val="auto"/>
          <w:sz w:val="22"/>
          <w:szCs w:val="22"/>
          <w:lang w:eastAsia="en-US"/>
        </w:rPr>
        <w:t>T</w:t>
      </w:r>
      <w:r w:rsidRPr="00756AC1">
        <w:rPr>
          <w:rFonts w:ascii="Trebuchet MS" w:hAnsi="Trebuchet MS" w:cs="Arial"/>
          <w:color w:val="auto"/>
          <w:sz w:val="22"/>
          <w:szCs w:val="22"/>
          <w:lang w:eastAsia="en-US"/>
        </w:rPr>
        <w:t xml:space="preserve"> are obligaţia de a informa Beneficiarul, în timp util, cu privire la orice decizie luată care poate afecta implementarea Proiectului. </w:t>
      </w:r>
    </w:p>
    <w:p w14:paraId="6942234E" w14:textId="77777777" w:rsidR="00695ED2" w:rsidRPr="00756AC1" w:rsidRDefault="00695ED2" w:rsidP="00695ED2">
      <w:pPr>
        <w:pStyle w:val="Default"/>
        <w:spacing w:before="0" w:after="0" w:line="276" w:lineRule="auto"/>
        <w:ind w:left="425" w:hanging="425"/>
        <w:rPr>
          <w:rFonts w:ascii="Trebuchet MS" w:hAnsi="Trebuchet MS" w:cs="Arial"/>
          <w:color w:val="auto"/>
          <w:sz w:val="22"/>
          <w:szCs w:val="22"/>
          <w:lang w:eastAsia="en-US"/>
        </w:rPr>
      </w:pPr>
      <w:r w:rsidRPr="00756AC1">
        <w:rPr>
          <w:rFonts w:ascii="Trebuchet MS" w:hAnsi="Trebuchet MS" w:cs="Arial"/>
          <w:color w:val="auto"/>
          <w:sz w:val="22"/>
          <w:szCs w:val="22"/>
          <w:lang w:eastAsia="en-US"/>
        </w:rPr>
        <w:t xml:space="preserve">(2) </w:t>
      </w:r>
      <w:r w:rsidR="00511EB8" w:rsidRPr="00756AC1">
        <w:rPr>
          <w:rFonts w:ascii="Trebuchet MS" w:hAnsi="Trebuchet MS" w:cs="Arial"/>
          <w:color w:val="auto"/>
          <w:sz w:val="22"/>
          <w:szCs w:val="22"/>
          <w:lang w:eastAsia="en-US"/>
        </w:rPr>
        <w:t>AM</w:t>
      </w:r>
      <w:r w:rsidR="00511EB8">
        <w:rPr>
          <w:rFonts w:ascii="Trebuchet MS" w:hAnsi="Trebuchet MS" w:cs="Arial"/>
          <w:color w:val="auto"/>
          <w:sz w:val="22"/>
          <w:szCs w:val="22"/>
          <w:lang w:eastAsia="en-US"/>
        </w:rPr>
        <w:t xml:space="preserve"> POIM</w:t>
      </w:r>
      <w:r w:rsidR="00511EB8" w:rsidRPr="00756AC1">
        <w:rPr>
          <w:rFonts w:ascii="Trebuchet MS" w:hAnsi="Trebuchet MS" w:cs="Arial"/>
          <w:color w:val="auto"/>
          <w:sz w:val="22"/>
          <w:szCs w:val="22"/>
          <w:lang w:eastAsia="en-US"/>
        </w:rPr>
        <w:t>/OI</w:t>
      </w:r>
      <w:r w:rsidR="00511EB8">
        <w:rPr>
          <w:rFonts w:ascii="Trebuchet MS" w:hAnsi="Trebuchet MS" w:cs="Arial"/>
          <w:color w:val="auto"/>
          <w:sz w:val="22"/>
          <w:szCs w:val="22"/>
          <w:lang w:eastAsia="en-US"/>
        </w:rPr>
        <w:t>T</w:t>
      </w:r>
      <w:r w:rsidR="00511EB8" w:rsidRPr="00756AC1">
        <w:rPr>
          <w:rFonts w:ascii="Trebuchet MS" w:hAnsi="Trebuchet MS" w:cs="Arial"/>
          <w:color w:val="auto"/>
          <w:sz w:val="22"/>
          <w:szCs w:val="22"/>
          <w:lang w:eastAsia="en-US"/>
        </w:rPr>
        <w:t xml:space="preserve"> </w:t>
      </w:r>
      <w:r w:rsidRPr="00756AC1">
        <w:rPr>
          <w:rFonts w:ascii="Trebuchet MS" w:hAnsi="Trebuchet MS" w:cs="Arial"/>
          <w:color w:val="auto"/>
          <w:sz w:val="22"/>
          <w:szCs w:val="22"/>
          <w:lang w:eastAsia="en-US"/>
        </w:rPr>
        <w:t xml:space="preserve">are obligaţia de a informa Beneficiarul cu privire la rapoartele, concluziile şi recomandările care au impact asupra Proiectului acestuia, formulate de către Comisia Europeană şi orice altă autoritate competentă. </w:t>
      </w:r>
    </w:p>
    <w:p w14:paraId="29514A65" w14:textId="77777777" w:rsidR="00695ED2" w:rsidRPr="00756AC1" w:rsidRDefault="00695ED2" w:rsidP="00695ED2">
      <w:pPr>
        <w:pStyle w:val="Default"/>
        <w:spacing w:before="0" w:after="0" w:line="276" w:lineRule="auto"/>
        <w:ind w:left="425" w:hanging="425"/>
        <w:rPr>
          <w:rFonts w:ascii="Trebuchet MS" w:hAnsi="Trebuchet MS" w:cs="Arial"/>
          <w:color w:val="auto"/>
          <w:sz w:val="22"/>
          <w:szCs w:val="22"/>
          <w:lang w:eastAsia="en-US"/>
        </w:rPr>
      </w:pPr>
      <w:r w:rsidRPr="00756AC1">
        <w:rPr>
          <w:rFonts w:ascii="Trebuchet MS" w:hAnsi="Trebuchet MS" w:cs="Arial"/>
          <w:color w:val="auto"/>
          <w:sz w:val="22"/>
          <w:szCs w:val="22"/>
          <w:lang w:eastAsia="en-US"/>
        </w:rPr>
        <w:t xml:space="preserve">(3) </w:t>
      </w:r>
      <w:r w:rsidRPr="00756AC1">
        <w:rPr>
          <w:rFonts w:ascii="Trebuchet MS" w:hAnsi="Trebuchet MS" w:cs="Arial"/>
          <w:color w:val="auto"/>
          <w:sz w:val="22"/>
          <w:szCs w:val="22"/>
          <w:lang w:eastAsia="en-US"/>
        </w:rPr>
        <w:tab/>
      </w:r>
      <w:r w:rsidR="00511EB8" w:rsidRPr="00756AC1">
        <w:rPr>
          <w:rFonts w:ascii="Trebuchet MS" w:hAnsi="Trebuchet MS" w:cs="Arial"/>
          <w:color w:val="auto"/>
          <w:sz w:val="22"/>
          <w:szCs w:val="22"/>
          <w:lang w:eastAsia="en-US"/>
        </w:rPr>
        <w:t>AM</w:t>
      </w:r>
      <w:r w:rsidR="00511EB8">
        <w:rPr>
          <w:rFonts w:ascii="Trebuchet MS" w:hAnsi="Trebuchet MS" w:cs="Arial"/>
          <w:color w:val="auto"/>
          <w:sz w:val="22"/>
          <w:szCs w:val="22"/>
          <w:lang w:eastAsia="en-US"/>
        </w:rPr>
        <w:t xml:space="preserve"> POIM</w:t>
      </w:r>
      <w:r w:rsidR="00511EB8" w:rsidRPr="00756AC1">
        <w:rPr>
          <w:rFonts w:ascii="Trebuchet MS" w:hAnsi="Trebuchet MS" w:cs="Arial"/>
          <w:color w:val="auto"/>
          <w:sz w:val="22"/>
          <w:szCs w:val="22"/>
          <w:lang w:eastAsia="en-US"/>
        </w:rPr>
        <w:t>/OI</w:t>
      </w:r>
      <w:r w:rsidR="00511EB8">
        <w:rPr>
          <w:rFonts w:ascii="Trebuchet MS" w:hAnsi="Trebuchet MS" w:cs="Arial"/>
          <w:color w:val="auto"/>
          <w:sz w:val="22"/>
          <w:szCs w:val="22"/>
          <w:lang w:eastAsia="en-US"/>
        </w:rPr>
        <w:t>T</w:t>
      </w:r>
      <w:r w:rsidR="00511EB8" w:rsidRPr="00756AC1">
        <w:rPr>
          <w:rFonts w:ascii="Trebuchet MS" w:hAnsi="Trebuchet MS" w:cs="Arial"/>
          <w:color w:val="auto"/>
          <w:sz w:val="22"/>
          <w:szCs w:val="22"/>
          <w:lang w:eastAsia="en-US"/>
        </w:rPr>
        <w:t xml:space="preserve"> </w:t>
      </w:r>
      <w:r w:rsidRPr="00756AC1">
        <w:rPr>
          <w:rFonts w:ascii="Trebuchet MS" w:hAnsi="Trebuchet MS" w:cs="Arial"/>
          <w:color w:val="auto"/>
          <w:sz w:val="22"/>
          <w:szCs w:val="22"/>
          <w:lang w:eastAsia="en-US"/>
        </w:rPr>
        <w:t>are obligația de a răspunde în scris conform competențelor stabilite, în termen de 15 zile lucrătoare, oricărei solicitări a beneficiarului privind informațiile sau clarificările pe care acesta le consideră necesare pentru implementarea Proiectului.</w:t>
      </w:r>
    </w:p>
    <w:p w14:paraId="2E9FBD1D" w14:textId="77777777" w:rsidR="00695ED2" w:rsidRPr="00756AC1" w:rsidRDefault="00695ED2" w:rsidP="00695ED2">
      <w:pPr>
        <w:pStyle w:val="Default"/>
        <w:spacing w:before="0" w:after="0" w:line="276" w:lineRule="auto"/>
        <w:ind w:left="425" w:hanging="425"/>
        <w:rPr>
          <w:rFonts w:ascii="Trebuchet MS" w:hAnsi="Trebuchet MS" w:cs="Arial"/>
          <w:color w:val="auto"/>
          <w:sz w:val="22"/>
          <w:szCs w:val="22"/>
          <w:lang w:eastAsia="en-US"/>
        </w:rPr>
      </w:pPr>
      <w:r w:rsidRPr="00756AC1">
        <w:rPr>
          <w:rFonts w:ascii="Trebuchet MS" w:hAnsi="Trebuchet MS" w:cs="Arial"/>
          <w:color w:val="auto"/>
          <w:sz w:val="22"/>
          <w:szCs w:val="22"/>
          <w:lang w:eastAsia="en-US"/>
        </w:rPr>
        <w:t xml:space="preserve">(4) </w:t>
      </w:r>
      <w:r w:rsidRPr="00756AC1">
        <w:rPr>
          <w:rFonts w:ascii="Trebuchet MS" w:hAnsi="Trebuchet MS" w:cs="Arial"/>
          <w:color w:val="auto"/>
          <w:sz w:val="22"/>
          <w:szCs w:val="22"/>
          <w:lang w:eastAsia="en-US"/>
        </w:rPr>
        <w:tab/>
      </w:r>
      <w:r w:rsidR="00511EB8" w:rsidRPr="00756AC1">
        <w:rPr>
          <w:rFonts w:ascii="Trebuchet MS" w:hAnsi="Trebuchet MS" w:cs="Arial"/>
          <w:color w:val="auto"/>
          <w:sz w:val="22"/>
          <w:szCs w:val="22"/>
          <w:lang w:eastAsia="en-US"/>
        </w:rPr>
        <w:t>AM</w:t>
      </w:r>
      <w:r w:rsidR="00511EB8">
        <w:rPr>
          <w:rFonts w:ascii="Trebuchet MS" w:hAnsi="Trebuchet MS" w:cs="Arial"/>
          <w:color w:val="auto"/>
          <w:sz w:val="22"/>
          <w:szCs w:val="22"/>
          <w:lang w:eastAsia="en-US"/>
        </w:rPr>
        <w:t xml:space="preserve"> POIM</w:t>
      </w:r>
      <w:r w:rsidR="00511EB8" w:rsidRPr="00756AC1">
        <w:rPr>
          <w:rFonts w:ascii="Trebuchet MS" w:hAnsi="Trebuchet MS" w:cs="Arial"/>
          <w:color w:val="auto"/>
          <w:sz w:val="22"/>
          <w:szCs w:val="22"/>
          <w:lang w:eastAsia="en-US"/>
        </w:rPr>
        <w:t>/OI</w:t>
      </w:r>
      <w:r w:rsidR="00511EB8">
        <w:rPr>
          <w:rFonts w:ascii="Trebuchet MS" w:hAnsi="Trebuchet MS" w:cs="Arial"/>
          <w:color w:val="auto"/>
          <w:sz w:val="22"/>
          <w:szCs w:val="22"/>
          <w:lang w:eastAsia="en-US"/>
        </w:rPr>
        <w:t>T</w:t>
      </w:r>
      <w:r w:rsidR="00511EB8" w:rsidRPr="00756AC1">
        <w:rPr>
          <w:rFonts w:ascii="Trebuchet MS" w:hAnsi="Trebuchet MS" w:cs="Arial"/>
          <w:color w:val="auto"/>
          <w:sz w:val="22"/>
          <w:szCs w:val="22"/>
          <w:lang w:eastAsia="en-US"/>
        </w:rPr>
        <w:t xml:space="preserve"> </w:t>
      </w:r>
      <w:r w:rsidRPr="00756AC1">
        <w:rPr>
          <w:rFonts w:ascii="Trebuchet MS" w:hAnsi="Trebuchet MS" w:cs="Arial"/>
          <w:color w:val="auto"/>
          <w:sz w:val="22"/>
          <w:szCs w:val="22"/>
          <w:lang w:eastAsia="en-US"/>
        </w:rPr>
        <w:t>are obligația de a procesa cererile de prefinanțare, cererile de rambursare și cererile de plată în conformitate cu Secțiunile aferente din Anexa 1 – Condiții Specifice.</w:t>
      </w:r>
    </w:p>
    <w:p w14:paraId="4126D2C2" w14:textId="77777777" w:rsidR="00695ED2" w:rsidRPr="00756AC1" w:rsidRDefault="00695ED2" w:rsidP="00695ED2">
      <w:pPr>
        <w:pStyle w:val="Default"/>
        <w:spacing w:before="0" w:after="0" w:line="276" w:lineRule="auto"/>
        <w:ind w:left="425" w:hanging="425"/>
        <w:rPr>
          <w:rFonts w:ascii="Trebuchet MS" w:hAnsi="Trebuchet MS" w:cs="Arial"/>
          <w:color w:val="auto"/>
          <w:sz w:val="22"/>
          <w:szCs w:val="22"/>
          <w:lang w:eastAsia="en-US"/>
        </w:rPr>
      </w:pPr>
      <w:r w:rsidRPr="00756AC1">
        <w:rPr>
          <w:rFonts w:ascii="Trebuchet MS" w:hAnsi="Trebuchet MS" w:cs="Arial"/>
          <w:color w:val="auto"/>
          <w:sz w:val="22"/>
          <w:szCs w:val="22"/>
          <w:lang w:eastAsia="en-US"/>
        </w:rPr>
        <w:t xml:space="preserve">(5) </w:t>
      </w:r>
      <w:r w:rsidR="00511EB8" w:rsidRPr="00756AC1">
        <w:rPr>
          <w:rFonts w:ascii="Trebuchet MS" w:hAnsi="Trebuchet MS" w:cs="Arial"/>
          <w:color w:val="auto"/>
          <w:sz w:val="22"/>
          <w:szCs w:val="22"/>
          <w:lang w:eastAsia="en-US"/>
        </w:rPr>
        <w:t>AM</w:t>
      </w:r>
      <w:r w:rsidR="00511EB8">
        <w:rPr>
          <w:rFonts w:ascii="Trebuchet MS" w:hAnsi="Trebuchet MS" w:cs="Arial"/>
          <w:color w:val="auto"/>
          <w:sz w:val="22"/>
          <w:szCs w:val="22"/>
          <w:lang w:eastAsia="en-US"/>
        </w:rPr>
        <w:t xml:space="preserve"> POIM</w:t>
      </w:r>
      <w:r w:rsidR="00511EB8" w:rsidRPr="00756AC1">
        <w:rPr>
          <w:rFonts w:ascii="Trebuchet MS" w:hAnsi="Trebuchet MS" w:cs="Arial"/>
          <w:color w:val="auto"/>
          <w:sz w:val="22"/>
          <w:szCs w:val="22"/>
          <w:lang w:eastAsia="en-US"/>
        </w:rPr>
        <w:t>/OI</w:t>
      </w:r>
      <w:r w:rsidR="00511EB8">
        <w:rPr>
          <w:rFonts w:ascii="Trebuchet MS" w:hAnsi="Trebuchet MS" w:cs="Arial"/>
          <w:color w:val="auto"/>
          <w:sz w:val="22"/>
          <w:szCs w:val="22"/>
          <w:lang w:eastAsia="en-US"/>
        </w:rPr>
        <w:t>T</w:t>
      </w:r>
      <w:r w:rsidR="00511EB8" w:rsidRPr="00756AC1">
        <w:rPr>
          <w:rFonts w:ascii="Trebuchet MS" w:hAnsi="Trebuchet MS" w:cs="Arial"/>
          <w:color w:val="auto"/>
          <w:sz w:val="22"/>
          <w:szCs w:val="22"/>
          <w:lang w:eastAsia="en-US"/>
        </w:rPr>
        <w:t xml:space="preserve"> </w:t>
      </w:r>
      <w:r w:rsidRPr="00756AC1">
        <w:rPr>
          <w:rFonts w:ascii="Trebuchet MS" w:hAnsi="Trebuchet MS" w:cs="Arial"/>
          <w:color w:val="auto"/>
          <w:sz w:val="22"/>
          <w:szCs w:val="22"/>
          <w:lang w:eastAsia="en-US"/>
        </w:rPr>
        <w:t>are obligația de a efectua transferul prefinanţării, în condiţiile prevăzute în prezentul Contract de Finanţare, în termen de maximum 15 zile de la data înregistrării Cererii de Prefinanţare la AM</w:t>
      </w:r>
      <w:r w:rsidR="00781103">
        <w:rPr>
          <w:rFonts w:ascii="Trebuchet MS" w:hAnsi="Trebuchet MS" w:cs="Arial"/>
          <w:color w:val="auto"/>
          <w:sz w:val="22"/>
          <w:szCs w:val="22"/>
          <w:lang w:eastAsia="en-US"/>
        </w:rPr>
        <w:t xml:space="preserve"> POIM</w:t>
      </w:r>
      <w:r w:rsidRPr="00756AC1">
        <w:rPr>
          <w:rFonts w:ascii="Trebuchet MS" w:hAnsi="Trebuchet MS" w:cs="Arial"/>
          <w:color w:val="auto"/>
          <w:sz w:val="22"/>
          <w:szCs w:val="22"/>
          <w:lang w:eastAsia="en-US"/>
        </w:rPr>
        <w:t>/OI</w:t>
      </w:r>
      <w:r w:rsidR="00781103">
        <w:rPr>
          <w:rFonts w:ascii="Trebuchet MS" w:hAnsi="Trebuchet MS" w:cs="Arial"/>
          <w:color w:val="auto"/>
          <w:sz w:val="22"/>
          <w:szCs w:val="22"/>
          <w:lang w:eastAsia="en-US"/>
        </w:rPr>
        <w:t>T</w:t>
      </w:r>
      <w:r w:rsidRPr="00756AC1">
        <w:rPr>
          <w:rFonts w:ascii="Trebuchet MS" w:hAnsi="Trebuchet MS" w:cs="Arial"/>
          <w:color w:val="auto"/>
          <w:sz w:val="22"/>
          <w:szCs w:val="22"/>
          <w:lang w:eastAsia="en-US"/>
        </w:rPr>
        <w:t xml:space="preserve">, beneficiarilor care au acest drept conform legii. </w:t>
      </w:r>
    </w:p>
    <w:p w14:paraId="0970326C" w14:textId="77777777" w:rsidR="00695ED2" w:rsidRPr="00756AC1" w:rsidRDefault="00695ED2" w:rsidP="00695ED2">
      <w:pPr>
        <w:pStyle w:val="Default"/>
        <w:spacing w:before="0" w:after="0" w:line="276" w:lineRule="auto"/>
        <w:ind w:left="425" w:hanging="425"/>
        <w:rPr>
          <w:rFonts w:ascii="Trebuchet MS" w:hAnsi="Trebuchet MS" w:cs="Arial"/>
          <w:color w:val="auto"/>
          <w:sz w:val="22"/>
          <w:szCs w:val="22"/>
          <w:lang w:eastAsia="en-US"/>
        </w:rPr>
      </w:pPr>
      <w:r w:rsidRPr="00756AC1">
        <w:rPr>
          <w:rFonts w:ascii="Trebuchet MS" w:hAnsi="Trebuchet MS" w:cs="Arial"/>
          <w:color w:val="auto"/>
          <w:sz w:val="22"/>
          <w:szCs w:val="22"/>
          <w:lang w:eastAsia="en-US"/>
        </w:rPr>
        <w:t xml:space="preserve">(6) </w:t>
      </w:r>
      <w:r w:rsidRPr="00756AC1">
        <w:rPr>
          <w:rFonts w:ascii="Trebuchet MS" w:hAnsi="Trebuchet MS" w:cs="Arial"/>
          <w:color w:val="auto"/>
          <w:sz w:val="22"/>
          <w:szCs w:val="22"/>
          <w:lang w:eastAsia="en-US"/>
        </w:rPr>
        <w:tab/>
      </w:r>
      <w:r w:rsidR="00511EB8" w:rsidRPr="00756AC1">
        <w:rPr>
          <w:rFonts w:ascii="Trebuchet MS" w:hAnsi="Trebuchet MS" w:cs="Arial"/>
          <w:color w:val="auto"/>
          <w:sz w:val="22"/>
          <w:szCs w:val="22"/>
          <w:lang w:eastAsia="en-US"/>
        </w:rPr>
        <w:t>AM</w:t>
      </w:r>
      <w:r w:rsidR="00511EB8">
        <w:rPr>
          <w:rFonts w:ascii="Trebuchet MS" w:hAnsi="Trebuchet MS" w:cs="Arial"/>
          <w:color w:val="auto"/>
          <w:sz w:val="22"/>
          <w:szCs w:val="22"/>
          <w:lang w:eastAsia="en-US"/>
        </w:rPr>
        <w:t xml:space="preserve"> POIM</w:t>
      </w:r>
      <w:r w:rsidR="00511EB8" w:rsidRPr="00756AC1">
        <w:rPr>
          <w:rFonts w:ascii="Trebuchet MS" w:hAnsi="Trebuchet MS" w:cs="Arial"/>
          <w:color w:val="auto"/>
          <w:sz w:val="22"/>
          <w:szCs w:val="22"/>
          <w:lang w:eastAsia="en-US"/>
        </w:rPr>
        <w:t>/OI</w:t>
      </w:r>
      <w:r w:rsidR="00511EB8">
        <w:rPr>
          <w:rFonts w:ascii="Trebuchet MS" w:hAnsi="Trebuchet MS" w:cs="Arial"/>
          <w:color w:val="auto"/>
          <w:sz w:val="22"/>
          <w:szCs w:val="22"/>
          <w:lang w:eastAsia="en-US"/>
        </w:rPr>
        <w:t>T</w:t>
      </w:r>
      <w:r w:rsidR="00511EB8" w:rsidRPr="00756AC1">
        <w:rPr>
          <w:rFonts w:ascii="Trebuchet MS" w:hAnsi="Trebuchet MS" w:cs="Arial"/>
          <w:color w:val="auto"/>
          <w:sz w:val="22"/>
          <w:szCs w:val="22"/>
          <w:lang w:eastAsia="en-US"/>
        </w:rPr>
        <w:t xml:space="preserve"> </w:t>
      </w:r>
      <w:r w:rsidRPr="00756AC1">
        <w:rPr>
          <w:rFonts w:ascii="Trebuchet MS" w:hAnsi="Trebuchet MS" w:cs="Arial"/>
          <w:color w:val="auto"/>
          <w:sz w:val="22"/>
          <w:szCs w:val="22"/>
          <w:lang w:eastAsia="en-US"/>
        </w:rPr>
        <w:t xml:space="preserve">are obligația de a efectua rambursarea sau plata cheltuielilor cu respectarea prevederilor articolului 6 din prezentul contract. </w:t>
      </w:r>
    </w:p>
    <w:p w14:paraId="304B19D3" w14:textId="77777777" w:rsidR="00695ED2" w:rsidRPr="00756AC1" w:rsidRDefault="00695ED2" w:rsidP="00695ED2">
      <w:pPr>
        <w:pStyle w:val="Default"/>
        <w:spacing w:before="0" w:after="0" w:line="276" w:lineRule="auto"/>
        <w:ind w:left="425" w:hanging="425"/>
        <w:rPr>
          <w:rFonts w:ascii="Trebuchet MS" w:hAnsi="Trebuchet MS" w:cs="Arial"/>
          <w:color w:val="auto"/>
          <w:sz w:val="22"/>
          <w:szCs w:val="22"/>
          <w:lang w:eastAsia="en-US"/>
        </w:rPr>
      </w:pPr>
      <w:r w:rsidRPr="00756AC1">
        <w:rPr>
          <w:rFonts w:ascii="Trebuchet MS" w:hAnsi="Trebuchet MS" w:cs="Arial"/>
          <w:color w:val="auto"/>
          <w:sz w:val="22"/>
          <w:szCs w:val="22"/>
          <w:lang w:eastAsia="en-US"/>
        </w:rPr>
        <w:t xml:space="preserve">(7) </w:t>
      </w:r>
      <w:r w:rsidRPr="00756AC1">
        <w:rPr>
          <w:rFonts w:ascii="Trebuchet MS" w:hAnsi="Trebuchet MS" w:cs="Arial"/>
          <w:color w:val="auto"/>
          <w:sz w:val="22"/>
          <w:szCs w:val="22"/>
          <w:lang w:eastAsia="en-US"/>
        </w:rPr>
        <w:tab/>
      </w:r>
      <w:r w:rsidR="00511EB8" w:rsidRPr="00756AC1">
        <w:rPr>
          <w:rFonts w:ascii="Trebuchet MS" w:hAnsi="Trebuchet MS" w:cs="Arial"/>
          <w:color w:val="auto"/>
          <w:sz w:val="22"/>
          <w:szCs w:val="22"/>
          <w:lang w:eastAsia="en-US"/>
        </w:rPr>
        <w:t>AM</w:t>
      </w:r>
      <w:r w:rsidR="00511EB8">
        <w:rPr>
          <w:rFonts w:ascii="Trebuchet MS" w:hAnsi="Trebuchet MS" w:cs="Arial"/>
          <w:color w:val="auto"/>
          <w:sz w:val="22"/>
          <w:szCs w:val="22"/>
          <w:lang w:eastAsia="en-US"/>
        </w:rPr>
        <w:t xml:space="preserve"> POIM</w:t>
      </w:r>
      <w:r w:rsidR="00511EB8" w:rsidRPr="00756AC1">
        <w:rPr>
          <w:rFonts w:ascii="Trebuchet MS" w:hAnsi="Trebuchet MS" w:cs="Arial"/>
          <w:color w:val="auto"/>
          <w:sz w:val="22"/>
          <w:szCs w:val="22"/>
          <w:lang w:eastAsia="en-US"/>
        </w:rPr>
        <w:t>/OI</w:t>
      </w:r>
      <w:r w:rsidR="00511EB8">
        <w:rPr>
          <w:rFonts w:ascii="Trebuchet MS" w:hAnsi="Trebuchet MS" w:cs="Arial"/>
          <w:color w:val="auto"/>
          <w:sz w:val="22"/>
          <w:szCs w:val="22"/>
          <w:lang w:eastAsia="en-US"/>
        </w:rPr>
        <w:t>T</w:t>
      </w:r>
      <w:r w:rsidR="00511EB8" w:rsidRPr="00756AC1">
        <w:rPr>
          <w:rFonts w:ascii="Trebuchet MS" w:hAnsi="Trebuchet MS" w:cs="Arial"/>
          <w:color w:val="auto"/>
          <w:sz w:val="22"/>
          <w:szCs w:val="22"/>
          <w:lang w:eastAsia="en-US"/>
        </w:rPr>
        <w:t xml:space="preserve"> </w:t>
      </w:r>
      <w:r w:rsidRPr="00756AC1">
        <w:rPr>
          <w:rFonts w:ascii="Trebuchet MS" w:hAnsi="Trebuchet MS" w:cs="Arial"/>
          <w:color w:val="auto"/>
          <w:sz w:val="22"/>
          <w:szCs w:val="22"/>
          <w:lang w:eastAsia="en-US"/>
        </w:rPr>
        <w:t xml:space="preserve">are dreptul de a monitoriza din punct de vedere tehnic şi financiar implementarea proiectului în vederea asigurării îndeplinirii obiectivelor proiectului și prevenirii neregulilor. </w:t>
      </w:r>
    </w:p>
    <w:p w14:paraId="4C2A7D28" w14:textId="77777777" w:rsidR="00695ED2" w:rsidRPr="00756AC1" w:rsidRDefault="00695ED2" w:rsidP="00695ED2">
      <w:pPr>
        <w:pStyle w:val="Default"/>
        <w:spacing w:before="0" w:after="0" w:line="276" w:lineRule="auto"/>
        <w:ind w:left="425" w:hanging="425"/>
        <w:rPr>
          <w:rFonts w:ascii="Trebuchet MS" w:hAnsi="Trebuchet MS" w:cs="Arial"/>
          <w:color w:val="auto"/>
          <w:sz w:val="22"/>
          <w:szCs w:val="22"/>
          <w:lang w:eastAsia="en-US"/>
        </w:rPr>
      </w:pPr>
      <w:r w:rsidRPr="00756AC1">
        <w:rPr>
          <w:rFonts w:ascii="Trebuchet MS" w:hAnsi="Trebuchet MS" w:cs="Arial"/>
          <w:color w:val="auto"/>
          <w:sz w:val="22"/>
          <w:szCs w:val="22"/>
          <w:lang w:eastAsia="en-US"/>
        </w:rPr>
        <w:t xml:space="preserve">(8) </w:t>
      </w:r>
      <w:r w:rsidR="008738D0" w:rsidRPr="00756AC1">
        <w:rPr>
          <w:rFonts w:ascii="Trebuchet MS" w:hAnsi="Trebuchet MS" w:cs="Arial"/>
          <w:color w:val="auto"/>
          <w:sz w:val="22"/>
          <w:szCs w:val="22"/>
          <w:lang w:eastAsia="en-US"/>
        </w:rPr>
        <w:t>AM</w:t>
      </w:r>
      <w:r w:rsidR="008738D0">
        <w:rPr>
          <w:rFonts w:ascii="Trebuchet MS" w:hAnsi="Trebuchet MS" w:cs="Arial"/>
          <w:color w:val="auto"/>
          <w:sz w:val="22"/>
          <w:szCs w:val="22"/>
          <w:lang w:eastAsia="en-US"/>
        </w:rPr>
        <w:t xml:space="preserve"> POIM</w:t>
      </w:r>
      <w:r w:rsidR="008738D0" w:rsidRPr="00756AC1">
        <w:rPr>
          <w:rFonts w:ascii="Trebuchet MS" w:hAnsi="Trebuchet MS" w:cs="Arial"/>
          <w:color w:val="auto"/>
          <w:sz w:val="22"/>
          <w:szCs w:val="22"/>
          <w:lang w:eastAsia="en-US"/>
        </w:rPr>
        <w:t>/OI</w:t>
      </w:r>
      <w:r w:rsidR="008738D0">
        <w:rPr>
          <w:rFonts w:ascii="Trebuchet MS" w:hAnsi="Trebuchet MS" w:cs="Arial"/>
          <w:color w:val="auto"/>
          <w:sz w:val="22"/>
          <w:szCs w:val="22"/>
          <w:lang w:eastAsia="en-US"/>
        </w:rPr>
        <w:t>T</w:t>
      </w:r>
      <w:r w:rsidR="008738D0" w:rsidRPr="00756AC1">
        <w:rPr>
          <w:rFonts w:ascii="Trebuchet MS" w:hAnsi="Trebuchet MS" w:cs="Arial"/>
          <w:color w:val="auto"/>
          <w:sz w:val="22"/>
          <w:szCs w:val="22"/>
          <w:lang w:eastAsia="en-US"/>
        </w:rPr>
        <w:t xml:space="preserve"> </w:t>
      </w:r>
      <w:r w:rsidRPr="00756AC1">
        <w:rPr>
          <w:rFonts w:ascii="Trebuchet MS" w:hAnsi="Trebuchet MS" w:cs="Arial"/>
          <w:color w:val="auto"/>
          <w:sz w:val="22"/>
          <w:szCs w:val="22"/>
          <w:lang w:eastAsia="en-US"/>
        </w:rPr>
        <w:t xml:space="preserve">are dreptul de a verifica legalitatea și realitatea tuturor activităţilor aferente implementării proiectului care face obiectul prezentului Contract de Finanţare. </w:t>
      </w:r>
    </w:p>
    <w:p w14:paraId="151048A4" w14:textId="77777777" w:rsidR="00695ED2" w:rsidRPr="00756AC1" w:rsidRDefault="00695ED2" w:rsidP="00695ED2">
      <w:pPr>
        <w:pStyle w:val="Default"/>
        <w:spacing w:before="0" w:after="0" w:line="276" w:lineRule="auto"/>
        <w:ind w:left="425" w:hanging="425"/>
        <w:rPr>
          <w:rFonts w:ascii="Trebuchet MS" w:hAnsi="Trebuchet MS" w:cs="Arial"/>
          <w:color w:val="auto"/>
          <w:sz w:val="22"/>
          <w:szCs w:val="22"/>
          <w:lang w:eastAsia="en-US"/>
        </w:rPr>
      </w:pPr>
      <w:r w:rsidRPr="00756AC1">
        <w:rPr>
          <w:rFonts w:ascii="Trebuchet MS" w:hAnsi="Trebuchet MS" w:cs="Arial"/>
          <w:color w:val="auto"/>
          <w:sz w:val="22"/>
          <w:szCs w:val="22"/>
          <w:lang w:eastAsia="en-US"/>
        </w:rPr>
        <w:t>(9) În situația în care, în urma constatării unor indicii de fraudă sau tentativă la fraudă, organul de urmărire penală transmite cazul spre soluționare instanțelor de judecată devin incidente prevederile art. 8 din OUG nr. 66/2011.</w:t>
      </w:r>
    </w:p>
    <w:p w14:paraId="2CBF7EA4" w14:textId="77777777" w:rsidR="00695ED2" w:rsidRPr="00756AC1" w:rsidRDefault="00695ED2" w:rsidP="00695ED2">
      <w:pPr>
        <w:pStyle w:val="Default"/>
        <w:spacing w:before="0" w:after="0" w:line="276" w:lineRule="auto"/>
        <w:ind w:left="425" w:hanging="425"/>
        <w:rPr>
          <w:rFonts w:ascii="Trebuchet MS" w:hAnsi="Trebuchet MS" w:cs="Arial"/>
          <w:color w:val="auto"/>
          <w:sz w:val="22"/>
          <w:szCs w:val="22"/>
          <w:lang w:eastAsia="en-US"/>
        </w:rPr>
      </w:pPr>
      <w:r w:rsidRPr="00756AC1">
        <w:rPr>
          <w:rFonts w:ascii="Trebuchet MS" w:hAnsi="Trebuchet MS" w:cs="Arial"/>
          <w:color w:val="auto"/>
          <w:sz w:val="22"/>
          <w:szCs w:val="22"/>
          <w:lang w:eastAsia="en-US"/>
        </w:rPr>
        <w:t xml:space="preserve">(10) </w:t>
      </w:r>
      <w:r w:rsidR="008738D0" w:rsidRPr="00756AC1">
        <w:rPr>
          <w:rFonts w:ascii="Trebuchet MS" w:hAnsi="Trebuchet MS" w:cs="Arial"/>
          <w:color w:val="auto"/>
          <w:sz w:val="22"/>
          <w:szCs w:val="22"/>
          <w:lang w:eastAsia="en-US"/>
        </w:rPr>
        <w:t>AM</w:t>
      </w:r>
      <w:r w:rsidR="008738D0">
        <w:rPr>
          <w:rFonts w:ascii="Trebuchet MS" w:hAnsi="Trebuchet MS" w:cs="Arial"/>
          <w:color w:val="auto"/>
          <w:sz w:val="22"/>
          <w:szCs w:val="22"/>
          <w:lang w:eastAsia="en-US"/>
        </w:rPr>
        <w:t xml:space="preserve"> POIM</w:t>
      </w:r>
      <w:r w:rsidR="008738D0" w:rsidRPr="00756AC1">
        <w:rPr>
          <w:rFonts w:ascii="Trebuchet MS" w:hAnsi="Trebuchet MS" w:cs="Arial"/>
          <w:color w:val="auto"/>
          <w:sz w:val="22"/>
          <w:szCs w:val="22"/>
          <w:lang w:eastAsia="en-US"/>
        </w:rPr>
        <w:t>/OI</w:t>
      </w:r>
      <w:r w:rsidR="008738D0">
        <w:rPr>
          <w:rFonts w:ascii="Trebuchet MS" w:hAnsi="Trebuchet MS" w:cs="Arial"/>
          <w:color w:val="auto"/>
          <w:sz w:val="22"/>
          <w:szCs w:val="22"/>
          <w:lang w:eastAsia="en-US"/>
        </w:rPr>
        <w:t>T</w:t>
      </w:r>
      <w:r w:rsidR="008738D0" w:rsidRPr="00756AC1">
        <w:rPr>
          <w:rFonts w:ascii="Trebuchet MS" w:hAnsi="Trebuchet MS" w:cs="Arial"/>
          <w:color w:val="auto"/>
          <w:sz w:val="22"/>
          <w:szCs w:val="22"/>
          <w:lang w:eastAsia="en-US"/>
        </w:rPr>
        <w:t xml:space="preserve"> </w:t>
      </w:r>
      <w:r w:rsidRPr="00756AC1">
        <w:rPr>
          <w:rFonts w:ascii="Trebuchet MS" w:hAnsi="Trebuchet MS" w:cs="Arial"/>
          <w:color w:val="auto"/>
          <w:sz w:val="22"/>
          <w:szCs w:val="22"/>
          <w:lang w:eastAsia="en-US"/>
        </w:rPr>
        <w:t xml:space="preserve">are obligaţia de a efectua verificarea la faţa locului a activităţilor aferente implementării Proiectului, în conformitate cu prevederile Contractului, asigurând cel puţin o vizită de verificare pe durata de implementare a Proiectului. </w:t>
      </w:r>
    </w:p>
    <w:p w14:paraId="496A22DC" w14:textId="77777777" w:rsidR="00695ED2" w:rsidRPr="00756AC1" w:rsidRDefault="00695ED2" w:rsidP="00695ED2">
      <w:pPr>
        <w:pStyle w:val="Default"/>
        <w:spacing w:before="0" w:after="0" w:line="276" w:lineRule="auto"/>
        <w:ind w:left="425" w:hanging="425"/>
        <w:rPr>
          <w:rFonts w:ascii="Trebuchet MS" w:hAnsi="Trebuchet MS" w:cs="Arial"/>
          <w:color w:val="auto"/>
          <w:sz w:val="22"/>
          <w:szCs w:val="22"/>
          <w:lang w:eastAsia="en-US"/>
        </w:rPr>
      </w:pPr>
      <w:r w:rsidRPr="00756AC1">
        <w:rPr>
          <w:rFonts w:ascii="Trebuchet MS" w:hAnsi="Trebuchet MS" w:cs="Arial"/>
          <w:color w:val="auto"/>
          <w:sz w:val="22"/>
          <w:szCs w:val="22"/>
          <w:lang w:eastAsia="en-US"/>
        </w:rPr>
        <w:t xml:space="preserve">(11) </w:t>
      </w:r>
      <w:r w:rsidR="008738D0" w:rsidRPr="00756AC1">
        <w:rPr>
          <w:rFonts w:ascii="Trebuchet MS" w:hAnsi="Trebuchet MS" w:cs="Arial"/>
          <w:color w:val="auto"/>
          <w:sz w:val="22"/>
          <w:szCs w:val="22"/>
          <w:lang w:eastAsia="en-US"/>
        </w:rPr>
        <w:t>AM</w:t>
      </w:r>
      <w:r w:rsidR="008738D0">
        <w:rPr>
          <w:rFonts w:ascii="Trebuchet MS" w:hAnsi="Trebuchet MS" w:cs="Arial"/>
          <w:color w:val="auto"/>
          <w:sz w:val="22"/>
          <w:szCs w:val="22"/>
          <w:lang w:eastAsia="en-US"/>
        </w:rPr>
        <w:t xml:space="preserve"> POIM</w:t>
      </w:r>
      <w:r w:rsidR="008738D0" w:rsidRPr="00756AC1">
        <w:rPr>
          <w:rFonts w:ascii="Trebuchet MS" w:hAnsi="Trebuchet MS" w:cs="Arial"/>
          <w:color w:val="auto"/>
          <w:sz w:val="22"/>
          <w:szCs w:val="22"/>
          <w:lang w:eastAsia="en-US"/>
        </w:rPr>
        <w:t>/OI</w:t>
      </w:r>
      <w:r w:rsidR="008738D0">
        <w:rPr>
          <w:rFonts w:ascii="Trebuchet MS" w:hAnsi="Trebuchet MS" w:cs="Arial"/>
          <w:color w:val="auto"/>
          <w:sz w:val="22"/>
          <w:szCs w:val="22"/>
          <w:lang w:eastAsia="en-US"/>
        </w:rPr>
        <w:t>T</w:t>
      </w:r>
      <w:r w:rsidR="008738D0" w:rsidRPr="00756AC1">
        <w:rPr>
          <w:rFonts w:ascii="Trebuchet MS" w:hAnsi="Trebuchet MS" w:cs="Arial"/>
          <w:color w:val="auto"/>
          <w:sz w:val="22"/>
          <w:szCs w:val="22"/>
          <w:lang w:eastAsia="en-US"/>
        </w:rPr>
        <w:t xml:space="preserve"> </w:t>
      </w:r>
      <w:r w:rsidRPr="00756AC1">
        <w:rPr>
          <w:rFonts w:ascii="Trebuchet MS" w:hAnsi="Trebuchet MS" w:cs="Arial"/>
          <w:color w:val="auto"/>
          <w:sz w:val="22"/>
          <w:szCs w:val="22"/>
          <w:lang w:eastAsia="en-US"/>
        </w:rPr>
        <w:t>va informa despre data închiderii oficiale/parţiale a Programului prin intermediul mijloacelor publice de informare.</w:t>
      </w:r>
    </w:p>
    <w:p w14:paraId="07C81E21" w14:textId="77777777" w:rsidR="00695ED2" w:rsidRPr="00756AC1" w:rsidRDefault="00695ED2" w:rsidP="00695ED2">
      <w:pPr>
        <w:pStyle w:val="Heading2"/>
        <w:jc w:val="both"/>
        <w:rPr>
          <w:rFonts w:ascii="Trebuchet MS" w:hAnsi="Trebuchet MS" w:cs="Arial"/>
          <w:sz w:val="22"/>
          <w:szCs w:val="22"/>
        </w:rPr>
      </w:pPr>
    </w:p>
    <w:p w14:paraId="2338810D" w14:textId="77777777" w:rsidR="00695ED2" w:rsidRPr="00756AC1" w:rsidRDefault="00695ED2" w:rsidP="00695ED2">
      <w:pPr>
        <w:pStyle w:val="Heading2"/>
        <w:jc w:val="both"/>
        <w:rPr>
          <w:rFonts w:ascii="Trebuchet MS" w:hAnsi="Trebuchet MS" w:cs="Arial"/>
          <w:sz w:val="22"/>
          <w:szCs w:val="22"/>
        </w:rPr>
      </w:pPr>
      <w:r w:rsidRPr="00756AC1">
        <w:rPr>
          <w:rFonts w:ascii="Trebuchet MS" w:hAnsi="Trebuchet MS" w:cs="Arial"/>
          <w:sz w:val="22"/>
          <w:szCs w:val="22"/>
        </w:rPr>
        <w:t>Articolul 9 - Contractarea și cesiunea</w:t>
      </w:r>
    </w:p>
    <w:p w14:paraId="49BB97E1" w14:textId="77777777" w:rsidR="00695ED2" w:rsidRPr="00756AC1" w:rsidRDefault="00695ED2" w:rsidP="00695ED2">
      <w:pPr>
        <w:jc w:val="both"/>
        <w:rPr>
          <w:rFonts w:ascii="Trebuchet MS" w:hAnsi="Trebuchet MS"/>
          <w:sz w:val="22"/>
          <w:szCs w:val="22"/>
        </w:rPr>
      </w:pPr>
    </w:p>
    <w:p w14:paraId="3CBE6981" w14:textId="77777777" w:rsidR="00695ED2" w:rsidRPr="00756AC1" w:rsidRDefault="00695ED2" w:rsidP="00695ED2">
      <w:pPr>
        <w:pStyle w:val="Default"/>
        <w:spacing w:before="0" w:after="0" w:line="276" w:lineRule="auto"/>
        <w:ind w:left="425" w:hanging="425"/>
        <w:rPr>
          <w:rFonts w:ascii="Trebuchet MS" w:hAnsi="Trebuchet MS" w:cs="Arial"/>
          <w:color w:val="auto"/>
          <w:sz w:val="22"/>
          <w:szCs w:val="22"/>
          <w:lang w:eastAsia="en-US"/>
        </w:rPr>
      </w:pPr>
      <w:r w:rsidRPr="00756AC1">
        <w:rPr>
          <w:rFonts w:ascii="Trebuchet MS" w:hAnsi="Trebuchet MS" w:cs="Arial"/>
          <w:color w:val="auto"/>
          <w:sz w:val="22"/>
          <w:szCs w:val="22"/>
          <w:lang w:eastAsia="en-US"/>
        </w:rPr>
        <w:t xml:space="preserve">(1) </w:t>
      </w:r>
      <w:r w:rsidRPr="00756AC1">
        <w:rPr>
          <w:rFonts w:ascii="Trebuchet MS" w:hAnsi="Trebuchet MS" w:cs="Arial"/>
          <w:color w:val="auto"/>
          <w:sz w:val="22"/>
          <w:szCs w:val="22"/>
          <w:lang w:eastAsia="en-US"/>
        </w:rPr>
        <w:tab/>
        <w:t xml:space="preserve">În cazul externalizării/contractării unor activităţi din cadrul Proiectului, responsabilitatea pentru implementarea acelor activități revine Beneficiarului, în conformitate cu dispoziţiile legale. </w:t>
      </w:r>
    </w:p>
    <w:p w14:paraId="6FE260BD" w14:textId="77777777" w:rsidR="00695ED2" w:rsidRPr="00756AC1" w:rsidRDefault="00695ED2" w:rsidP="00695ED2">
      <w:pPr>
        <w:pStyle w:val="Default"/>
        <w:spacing w:before="0" w:after="0" w:line="276" w:lineRule="auto"/>
        <w:ind w:left="425" w:hanging="425"/>
        <w:rPr>
          <w:rFonts w:ascii="Trebuchet MS" w:hAnsi="Trebuchet MS" w:cs="Arial"/>
          <w:color w:val="auto"/>
          <w:sz w:val="22"/>
          <w:szCs w:val="22"/>
          <w:lang w:eastAsia="en-US"/>
        </w:rPr>
      </w:pPr>
      <w:r w:rsidRPr="00756AC1">
        <w:rPr>
          <w:rFonts w:ascii="Trebuchet MS" w:hAnsi="Trebuchet MS" w:cs="Arial"/>
          <w:color w:val="auto"/>
          <w:sz w:val="22"/>
          <w:szCs w:val="22"/>
          <w:lang w:eastAsia="en-US"/>
        </w:rPr>
        <w:t xml:space="preserve">(2) </w:t>
      </w:r>
      <w:r w:rsidRPr="00756AC1">
        <w:rPr>
          <w:rFonts w:ascii="Trebuchet MS" w:hAnsi="Trebuchet MS" w:cs="Arial"/>
          <w:color w:val="auto"/>
          <w:sz w:val="22"/>
          <w:szCs w:val="22"/>
          <w:lang w:eastAsia="en-US"/>
        </w:rPr>
        <w:tab/>
        <w:t xml:space="preserve">Prezentul Contract, precum şi toate drepturile şi obligaţiile decurgând din implementarea acestuia nu pot face obiectul cesiunii totale sau parțiale, novației, subrogației sau a oricărui alt mecanism de transmisiune şi/sau transformare a obligaţiilor şi drepturilor. </w:t>
      </w:r>
    </w:p>
    <w:p w14:paraId="5AA61B8F" w14:textId="77777777" w:rsidR="00695ED2" w:rsidRPr="00756AC1" w:rsidRDefault="00695ED2" w:rsidP="00695ED2">
      <w:pPr>
        <w:pStyle w:val="BodyText"/>
        <w:spacing w:before="120"/>
        <w:contextualSpacing/>
        <w:rPr>
          <w:rFonts w:ascii="Trebuchet MS" w:hAnsi="Trebuchet MS" w:cs="Arial"/>
          <w:b/>
          <w:bCs/>
          <w:noProof/>
          <w:sz w:val="22"/>
          <w:szCs w:val="22"/>
        </w:rPr>
      </w:pPr>
    </w:p>
    <w:p w14:paraId="317C222E" w14:textId="77777777" w:rsidR="00695ED2" w:rsidRPr="00756AC1" w:rsidRDefault="00695ED2" w:rsidP="00695ED2">
      <w:pPr>
        <w:pStyle w:val="Heading2"/>
        <w:jc w:val="both"/>
        <w:rPr>
          <w:rFonts w:ascii="Trebuchet MS" w:hAnsi="Trebuchet MS" w:cs="Arial"/>
          <w:sz w:val="22"/>
          <w:szCs w:val="22"/>
        </w:rPr>
      </w:pPr>
      <w:r w:rsidRPr="00756AC1">
        <w:rPr>
          <w:rFonts w:ascii="Trebuchet MS" w:hAnsi="Trebuchet MS" w:cs="Arial"/>
          <w:sz w:val="22"/>
          <w:szCs w:val="22"/>
        </w:rPr>
        <w:t>Articolul 10 – Modificări și completări</w:t>
      </w:r>
    </w:p>
    <w:p w14:paraId="02380167" w14:textId="77777777" w:rsidR="00695ED2" w:rsidRPr="00756AC1" w:rsidRDefault="00695ED2" w:rsidP="00695ED2">
      <w:pPr>
        <w:jc w:val="both"/>
        <w:rPr>
          <w:rFonts w:ascii="Trebuchet MS" w:hAnsi="Trebuchet MS"/>
          <w:sz w:val="22"/>
          <w:szCs w:val="22"/>
        </w:rPr>
      </w:pPr>
    </w:p>
    <w:p w14:paraId="399A72DB" w14:textId="77777777" w:rsidR="00695ED2" w:rsidRPr="00756AC1" w:rsidRDefault="00695ED2" w:rsidP="00990028">
      <w:pPr>
        <w:pStyle w:val="Default"/>
        <w:numPr>
          <w:ilvl w:val="0"/>
          <w:numId w:val="15"/>
        </w:numPr>
        <w:spacing w:before="0" w:after="0" w:line="276" w:lineRule="auto"/>
        <w:ind w:left="426"/>
        <w:rPr>
          <w:rFonts w:ascii="Trebuchet MS" w:hAnsi="Trebuchet MS" w:cs="Arial"/>
          <w:color w:val="auto"/>
          <w:sz w:val="22"/>
          <w:szCs w:val="22"/>
          <w:lang w:eastAsia="en-US"/>
        </w:rPr>
      </w:pPr>
      <w:r w:rsidRPr="00756AC1">
        <w:rPr>
          <w:rFonts w:ascii="Trebuchet MS" w:hAnsi="Trebuchet MS" w:cs="Arial"/>
          <w:color w:val="auto"/>
          <w:sz w:val="22"/>
          <w:szCs w:val="22"/>
          <w:lang w:eastAsia="en-US"/>
        </w:rPr>
        <w:t>Părţile au dreptul, pe durata îndeplinirii prezentului Contract de Finanțare, de a conveni modificarea clauzelor şi/sau Anexelor acestuia, prin act adiţional, încheiat în aceleaşi condiţii ca şi Contractul de Finanțare, cu excepţiile menţionate la alin. (7) al prezentului articol.</w:t>
      </w:r>
    </w:p>
    <w:p w14:paraId="75351C5E" w14:textId="77777777" w:rsidR="00695ED2" w:rsidRPr="00756AC1" w:rsidRDefault="00695ED2" w:rsidP="00695ED2">
      <w:pPr>
        <w:pStyle w:val="Default"/>
        <w:numPr>
          <w:ilvl w:val="0"/>
          <w:numId w:val="7"/>
        </w:numPr>
        <w:spacing w:before="0" w:after="0" w:line="276" w:lineRule="auto"/>
        <w:ind w:left="426"/>
        <w:contextualSpacing/>
        <w:rPr>
          <w:rFonts w:ascii="Trebuchet MS" w:hAnsi="Trebuchet MS" w:cs="Arial"/>
          <w:sz w:val="22"/>
          <w:szCs w:val="22"/>
          <w:u w:val="single"/>
        </w:rPr>
      </w:pPr>
      <w:r w:rsidRPr="00756AC1">
        <w:rPr>
          <w:rFonts w:ascii="Trebuchet MS" w:hAnsi="Trebuchet MS" w:cs="Arial"/>
          <w:color w:val="auto"/>
          <w:sz w:val="22"/>
          <w:szCs w:val="22"/>
          <w:lang w:eastAsia="en-US"/>
        </w:rPr>
        <w:t xml:space="preserve">În cazul în care propunerea de modificare a Contractului vine din partea Beneficiarului, acesta are obligaţia de a o transmite </w:t>
      </w:r>
      <w:r w:rsidR="0016603A" w:rsidRPr="00756AC1">
        <w:rPr>
          <w:rFonts w:ascii="Trebuchet MS" w:hAnsi="Trebuchet MS" w:cs="Arial"/>
          <w:color w:val="auto"/>
          <w:sz w:val="22"/>
          <w:szCs w:val="22"/>
          <w:lang w:eastAsia="en-US"/>
        </w:rPr>
        <w:t>AM</w:t>
      </w:r>
      <w:r w:rsidR="0016603A">
        <w:rPr>
          <w:rFonts w:ascii="Trebuchet MS" w:hAnsi="Trebuchet MS" w:cs="Arial"/>
          <w:color w:val="auto"/>
          <w:sz w:val="22"/>
          <w:szCs w:val="22"/>
          <w:lang w:eastAsia="en-US"/>
        </w:rPr>
        <w:t xml:space="preserve"> POIM</w:t>
      </w:r>
      <w:r w:rsidR="0016603A" w:rsidRPr="00756AC1">
        <w:rPr>
          <w:rFonts w:ascii="Trebuchet MS" w:hAnsi="Trebuchet MS" w:cs="Arial"/>
          <w:color w:val="auto"/>
          <w:sz w:val="22"/>
          <w:szCs w:val="22"/>
          <w:lang w:eastAsia="en-US"/>
        </w:rPr>
        <w:t>/OI</w:t>
      </w:r>
      <w:r w:rsidR="0016603A">
        <w:rPr>
          <w:rFonts w:ascii="Trebuchet MS" w:hAnsi="Trebuchet MS" w:cs="Arial"/>
          <w:color w:val="auto"/>
          <w:sz w:val="22"/>
          <w:szCs w:val="22"/>
          <w:lang w:eastAsia="en-US"/>
        </w:rPr>
        <w:t>T</w:t>
      </w:r>
      <w:r w:rsidR="0016603A" w:rsidRPr="00756AC1">
        <w:rPr>
          <w:rFonts w:ascii="Trebuchet MS" w:hAnsi="Trebuchet MS" w:cs="Arial"/>
          <w:color w:val="auto"/>
          <w:sz w:val="22"/>
          <w:szCs w:val="22"/>
          <w:lang w:eastAsia="en-US"/>
        </w:rPr>
        <w:t xml:space="preserve"> </w:t>
      </w:r>
      <w:r w:rsidRPr="00756AC1">
        <w:rPr>
          <w:rFonts w:ascii="Trebuchet MS" w:hAnsi="Trebuchet MS" w:cs="Arial"/>
          <w:color w:val="auto"/>
          <w:sz w:val="22"/>
          <w:szCs w:val="22"/>
          <w:lang w:eastAsia="en-US"/>
        </w:rPr>
        <w:t xml:space="preserve">cu cel puţin 20 de zile lucrătoare înainte de termenul la care este intenţionată a intra în vigoare, cu excepţia circumstanţelor acceptate de </w:t>
      </w:r>
      <w:r w:rsidR="0016603A" w:rsidRPr="00756AC1">
        <w:rPr>
          <w:rFonts w:ascii="Trebuchet MS" w:hAnsi="Trebuchet MS" w:cs="Arial"/>
          <w:color w:val="auto"/>
          <w:sz w:val="22"/>
          <w:szCs w:val="22"/>
          <w:lang w:eastAsia="en-US"/>
        </w:rPr>
        <w:t>AM</w:t>
      </w:r>
      <w:r w:rsidR="0016603A">
        <w:rPr>
          <w:rFonts w:ascii="Trebuchet MS" w:hAnsi="Trebuchet MS" w:cs="Arial"/>
          <w:color w:val="auto"/>
          <w:sz w:val="22"/>
          <w:szCs w:val="22"/>
          <w:lang w:eastAsia="en-US"/>
        </w:rPr>
        <w:t xml:space="preserve"> POIM</w:t>
      </w:r>
      <w:r w:rsidR="0016603A" w:rsidRPr="00756AC1">
        <w:rPr>
          <w:rFonts w:ascii="Trebuchet MS" w:hAnsi="Trebuchet MS" w:cs="Arial"/>
          <w:color w:val="auto"/>
          <w:sz w:val="22"/>
          <w:szCs w:val="22"/>
          <w:lang w:eastAsia="en-US"/>
        </w:rPr>
        <w:t>/OI</w:t>
      </w:r>
      <w:r w:rsidR="0016603A">
        <w:rPr>
          <w:rFonts w:ascii="Trebuchet MS" w:hAnsi="Trebuchet MS" w:cs="Arial"/>
          <w:color w:val="auto"/>
          <w:sz w:val="22"/>
          <w:szCs w:val="22"/>
          <w:lang w:eastAsia="en-US"/>
        </w:rPr>
        <w:t xml:space="preserve">T </w:t>
      </w:r>
      <w:r w:rsidRPr="00756AC1">
        <w:rPr>
          <w:rFonts w:ascii="Trebuchet MS" w:hAnsi="Trebuchet MS" w:cs="Arial"/>
          <w:color w:val="auto"/>
          <w:sz w:val="22"/>
          <w:szCs w:val="22"/>
          <w:lang w:eastAsia="en-US"/>
        </w:rPr>
        <w:t xml:space="preserve">. Beneficiarul va transmite, de asemenea, odată cu solicitarea de modificare, toate </w:t>
      </w:r>
      <w:r w:rsidRPr="00756AC1">
        <w:rPr>
          <w:rFonts w:ascii="Trebuchet MS" w:hAnsi="Trebuchet MS" w:cs="Arial"/>
          <w:color w:val="auto"/>
          <w:sz w:val="22"/>
          <w:szCs w:val="22"/>
          <w:lang w:eastAsia="en-US"/>
        </w:rPr>
        <w:lastRenderedPageBreak/>
        <w:t>documentele justificative necesare.</w:t>
      </w:r>
    </w:p>
    <w:p w14:paraId="118E26B5" w14:textId="77777777" w:rsidR="00695ED2" w:rsidRPr="00756AC1" w:rsidRDefault="00695ED2" w:rsidP="00695ED2">
      <w:pPr>
        <w:pStyle w:val="Default"/>
        <w:numPr>
          <w:ilvl w:val="0"/>
          <w:numId w:val="7"/>
        </w:numPr>
        <w:spacing w:before="0" w:after="0" w:line="276" w:lineRule="auto"/>
        <w:ind w:left="426"/>
        <w:contextualSpacing/>
        <w:rPr>
          <w:rFonts w:ascii="Trebuchet MS" w:hAnsi="Trebuchet MS" w:cs="Arial"/>
          <w:sz w:val="22"/>
          <w:szCs w:val="22"/>
          <w:u w:val="single"/>
        </w:rPr>
      </w:pPr>
      <w:r w:rsidRPr="00756AC1">
        <w:rPr>
          <w:rFonts w:ascii="Trebuchet MS" w:hAnsi="Trebuchet MS" w:cs="Arial"/>
          <w:sz w:val="22"/>
          <w:szCs w:val="22"/>
        </w:rPr>
        <w:t>AM</w:t>
      </w:r>
      <w:r w:rsidR="00F144E9">
        <w:rPr>
          <w:rFonts w:ascii="Trebuchet MS" w:hAnsi="Trebuchet MS" w:cs="Arial"/>
          <w:sz w:val="22"/>
          <w:szCs w:val="22"/>
        </w:rPr>
        <w:t xml:space="preserve"> POIM</w:t>
      </w:r>
      <w:r w:rsidRPr="00756AC1">
        <w:rPr>
          <w:rFonts w:ascii="Trebuchet MS" w:hAnsi="Trebuchet MS" w:cs="Arial"/>
          <w:sz w:val="22"/>
          <w:szCs w:val="22"/>
        </w:rPr>
        <w:t>, după caz OI</w:t>
      </w:r>
      <w:r w:rsidR="00F144E9">
        <w:rPr>
          <w:rFonts w:ascii="Trebuchet MS" w:hAnsi="Trebuchet MS" w:cs="Arial"/>
          <w:sz w:val="22"/>
          <w:szCs w:val="22"/>
        </w:rPr>
        <w:t>T</w:t>
      </w:r>
      <w:r w:rsidRPr="00756AC1">
        <w:rPr>
          <w:rFonts w:ascii="Trebuchet MS" w:hAnsi="Trebuchet MS" w:cs="Arial"/>
          <w:sz w:val="22"/>
          <w:szCs w:val="22"/>
        </w:rPr>
        <w:t>, răspunde solicitării de modificare a Contractului prin act adițional, în termen de 20 de zile lucrătoare de la înregistrarea solicitării.</w:t>
      </w:r>
    </w:p>
    <w:p w14:paraId="156F983E" w14:textId="77777777" w:rsidR="00695ED2" w:rsidRPr="00756AC1" w:rsidRDefault="00695ED2" w:rsidP="00695ED2">
      <w:pPr>
        <w:pStyle w:val="CM10"/>
        <w:numPr>
          <w:ilvl w:val="0"/>
          <w:numId w:val="7"/>
        </w:numPr>
        <w:spacing w:before="0" w:after="0" w:line="276" w:lineRule="auto"/>
        <w:ind w:left="426"/>
        <w:rPr>
          <w:rFonts w:ascii="Trebuchet MS" w:hAnsi="Trebuchet MS" w:cs="Arial"/>
          <w:sz w:val="22"/>
          <w:szCs w:val="22"/>
          <w:lang w:eastAsia="en-US"/>
        </w:rPr>
      </w:pPr>
      <w:r w:rsidRPr="00756AC1">
        <w:rPr>
          <w:rFonts w:ascii="Trebuchet MS" w:hAnsi="Trebuchet MS" w:cs="Arial"/>
          <w:sz w:val="22"/>
          <w:szCs w:val="22"/>
          <w:lang w:eastAsia="en-US"/>
        </w:rPr>
        <w:t>În cazul propunerilor de acte adiționale care au ca obiect reducerea valorii indicatorilor ce urmează a fi atinsă prin  proiect, valoarea totală eligibilă a Proiectului va fi redusă proporțional, cu excepția cazurilor temeinic justificate.</w:t>
      </w:r>
    </w:p>
    <w:p w14:paraId="7530359F" w14:textId="77777777" w:rsidR="00695ED2" w:rsidRPr="00756AC1" w:rsidRDefault="00695ED2" w:rsidP="00695ED2">
      <w:pPr>
        <w:pStyle w:val="Head2-Alin"/>
        <w:numPr>
          <w:ilvl w:val="0"/>
          <w:numId w:val="7"/>
        </w:numPr>
        <w:tabs>
          <w:tab w:val="clear" w:pos="2880"/>
        </w:tabs>
        <w:spacing w:before="0" w:after="0" w:line="276" w:lineRule="auto"/>
        <w:ind w:left="426"/>
        <w:contextualSpacing/>
        <w:rPr>
          <w:rFonts w:cs="Arial"/>
          <w:sz w:val="22"/>
          <w:szCs w:val="22"/>
        </w:rPr>
      </w:pPr>
      <w:r w:rsidRPr="00756AC1">
        <w:rPr>
          <w:rFonts w:cs="Arial"/>
          <w:sz w:val="22"/>
          <w:szCs w:val="22"/>
        </w:rPr>
        <w:t>Actul adiţional intră în vigoare la data semnării  de către ultima parte, cu excepţia cazurilor în care prin actul adiţional se confirmă modificări intervenite în legislaţia naţională şi/sau europeană relevantă, cu impact asupra executării prezentului Contract, situaţii în care modificarea respectivă intră în vigoare de la data menţionată în actul normativ corespunzător.</w:t>
      </w:r>
    </w:p>
    <w:p w14:paraId="55861051" w14:textId="77777777" w:rsidR="00695ED2" w:rsidRPr="00756AC1" w:rsidRDefault="00695ED2" w:rsidP="00695ED2">
      <w:pPr>
        <w:pStyle w:val="Head2-Alin"/>
        <w:numPr>
          <w:ilvl w:val="0"/>
          <w:numId w:val="7"/>
        </w:numPr>
        <w:tabs>
          <w:tab w:val="clear" w:pos="2880"/>
        </w:tabs>
        <w:spacing w:before="0" w:after="0" w:line="276" w:lineRule="auto"/>
        <w:ind w:left="426"/>
        <w:contextualSpacing/>
        <w:rPr>
          <w:rFonts w:cs="Arial"/>
          <w:sz w:val="22"/>
          <w:szCs w:val="22"/>
        </w:rPr>
      </w:pPr>
      <w:r w:rsidRPr="00756AC1">
        <w:rPr>
          <w:rFonts w:cs="Arial"/>
          <w:sz w:val="22"/>
          <w:szCs w:val="22"/>
        </w:rPr>
        <w:t>Actul adițional nu poate avea caracter retroactiv și nu poate avea scopul sau efectul de a produce schimbări în Contract, care ar putea aduce atingere condițiilor inițiale de acordare a finanțării sau care ar fi contrare principiului tratamentului egal al solicitanţilor, în cadrul cererilor de propuneri de tip competitiv.</w:t>
      </w:r>
    </w:p>
    <w:p w14:paraId="132CE180" w14:textId="77777777" w:rsidR="00695ED2" w:rsidRPr="00756AC1" w:rsidRDefault="00695ED2" w:rsidP="00695ED2">
      <w:pPr>
        <w:pStyle w:val="CM10"/>
        <w:numPr>
          <w:ilvl w:val="0"/>
          <w:numId w:val="7"/>
        </w:numPr>
        <w:spacing w:before="0" w:after="0" w:line="276" w:lineRule="auto"/>
        <w:ind w:left="426"/>
        <w:rPr>
          <w:rFonts w:ascii="Trebuchet MS" w:hAnsi="Trebuchet MS" w:cs="Arial"/>
          <w:sz w:val="22"/>
          <w:szCs w:val="22"/>
          <w:lang w:eastAsia="en-US"/>
        </w:rPr>
      </w:pPr>
      <w:r w:rsidRPr="00756AC1">
        <w:rPr>
          <w:rFonts w:ascii="Trebuchet MS" w:hAnsi="Trebuchet MS" w:cs="Arial"/>
          <w:sz w:val="22"/>
          <w:szCs w:val="22"/>
          <w:lang w:eastAsia="en-US"/>
        </w:rPr>
        <w:t xml:space="preserve">Prin excepție de la prevederile alin. (1), Contractul de Finanțare poate fi modificat prin notificarea adresată  </w:t>
      </w:r>
      <w:r w:rsidR="00F144E9" w:rsidRPr="00756AC1">
        <w:rPr>
          <w:rFonts w:ascii="Trebuchet MS" w:hAnsi="Trebuchet MS" w:cs="Arial"/>
          <w:sz w:val="22"/>
          <w:szCs w:val="22"/>
          <w:lang w:eastAsia="en-US"/>
        </w:rPr>
        <w:t>AM</w:t>
      </w:r>
      <w:r w:rsidR="00F144E9">
        <w:rPr>
          <w:rFonts w:ascii="Trebuchet MS" w:hAnsi="Trebuchet MS" w:cs="Arial"/>
          <w:sz w:val="22"/>
          <w:szCs w:val="22"/>
          <w:lang w:eastAsia="en-US"/>
        </w:rPr>
        <w:t xml:space="preserve"> POIM</w:t>
      </w:r>
      <w:r w:rsidR="00F144E9" w:rsidRPr="00756AC1">
        <w:rPr>
          <w:rFonts w:ascii="Trebuchet MS" w:hAnsi="Trebuchet MS" w:cs="Arial"/>
          <w:sz w:val="22"/>
          <w:szCs w:val="22"/>
          <w:lang w:eastAsia="en-US"/>
        </w:rPr>
        <w:t>/OI</w:t>
      </w:r>
      <w:r w:rsidR="00F144E9">
        <w:rPr>
          <w:rFonts w:ascii="Trebuchet MS" w:hAnsi="Trebuchet MS" w:cs="Arial"/>
          <w:sz w:val="22"/>
          <w:szCs w:val="22"/>
          <w:lang w:eastAsia="en-US"/>
        </w:rPr>
        <w:t>T</w:t>
      </w:r>
      <w:r w:rsidR="00F144E9" w:rsidRPr="00756AC1">
        <w:rPr>
          <w:rFonts w:ascii="Trebuchet MS" w:hAnsi="Trebuchet MS" w:cs="Arial"/>
          <w:sz w:val="22"/>
          <w:szCs w:val="22"/>
          <w:lang w:eastAsia="en-US"/>
        </w:rPr>
        <w:t xml:space="preserve"> </w:t>
      </w:r>
      <w:r w:rsidRPr="00756AC1">
        <w:rPr>
          <w:rFonts w:ascii="Trebuchet MS" w:hAnsi="Trebuchet MS" w:cs="Arial"/>
          <w:sz w:val="22"/>
          <w:szCs w:val="22"/>
          <w:lang w:eastAsia="en-US"/>
        </w:rPr>
        <w:t>în următoarele situații:</w:t>
      </w:r>
    </w:p>
    <w:p w14:paraId="3BD39875" w14:textId="77777777" w:rsidR="00695ED2" w:rsidRPr="00756AC1" w:rsidRDefault="00695ED2" w:rsidP="00990028">
      <w:pPr>
        <w:pStyle w:val="CM2"/>
        <w:numPr>
          <w:ilvl w:val="0"/>
          <w:numId w:val="19"/>
        </w:numPr>
        <w:spacing w:before="0" w:after="0"/>
        <w:ind w:left="851"/>
        <w:rPr>
          <w:rFonts w:ascii="Trebuchet MS" w:hAnsi="Trebuchet MS" w:cs="Arial"/>
          <w:sz w:val="22"/>
          <w:szCs w:val="22"/>
        </w:rPr>
      </w:pPr>
      <w:r w:rsidRPr="00756AC1">
        <w:rPr>
          <w:rFonts w:ascii="Trebuchet MS" w:hAnsi="Trebuchet MS" w:cs="Arial"/>
          <w:sz w:val="22"/>
          <w:szCs w:val="22"/>
        </w:rPr>
        <w:t xml:space="preserve">modificări intervenite în bugetul estimat al proiectului, în limita a 10% între capitole bugetare,  stabilită de </w:t>
      </w:r>
      <w:r w:rsidR="00F144E9" w:rsidRPr="00756AC1">
        <w:rPr>
          <w:rFonts w:ascii="Trebuchet MS" w:hAnsi="Trebuchet MS" w:cs="Arial"/>
          <w:sz w:val="22"/>
          <w:szCs w:val="22"/>
          <w:lang w:eastAsia="en-US"/>
        </w:rPr>
        <w:t>AM</w:t>
      </w:r>
      <w:r w:rsidR="00F144E9">
        <w:rPr>
          <w:rFonts w:ascii="Trebuchet MS" w:hAnsi="Trebuchet MS" w:cs="Arial"/>
          <w:sz w:val="22"/>
          <w:szCs w:val="22"/>
          <w:lang w:eastAsia="en-US"/>
        </w:rPr>
        <w:t xml:space="preserve"> POIM</w:t>
      </w:r>
      <w:r w:rsidR="00F144E9" w:rsidRPr="00756AC1">
        <w:rPr>
          <w:rFonts w:ascii="Trebuchet MS" w:hAnsi="Trebuchet MS" w:cs="Arial"/>
          <w:sz w:val="22"/>
          <w:szCs w:val="22"/>
          <w:lang w:eastAsia="en-US"/>
        </w:rPr>
        <w:t>/OI</w:t>
      </w:r>
      <w:r w:rsidR="00F144E9">
        <w:rPr>
          <w:rFonts w:ascii="Trebuchet MS" w:hAnsi="Trebuchet MS" w:cs="Arial"/>
          <w:sz w:val="22"/>
          <w:szCs w:val="22"/>
          <w:lang w:eastAsia="en-US"/>
        </w:rPr>
        <w:t>T</w:t>
      </w:r>
      <w:r w:rsidRPr="00756AC1">
        <w:rPr>
          <w:rFonts w:ascii="Trebuchet MS" w:hAnsi="Trebuchet MS" w:cs="Arial"/>
          <w:sz w:val="22"/>
          <w:szCs w:val="22"/>
        </w:rPr>
        <w:t>, cu condiția încadrării în limitele maxime prevăzute în Ghidul Solicitantului, după caz, prin respectarea tratamentului egal, la nivelul Programului Operațional având în vedere că  acele capitole bugetare implicate în modificare trebuie să respecte limitele mai sus menționate, cu justificarea motivelor care au condus la aceasta;</w:t>
      </w:r>
    </w:p>
    <w:p w14:paraId="3F8C99BE" w14:textId="77777777" w:rsidR="00695ED2" w:rsidRPr="00756AC1" w:rsidRDefault="00695ED2" w:rsidP="00990028">
      <w:pPr>
        <w:pStyle w:val="Default"/>
        <w:numPr>
          <w:ilvl w:val="0"/>
          <w:numId w:val="19"/>
        </w:numPr>
        <w:spacing w:before="0" w:after="0" w:line="276" w:lineRule="auto"/>
        <w:ind w:left="851"/>
        <w:rPr>
          <w:rFonts w:ascii="Trebuchet MS" w:hAnsi="Trebuchet MS" w:cs="Arial"/>
          <w:color w:val="auto"/>
          <w:sz w:val="22"/>
          <w:szCs w:val="22"/>
          <w:lang w:eastAsia="en-US"/>
        </w:rPr>
      </w:pPr>
      <w:r w:rsidRPr="00756AC1">
        <w:rPr>
          <w:rFonts w:ascii="Trebuchet MS" w:hAnsi="Trebuchet MS" w:cs="Arial"/>
          <w:color w:val="auto"/>
          <w:sz w:val="22"/>
          <w:szCs w:val="22"/>
          <w:lang w:eastAsia="en-US"/>
        </w:rPr>
        <w:t>modificări intervenite în bugetul estimat al proiectului, în cadrul aceluiași capitol bugetar, între tipurile de cheltuieli;</w:t>
      </w:r>
    </w:p>
    <w:p w14:paraId="0FF2F4AE" w14:textId="77777777" w:rsidR="00695ED2" w:rsidRPr="00756AC1" w:rsidRDefault="00695ED2" w:rsidP="00990028">
      <w:pPr>
        <w:pStyle w:val="Default"/>
        <w:numPr>
          <w:ilvl w:val="0"/>
          <w:numId w:val="19"/>
        </w:numPr>
        <w:spacing w:before="0" w:after="0" w:line="276" w:lineRule="auto"/>
        <w:ind w:left="851"/>
        <w:rPr>
          <w:rFonts w:ascii="Trebuchet MS" w:hAnsi="Trebuchet MS" w:cs="Arial"/>
          <w:color w:val="auto"/>
          <w:sz w:val="22"/>
          <w:szCs w:val="22"/>
          <w:lang w:eastAsia="en-US"/>
        </w:rPr>
      </w:pPr>
      <w:r w:rsidRPr="00756AC1">
        <w:rPr>
          <w:rFonts w:ascii="Trebuchet MS" w:hAnsi="Trebuchet MS" w:cs="Arial"/>
          <w:color w:val="auto"/>
          <w:sz w:val="22"/>
          <w:szCs w:val="22"/>
          <w:lang w:eastAsia="en-US"/>
        </w:rPr>
        <w:t>înlocuirea sau introducerea de membri noi în echipa de implementare a Proiectului acolo unde este cazul;</w:t>
      </w:r>
    </w:p>
    <w:p w14:paraId="76A164D7" w14:textId="77777777" w:rsidR="00695ED2" w:rsidRPr="00756AC1" w:rsidRDefault="00695ED2" w:rsidP="00990028">
      <w:pPr>
        <w:pStyle w:val="Default"/>
        <w:numPr>
          <w:ilvl w:val="0"/>
          <w:numId w:val="19"/>
        </w:numPr>
        <w:spacing w:before="0" w:after="0" w:line="276" w:lineRule="auto"/>
        <w:ind w:left="851"/>
        <w:rPr>
          <w:rFonts w:ascii="Trebuchet MS" w:hAnsi="Trebuchet MS" w:cs="Arial"/>
          <w:color w:val="auto"/>
          <w:sz w:val="22"/>
          <w:szCs w:val="22"/>
          <w:lang w:eastAsia="en-US"/>
        </w:rPr>
      </w:pPr>
      <w:r w:rsidRPr="00756AC1">
        <w:rPr>
          <w:rFonts w:ascii="Trebuchet MS" w:hAnsi="Trebuchet MS" w:cs="Arial"/>
          <w:color w:val="auto"/>
          <w:sz w:val="22"/>
          <w:szCs w:val="22"/>
          <w:lang w:eastAsia="en-US"/>
        </w:rPr>
        <w:t>modificarea graficului de activităţi fără să depășească perioada de implementare a Proiectului;</w:t>
      </w:r>
    </w:p>
    <w:p w14:paraId="28A67DB3" w14:textId="77777777" w:rsidR="00695ED2" w:rsidRPr="00756AC1" w:rsidRDefault="00695ED2" w:rsidP="00990028">
      <w:pPr>
        <w:pStyle w:val="Default"/>
        <w:numPr>
          <w:ilvl w:val="0"/>
          <w:numId w:val="19"/>
        </w:numPr>
        <w:spacing w:before="0" w:after="0" w:line="276" w:lineRule="auto"/>
        <w:ind w:left="851"/>
        <w:rPr>
          <w:rFonts w:ascii="Trebuchet MS" w:hAnsi="Trebuchet MS" w:cs="Arial"/>
          <w:color w:val="auto"/>
          <w:sz w:val="22"/>
          <w:szCs w:val="22"/>
          <w:lang w:eastAsia="en-US"/>
        </w:rPr>
      </w:pPr>
      <w:r w:rsidRPr="00756AC1">
        <w:rPr>
          <w:rFonts w:ascii="Trebuchet MS" w:hAnsi="Trebuchet MS" w:cs="Arial"/>
          <w:color w:val="auto"/>
          <w:sz w:val="22"/>
          <w:szCs w:val="22"/>
          <w:lang w:eastAsia="en-US"/>
        </w:rPr>
        <w:t>modificarea Graficului  de Rambursare a cheltuielilor eligibile;</w:t>
      </w:r>
    </w:p>
    <w:p w14:paraId="1630FD98" w14:textId="77777777" w:rsidR="00695ED2" w:rsidRPr="00756AC1" w:rsidRDefault="00695ED2" w:rsidP="00990028">
      <w:pPr>
        <w:pStyle w:val="Default"/>
        <w:numPr>
          <w:ilvl w:val="0"/>
          <w:numId w:val="19"/>
        </w:numPr>
        <w:spacing w:before="0" w:after="0" w:line="276" w:lineRule="auto"/>
        <w:ind w:left="851"/>
        <w:rPr>
          <w:rFonts w:ascii="Trebuchet MS" w:hAnsi="Trebuchet MS" w:cs="Arial"/>
          <w:color w:val="auto"/>
          <w:sz w:val="22"/>
          <w:szCs w:val="22"/>
          <w:lang w:eastAsia="en-US"/>
        </w:rPr>
      </w:pPr>
      <w:r w:rsidRPr="00756AC1">
        <w:rPr>
          <w:rFonts w:ascii="Trebuchet MS" w:hAnsi="Trebuchet MS" w:cs="Arial"/>
          <w:color w:val="auto"/>
          <w:sz w:val="22"/>
          <w:szCs w:val="22"/>
          <w:lang w:eastAsia="en-US"/>
        </w:rPr>
        <w:t>alte situații prevăzute în Anexa 1 - Condiții Specifice din prezentul Contract.</w:t>
      </w:r>
    </w:p>
    <w:p w14:paraId="707D6138" w14:textId="77777777" w:rsidR="00695ED2" w:rsidRPr="00756AC1" w:rsidRDefault="00695ED2" w:rsidP="00695ED2">
      <w:pPr>
        <w:pStyle w:val="Default"/>
        <w:numPr>
          <w:ilvl w:val="0"/>
          <w:numId w:val="7"/>
        </w:numPr>
        <w:spacing w:before="0" w:after="0" w:line="276" w:lineRule="auto"/>
        <w:ind w:left="426"/>
        <w:rPr>
          <w:rFonts w:ascii="Trebuchet MS" w:hAnsi="Trebuchet MS" w:cs="Arial"/>
          <w:color w:val="auto"/>
          <w:sz w:val="22"/>
          <w:szCs w:val="22"/>
          <w:lang w:eastAsia="en-US"/>
        </w:rPr>
      </w:pPr>
      <w:r w:rsidRPr="00756AC1">
        <w:rPr>
          <w:rFonts w:ascii="Trebuchet MS" w:hAnsi="Trebuchet MS" w:cs="Arial"/>
          <w:color w:val="auto"/>
          <w:sz w:val="22"/>
          <w:szCs w:val="22"/>
          <w:lang w:eastAsia="en-US"/>
        </w:rPr>
        <w:t xml:space="preserve">Notificarea va intra în vigoare și va produce efecte juridice din a 11-a zi de la data înregistrării la </w:t>
      </w:r>
      <w:r w:rsidR="00F144E9" w:rsidRPr="00756AC1">
        <w:rPr>
          <w:rFonts w:ascii="Trebuchet MS" w:hAnsi="Trebuchet MS" w:cs="Arial"/>
          <w:color w:val="auto"/>
          <w:sz w:val="22"/>
          <w:szCs w:val="22"/>
          <w:lang w:eastAsia="en-US"/>
        </w:rPr>
        <w:t>AM</w:t>
      </w:r>
      <w:r w:rsidR="00F144E9">
        <w:rPr>
          <w:rFonts w:ascii="Trebuchet MS" w:hAnsi="Trebuchet MS" w:cs="Arial"/>
          <w:color w:val="auto"/>
          <w:sz w:val="22"/>
          <w:szCs w:val="22"/>
          <w:lang w:eastAsia="en-US"/>
        </w:rPr>
        <w:t xml:space="preserve"> POIM</w:t>
      </w:r>
      <w:r w:rsidR="00F144E9" w:rsidRPr="00756AC1">
        <w:rPr>
          <w:rFonts w:ascii="Trebuchet MS" w:hAnsi="Trebuchet MS" w:cs="Arial"/>
          <w:color w:val="auto"/>
          <w:sz w:val="22"/>
          <w:szCs w:val="22"/>
          <w:lang w:eastAsia="en-US"/>
        </w:rPr>
        <w:t>/OI</w:t>
      </w:r>
      <w:r w:rsidR="00F144E9">
        <w:rPr>
          <w:rFonts w:ascii="Trebuchet MS" w:hAnsi="Trebuchet MS" w:cs="Arial"/>
          <w:color w:val="auto"/>
          <w:sz w:val="22"/>
          <w:szCs w:val="22"/>
          <w:lang w:eastAsia="en-US"/>
        </w:rPr>
        <w:t>T</w:t>
      </w:r>
      <w:r w:rsidRPr="00756AC1">
        <w:rPr>
          <w:rFonts w:ascii="Trebuchet MS" w:hAnsi="Trebuchet MS" w:cs="Arial"/>
          <w:color w:val="auto"/>
          <w:sz w:val="22"/>
          <w:szCs w:val="22"/>
          <w:lang w:eastAsia="en-US"/>
        </w:rPr>
        <w:t xml:space="preserve">, dacă nu se solicită clarificări Beneficiarului, sau dacă propunerea de modificare a Contractului nu este respinsă de </w:t>
      </w:r>
      <w:r w:rsidR="00F144E9" w:rsidRPr="00756AC1">
        <w:rPr>
          <w:rFonts w:ascii="Trebuchet MS" w:hAnsi="Trebuchet MS" w:cs="Arial"/>
          <w:color w:val="auto"/>
          <w:sz w:val="22"/>
          <w:szCs w:val="22"/>
          <w:lang w:eastAsia="en-US"/>
        </w:rPr>
        <w:t>AM</w:t>
      </w:r>
      <w:r w:rsidR="00F144E9">
        <w:rPr>
          <w:rFonts w:ascii="Trebuchet MS" w:hAnsi="Trebuchet MS" w:cs="Arial"/>
          <w:color w:val="auto"/>
          <w:sz w:val="22"/>
          <w:szCs w:val="22"/>
          <w:lang w:eastAsia="en-US"/>
        </w:rPr>
        <w:t xml:space="preserve"> POIM</w:t>
      </w:r>
      <w:r w:rsidR="00F144E9" w:rsidRPr="00756AC1">
        <w:rPr>
          <w:rFonts w:ascii="Trebuchet MS" w:hAnsi="Trebuchet MS" w:cs="Arial"/>
          <w:color w:val="auto"/>
          <w:sz w:val="22"/>
          <w:szCs w:val="22"/>
          <w:lang w:eastAsia="en-US"/>
        </w:rPr>
        <w:t>/OI</w:t>
      </w:r>
      <w:r w:rsidR="00F144E9">
        <w:rPr>
          <w:rFonts w:ascii="Trebuchet MS" w:hAnsi="Trebuchet MS" w:cs="Arial"/>
          <w:color w:val="auto"/>
          <w:sz w:val="22"/>
          <w:szCs w:val="22"/>
          <w:lang w:eastAsia="en-US"/>
        </w:rPr>
        <w:t xml:space="preserve">T. </w:t>
      </w:r>
    </w:p>
    <w:p w14:paraId="1507999B" w14:textId="77777777" w:rsidR="00695ED2" w:rsidRPr="00756AC1" w:rsidRDefault="00695ED2" w:rsidP="00695ED2">
      <w:pPr>
        <w:pStyle w:val="Default"/>
        <w:numPr>
          <w:ilvl w:val="0"/>
          <w:numId w:val="7"/>
        </w:numPr>
        <w:spacing w:before="0" w:after="0" w:line="276" w:lineRule="auto"/>
        <w:ind w:left="426"/>
        <w:rPr>
          <w:rFonts w:ascii="Trebuchet MS" w:hAnsi="Trebuchet MS" w:cs="Arial"/>
          <w:sz w:val="22"/>
          <w:szCs w:val="22"/>
        </w:rPr>
      </w:pPr>
      <w:r w:rsidRPr="00756AC1">
        <w:rPr>
          <w:rFonts w:ascii="Trebuchet MS" w:hAnsi="Trebuchet MS" w:cs="Arial"/>
          <w:color w:val="auto"/>
          <w:sz w:val="22"/>
          <w:szCs w:val="22"/>
          <w:lang w:eastAsia="en-US"/>
        </w:rPr>
        <w:t>Contractul poate fi suspendat de către părți, prin comunicarea unei notificări în termen de 5 zile de la  intervenirea situației, după cum urmează:</w:t>
      </w:r>
    </w:p>
    <w:p w14:paraId="5F9C9750" w14:textId="77777777" w:rsidR="00695ED2" w:rsidRPr="00756AC1" w:rsidRDefault="00695ED2" w:rsidP="00990028">
      <w:pPr>
        <w:pStyle w:val="Default"/>
        <w:numPr>
          <w:ilvl w:val="0"/>
          <w:numId w:val="20"/>
        </w:numPr>
        <w:spacing w:before="0" w:after="0" w:line="276" w:lineRule="auto"/>
        <w:ind w:left="851"/>
        <w:rPr>
          <w:rFonts w:ascii="Trebuchet MS" w:hAnsi="Trebuchet MS" w:cs="Arial"/>
          <w:color w:val="auto"/>
          <w:sz w:val="22"/>
          <w:szCs w:val="22"/>
          <w:lang w:eastAsia="en-US"/>
        </w:rPr>
      </w:pPr>
      <w:r w:rsidRPr="00756AC1">
        <w:rPr>
          <w:rFonts w:ascii="Trebuchet MS" w:hAnsi="Trebuchet MS" w:cs="Arial"/>
          <w:color w:val="auto"/>
          <w:sz w:val="22"/>
          <w:szCs w:val="22"/>
          <w:lang w:eastAsia="en-US"/>
        </w:rPr>
        <w:t xml:space="preserve">De către </w:t>
      </w:r>
      <w:r w:rsidR="00F144E9" w:rsidRPr="00756AC1">
        <w:rPr>
          <w:rFonts w:ascii="Trebuchet MS" w:hAnsi="Trebuchet MS" w:cs="Arial"/>
          <w:color w:val="auto"/>
          <w:sz w:val="22"/>
          <w:szCs w:val="22"/>
          <w:lang w:eastAsia="en-US"/>
        </w:rPr>
        <w:t>AM</w:t>
      </w:r>
      <w:r w:rsidR="00F144E9">
        <w:rPr>
          <w:rFonts w:ascii="Trebuchet MS" w:hAnsi="Trebuchet MS" w:cs="Arial"/>
          <w:color w:val="auto"/>
          <w:sz w:val="22"/>
          <w:szCs w:val="22"/>
          <w:lang w:eastAsia="en-US"/>
        </w:rPr>
        <w:t xml:space="preserve"> POIM</w:t>
      </w:r>
      <w:r w:rsidR="00F144E9" w:rsidRPr="00756AC1">
        <w:rPr>
          <w:rFonts w:ascii="Trebuchet MS" w:hAnsi="Trebuchet MS" w:cs="Arial"/>
          <w:color w:val="auto"/>
          <w:sz w:val="22"/>
          <w:szCs w:val="22"/>
          <w:lang w:eastAsia="en-US"/>
        </w:rPr>
        <w:t>/OI</w:t>
      </w:r>
      <w:r w:rsidR="00F144E9">
        <w:rPr>
          <w:rFonts w:ascii="Trebuchet MS" w:hAnsi="Trebuchet MS" w:cs="Arial"/>
          <w:color w:val="auto"/>
          <w:sz w:val="22"/>
          <w:szCs w:val="22"/>
          <w:lang w:eastAsia="en-US"/>
        </w:rPr>
        <w:t>T</w:t>
      </w:r>
      <w:r w:rsidRPr="00756AC1">
        <w:rPr>
          <w:rFonts w:ascii="Trebuchet MS" w:hAnsi="Trebuchet MS" w:cs="Arial"/>
          <w:color w:val="auto"/>
          <w:sz w:val="22"/>
          <w:szCs w:val="22"/>
          <w:lang w:eastAsia="en-US"/>
        </w:rPr>
        <w:t>, la solicitarea Beneficiarului, în  cazul insuficienței fondurilor</w:t>
      </w:r>
      <w:r w:rsidRPr="00756AC1">
        <w:rPr>
          <w:rFonts w:ascii="Trebuchet MS" w:hAnsi="Trebuchet MS" w:cs="Arial"/>
          <w:color w:val="auto"/>
          <w:sz w:val="22"/>
          <w:szCs w:val="22"/>
          <w:lang w:val="en-US" w:eastAsia="en-US"/>
        </w:rPr>
        <w:t>;</w:t>
      </w:r>
      <w:r w:rsidRPr="00756AC1">
        <w:rPr>
          <w:rFonts w:ascii="Trebuchet MS" w:hAnsi="Trebuchet MS" w:cs="Arial"/>
          <w:color w:val="auto"/>
          <w:sz w:val="22"/>
          <w:szCs w:val="22"/>
          <w:lang w:eastAsia="en-US"/>
        </w:rPr>
        <w:t xml:space="preserve"> </w:t>
      </w:r>
    </w:p>
    <w:p w14:paraId="1565C742" w14:textId="77777777" w:rsidR="00695ED2" w:rsidRPr="00756AC1" w:rsidRDefault="00695ED2" w:rsidP="00990028">
      <w:pPr>
        <w:pStyle w:val="Default"/>
        <w:numPr>
          <w:ilvl w:val="0"/>
          <w:numId w:val="20"/>
        </w:numPr>
        <w:spacing w:before="0" w:after="0" w:line="276" w:lineRule="auto"/>
        <w:ind w:left="851"/>
        <w:rPr>
          <w:rFonts w:ascii="Trebuchet MS" w:hAnsi="Trebuchet MS" w:cs="Arial"/>
          <w:color w:val="auto"/>
          <w:sz w:val="22"/>
          <w:szCs w:val="22"/>
          <w:lang w:eastAsia="en-US"/>
        </w:rPr>
      </w:pPr>
      <w:r w:rsidRPr="00756AC1">
        <w:rPr>
          <w:rFonts w:ascii="Trebuchet MS" w:hAnsi="Trebuchet MS" w:cs="Arial"/>
          <w:color w:val="auto"/>
          <w:sz w:val="22"/>
          <w:szCs w:val="22"/>
          <w:lang w:eastAsia="en-US"/>
        </w:rPr>
        <w:t>De către AM</w:t>
      </w:r>
      <w:r w:rsidR="00F144E9">
        <w:rPr>
          <w:rFonts w:ascii="Trebuchet MS" w:hAnsi="Trebuchet MS" w:cs="Arial"/>
          <w:color w:val="auto"/>
          <w:sz w:val="22"/>
          <w:szCs w:val="22"/>
          <w:lang w:eastAsia="en-US"/>
        </w:rPr>
        <w:t xml:space="preserve"> POIM</w:t>
      </w:r>
      <w:r w:rsidRPr="00756AC1">
        <w:rPr>
          <w:rFonts w:ascii="Trebuchet MS" w:hAnsi="Trebuchet MS" w:cs="Arial"/>
          <w:color w:val="auto"/>
          <w:sz w:val="22"/>
          <w:szCs w:val="22"/>
          <w:lang w:eastAsia="en-US"/>
        </w:rPr>
        <w:t xml:space="preserve"> în cazul incidenței articolului 8 din OUG 66/2011;</w:t>
      </w:r>
    </w:p>
    <w:p w14:paraId="7C99F7BB" w14:textId="77777777" w:rsidR="00695ED2" w:rsidRPr="00756AC1" w:rsidRDefault="00695ED2" w:rsidP="00990028">
      <w:pPr>
        <w:pStyle w:val="Default"/>
        <w:numPr>
          <w:ilvl w:val="0"/>
          <w:numId w:val="20"/>
        </w:numPr>
        <w:spacing w:before="0" w:after="0" w:line="276" w:lineRule="auto"/>
        <w:ind w:left="851"/>
        <w:rPr>
          <w:rFonts w:ascii="Trebuchet MS" w:hAnsi="Trebuchet MS" w:cs="Arial"/>
          <w:color w:val="auto"/>
          <w:sz w:val="22"/>
          <w:szCs w:val="22"/>
          <w:lang w:eastAsia="en-US"/>
        </w:rPr>
      </w:pPr>
      <w:r w:rsidRPr="00756AC1">
        <w:rPr>
          <w:rFonts w:ascii="Trebuchet MS" w:hAnsi="Trebuchet MS" w:cs="Arial"/>
          <w:color w:val="auto"/>
          <w:sz w:val="22"/>
          <w:szCs w:val="22"/>
          <w:lang w:eastAsia="en-US"/>
        </w:rPr>
        <w:t>De către AM</w:t>
      </w:r>
      <w:r w:rsidR="00F144E9">
        <w:rPr>
          <w:rFonts w:ascii="Trebuchet MS" w:hAnsi="Trebuchet MS" w:cs="Arial"/>
          <w:color w:val="auto"/>
          <w:sz w:val="22"/>
          <w:szCs w:val="22"/>
          <w:lang w:eastAsia="en-US"/>
        </w:rPr>
        <w:t xml:space="preserve"> POIM</w:t>
      </w:r>
      <w:r w:rsidRPr="00756AC1">
        <w:rPr>
          <w:rFonts w:ascii="Trebuchet MS" w:hAnsi="Trebuchet MS" w:cs="Arial"/>
          <w:color w:val="auto"/>
          <w:sz w:val="22"/>
          <w:szCs w:val="22"/>
          <w:lang w:eastAsia="en-US"/>
        </w:rPr>
        <w:t xml:space="preserve">/Beneficiar în caz de forță majoră. </w:t>
      </w:r>
    </w:p>
    <w:p w14:paraId="39C1A916" w14:textId="77777777" w:rsidR="00695ED2" w:rsidRPr="00756AC1" w:rsidRDefault="00695ED2" w:rsidP="00695ED2">
      <w:pPr>
        <w:pStyle w:val="Heading2"/>
        <w:spacing w:before="120"/>
        <w:jc w:val="both"/>
        <w:rPr>
          <w:rFonts w:ascii="Trebuchet MS" w:hAnsi="Trebuchet MS" w:cs="Arial"/>
          <w:sz w:val="22"/>
          <w:szCs w:val="22"/>
        </w:rPr>
      </w:pPr>
      <w:bookmarkStart w:id="21" w:name="_Toc424285806"/>
    </w:p>
    <w:p w14:paraId="5580770D" w14:textId="77777777" w:rsidR="00695ED2" w:rsidRPr="00756AC1" w:rsidRDefault="00695ED2" w:rsidP="00695ED2">
      <w:pPr>
        <w:pStyle w:val="Heading2"/>
        <w:spacing w:before="120"/>
        <w:jc w:val="both"/>
        <w:rPr>
          <w:rFonts w:ascii="Trebuchet MS" w:hAnsi="Trebuchet MS" w:cs="Arial"/>
          <w:sz w:val="22"/>
          <w:szCs w:val="22"/>
        </w:rPr>
      </w:pPr>
      <w:r w:rsidRPr="00756AC1">
        <w:rPr>
          <w:rFonts w:ascii="Trebuchet MS" w:hAnsi="Trebuchet MS" w:cs="Arial"/>
          <w:sz w:val="22"/>
          <w:szCs w:val="22"/>
        </w:rPr>
        <w:t>Articolul 11 – Conflictul de interese</w:t>
      </w:r>
      <w:bookmarkEnd w:id="21"/>
    </w:p>
    <w:p w14:paraId="3C640131" w14:textId="77777777" w:rsidR="00695ED2" w:rsidRPr="00756AC1" w:rsidRDefault="00695ED2" w:rsidP="00695ED2">
      <w:pPr>
        <w:jc w:val="both"/>
        <w:rPr>
          <w:rFonts w:ascii="Trebuchet MS" w:hAnsi="Trebuchet MS" w:cs="Arial"/>
          <w:sz w:val="22"/>
          <w:szCs w:val="22"/>
        </w:rPr>
      </w:pPr>
    </w:p>
    <w:p w14:paraId="638E9BFA" w14:textId="77777777" w:rsidR="00695ED2" w:rsidRPr="00756AC1" w:rsidRDefault="00695ED2" w:rsidP="00990028">
      <w:pPr>
        <w:pStyle w:val="Default"/>
        <w:numPr>
          <w:ilvl w:val="0"/>
          <w:numId w:val="9"/>
        </w:numPr>
        <w:spacing w:before="0" w:after="0" w:line="276" w:lineRule="auto"/>
        <w:ind w:left="426" w:hanging="426"/>
        <w:rPr>
          <w:rFonts w:ascii="Trebuchet MS" w:hAnsi="Trebuchet MS" w:cs="Arial"/>
          <w:color w:val="auto"/>
          <w:sz w:val="22"/>
          <w:szCs w:val="22"/>
          <w:lang w:eastAsia="en-US"/>
        </w:rPr>
      </w:pPr>
      <w:bookmarkStart w:id="22" w:name="_Toc88562571"/>
      <w:r w:rsidRPr="00756AC1">
        <w:rPr>
          <w:rFonts w:ascii="Trebuchet MS" w:hAnsi="Trebuchet MS" w:cs="Arial"/>
          <w:color w:val="auto"/>
          <w:sz w:val="22"/>
          <w:szCs w:val="22"/>
          <w:lang w:eastAsia="en-US"/>
        </w:rPr>
        <w:t>Părțile se obligă să ia toate măsurile pentru respectarea regulilor pentru evitarea conflictului de interese, conform capitolului 2, secțiunea 2, din OUG nr. 66/2011.</w:t>
      </w:r>
    </w:p>
    <w:p w14:paraId="7102A43A" w14:textId="77777777" w:rsidR="00695ED2" w:rsidRPr="00756AC1" w:rsidRDefault="00695ED2" w:rsidP="00990028">
      <w:pPr>
        <w:pStyle w:val="Default"/>
        <w:numPr>
          <w:ilvl w:val="0"/>
          <w:numId w:val="9"/>
        </w:numPr>
        <w:spacing w:before="0" w:after="0" w:line="276" w:lineRule="auto"/>
        <w:ind w:left="426" w:hanging="426"/>
        <w:rPr>
          <w:rFonts w:ascii="Trebuchet MS" w:hAnsi="Trebuchet MS" w:cs="Arial"/>
          <w:color w:val="auto"/>
          <w:sz w:val="22"/>
          <w:szCs w:val="22"/>
          <w:lang w:eastAsia="en-US"/>
        </w:rPr>
      </w:pPr>
      <w:r w:rsidRPr="00756AC1">
        <w:rPr>
          <w:rFonts w:ascii="Trebuchet MS" w:hAnsi="Trebuchet MS" w:cs="Arial"/>
          <w:color w:val="auto"/>
          <w:sz w:val="22"/>
          <w:szCs w:val="22"/>
          <w:lang w:eastAsia="en-US"/>
        </w:rPr>
        <w:t>Părțile din categoria subiecților de drept public au obligația de a urmări respectarea prevederilor Legii nr. 161/2003, în materia conflictului de interese;</w:t>
      </w:r>
    </w:p>
    <w:p w14:paraId="0D63402E" w14:textId="77777777" w:rsidR="00695ED2" w:rsidRPr="00756AC1" w:rsidRDefault="00695ED2" w:rsidP="00990028">
      <w:pPr>
        <w:pStyle w:val="Default"/>
        <w:numPr>
          <w:ilvl w:val="0"/>
          <w:numId w:val="9"/>
        </w:numPr>
        <w:spacing w:before="0" w:after="0" w:line="276" w:lineRule="auto"/>
        <w:ind w:left="426" w:hanging="426"/>
        <w:rPr>
          <w:rFonts w:ascii="Trebuchet MS" w:hAnsi="Trebuchet MS" w:cs="Arial"/>
          <w:color w:val="auto"/>
          <w:sz w:val="22"/>
          <w:szCs w:val="22"/>
          <w:lang w:eastAsia="en-US"/>
        </w:rPr>
      </w:pPr>
      <w:r w:rsidRPr="00756AC1">
        <w:rPr>
          <w:rFonts w:ascii="Trebuchet MS" w:hAnsi="Trebuchet MS" w:cs="Arial"/>
          <w:color w:val="auto"/>
          <w:sz w:val="22"/>
          <w:szCs w:val="22"/>
          <w:lang w:eastAsia="en-US"/>
        </w:rPr>
        <w:t>Beneficiarii care au calitatea de autoritate contractantă au obligația de a respecta aplicarea prevederilor referitoare la conflictele de interese prevăzute de legislația în materia achizițiilor publice.</w:t>
      </w:r>
    </w:p>
    <w:p w14:paraId="33A1E8F9" w14:textId="77777777" w:rsidR="00695ED2" w:rsidRDefault="00695ED2" w:rsidP="00695ED2">
      <w:pPr>
        <w:pStyle w:val="Default"/>
        <w:spacing w:before="0" w:after="0" w:line="276" w:lineRule="auto"/>
        <w:rPr>
          <w:rFonts w:ascii="Trebuchet MS" w:hAnsi="Trebuchet MS" w:cs="Arial"/>
          <w:color w:val="auto"/>
          <w:sz w:val="22"/>
          <w:szCs w:val="22"/>
          <w:lang w:eastAsia="en-US"/>
        </w:rPr>
      </w:pPr>
    </w:p>
    <w:p w14:paraId="65735E23" w14:textId="77777777" w:rsidR="00EA275F" w:rsidRDefault="00EA275F" w:rsidP="00695ED2">
      <w:pPr>
        <w:pStyle w:val="Default"/>
        <w:spacing w:before="0" w:after="0" w:line="276" w:lineRule="auto"/>
        <w:rPr>
          <w:rFonts w:ascii="Trebuchet MS" w:hAnsi="Trebuchet MS" w:cs="Arial"/>
          <w:color w:val="auto"/>
          <w:sz w:val="22"/>
          <w:szCs w:val="22"/>
          <w:lang w:eastAsia="en-US"/>
        </w:rPr>
      </w:pPr>
    </w:p>
    <w:p w14:paraId="15EF6213" w14:textId="77777777" w:rsidR="00EA275F" w:rsidRPr="00756AC1" w:rsidRDefault="00EA275F" w:rsidP="00695ED2">
      <w:pPr>
        <w:pStyle w:val="Default"/>
        <w:spacing w:before="0" w:after="0" w:line="276" w:lineRule="auto"/>
        <w:rPr>
          <w:rFonts w:ascii="Trebuchet MS" w:hAnsi="Trebuchet MS" w:cs="Arial"/>
          <w:color w:val="auto"/>
          <w:sz w:val="22"/>
          <w:szCs w:val="22"/>
          <w:lang w:eastAsia="en-US"/>
        </w:rPr>
      </w:pPr>
    </w:p>
    <w:p w14:paraId="1B9221F6" w14:textId="77777777" w:rsidR="00695ED2" w:rsidRPr="00756AC1" w:rsidRDefault="00695ED2" w:rsidP="00695ED2">
      <w:pPr>
        <w:pStyle w:val="Heading2"/>
        <w:jc w:val="both"/>
        <w:rPr>
          <w:rFonts w:ascii="Trebuchet MS" w:hAnsi="Trebuchet MS" w:cs="Arial"/>
          <w:sz w:val="22"/>
          <w:szCs w:val="22"/>
        </w:rPr>
      </w:pPr>
      <w:bookmarkStart w:id="23" w:name="_Toc424285807"/>
      <w:r w:rsidRPr="00756AC1">
        <w:rPr>
          <w:rFonts w:ascii="Trebuchet MS" w:hAnsi="Trebuchet MS" w:cs="Arial"/>
          <w:sz w:val="22"/>
          <w:szCs w:val="22"/>
        </w:rPr>
        <w:t xml:space="preserve">Articolul 12 – Nereguli </w:t>
      </w:r>
      <w:bookmarkEnd w:id="23"/>
    </w:p>
    <w:p w14:paraId="502D908A" w14:textId="77777777" w:rsidR="00695ED2" w:rsidRPr="00756AC1" w:rsidRDefault="00695ED2" w:rsidP="00695ED2">
      <w:pPr>
        <w:jc w:val="both"/>
        <w:rPr>
          <w:rFonts w:ascii="Trebuchet MS" w:hAnsi="Trebuchet MS"/>
          <w:sz w:val="22"/>
          <w:szCs w:val="22"/>
        </w:rPr>
      </w:pPr>
    </w:p>
    <w:p w14:paraId="7F0EE47B" w14:textId="77777777" w:rsidR="00695ED2" w:rsidRPr="00756AC1" w:rsidRDefault="00695ED2" w:rsidP="00990028">
      <w:pPr>
        <w:pStyle w:val="BodyText"/>
        <w:numPr>
          <w:ilvl w:val="0"/>
          <w:numId w:val="30"/>
        </w:numPr>
        <w:suppressAutoHyphens/>
        <w:autoSpaceDE w:val="0"/>
        <w:autoSpaceDN w:val="0"/>
        <w:adjustRightInd w:val="0"/>
        <w:spacing w:line="276" w:lineRule="auto"/>
        <w:ind w:left="426" w:hanging="426"/>
        <w:contextualSpacing/>
        <w:rPr>
          <w:rFonts w:ascii="Trebuchet MS" w:hAnsi="Trebuchet MS" w:cs="Arial"/>
          <w:sz w:val="22"/>
          <w:szCs w:val="22"/>
        </w:rPr>
      </w:pPr>
      <w:r w:rsidRPr="00756AC1">
        <w:rPr>
          <w:rFonts w:ascii="Trebuchet MS" w:hAnsi="Trebuchet MS" w:cs="Arial"/>
          <w:sz w:val="22"/>
          <w:szCs w:val="22"/>
        </w:rPr>
        <w:t>Părțile se obligă să ia toate măsurile pentru prevenirea, constatarea și sancționarea neregulilor în conformitate cu OUG 66/2011.</w:t>
      </w:r>
      <w:bookmarkEnd w:id="22"/>
    </w:p>
    <w:p w14:paraId="79604787" w14:textId="77777777" w:rsidR="00695ED2" w:rsidRPr="00756AC1" w:rsidRDefault="00695ED2" w:rsidP="00990028">
      <w:pPr>
        <w:pStyle w:val="BodyText"/>
        <w:numPr>
          <w:ilvl w:val="0"/>
          <w:numId w:val="30"/>
        </w:numPr>
        <w:suppressAutoHyphens/>
        <w:autoSpaceDE w:val="0"/>
        <w:autoSpaceDN w:val="0"/>
        <w:adjustRightInd w:val="0"/>
        <w:spacing w:line="276" w:lineRule="auto"/>
        <w:ind w:left="426" w:hanging="426"/>
        <w:contextualSpacing/>
        <w:rPr>
          <w:rFonts w:ascii="Trebuchet MS" w:hAnsi="Trebuchet MS" w:cs="Arial"/>
          <w:sz w:val="22"/>
          <w:szCs w:val="22"/>
        </w:rPr>
      </w:pPr>
      <w:r w:rsidRPr="00756AC1">
        <w:rPr>
          <w:rFonts w:ascii="Trebuchet MS" w:hAnsi="Trebuchet MS" w:cs="Arial"/>
          <w:sz w:val="22"/>
          <w:szCs w:val="22"/>
        </w:rPr>
        <w:t xml:space="preserve">Dacă în procesul de verificare a cererilor de rambursare/plată, </w:t>
      </w:r>
      <w:r w:rsidR="00873060" w:rsidRPr="00756AC1">
        <w:rPr>
          <w:rFonts w:ascii="Trebuchet MS" w:hAnsi="Trebuchet MS" w:cs="Arial"/>
          <w:sz w:val="22"/>
          <w:szCs w:val="22"/>
        </w:rPr>
        <w:t>AM</w:t>
      </w:r>
      <w:r w:rsidR="00873060">
        <w:rPr>
          <w:rFonts w:ascii="Trebuchet MS" w:hAnsi="Trebuchet MS" w:cs="Arial"/>
          <w:sz w:val="22"/>
          <w:szCs w:val="22"/>
        </w:rPr>
        <w:t xml:space="preserve"> POIM</w:t>
      </w:r>
      <w:r w:rsidR="00873060" w:rsidRPr="00756AC1">
        <w:rPr>
          <w:rFonts w:ascii="Trebuchet MS" w:hAnsi="Trebuchet MS" w:cs="Arial"/>
          <w:sz w:val="22"/>
          <w:szCs w:val="22"/>
        </w:rPr>
        <w:t>/OI</w:t>
      </w:r>
      <w:r w:rsidR="00873060">
        <w:rPr>
          <w:rFonts w:ascii="Trebuchet MS" w:hAnsi="Trebuchet MS" w:cs="Arial"/>
          <w:sz w:val="22"/>
          <w:szCs w:val="22"/>
        </w:rPr>
        <w:t>T</w:t>
      </w:r>
      <w:r w:rsidR="00873060" w:rsidRPr="00756AC1">
        <w:rPr>
          <w:rFonts w:ascii="Trebuchet MS" w:hAnsi="Trebuchet MS" w:cs="Arial"/>
          <w:sz w:val="22"/>
          <w:szCs w:val="22"/>
        </w:rPr>
        <w:t xml:space="preserve"> </w:t>
      </w:r>
      <w:r w:rsidRPr="00756AC1">
        <w:rPr>
          <w:rFonts w:ascii="Trebuchet MS" w:hAnsi="Trebuchet MS" w:cs="Arial"/>
          <w:sz w:val="22"/>
          <w:szCs w:val="22"/>
        </w:rPr>
        <w:t xml:space="preserve">identifică abateri de la aplicarea prevederilor legislaţiei naţionale şi comunitare (în domeniul achiziţiilor publice  aferente contractelor de lucrări/servicii/furnizare), înainte de efectuarea plăţii, </w:t>
      </w:r>
      <w:r w:rsidR="00873060" w:rsidRPr="00756AC1">
        <w:rPr>
          <w:rFonts w:ascii="Trebuchet MS" w:hAnsi="Trebuchet MS" w:cs="Arial"/>
          <w:sz w:val="22"/>
          <w:szCs w:val="22"/>
        </w:rPr>
        <w:t>AM</w:t>
      </w:r>
      <w:r w:rsidR="00873060">
        <w:rPr>
          <w:rFonts w:ascii="Trebuchet MS" w:hAnsi="Trebuchet MS" w:cs="Arial"/>
          <w:sz w:val="22"/>
          <w:szCs w:val="22"/>
        </w:rPr>
        <w:t xml:space="preserve"> POIM</w:t>
      </w:r>
      <w:r w:rsidR="00873060" w:rsidRPr="00756AC1">
        <w:rPr>
          <w:rFonts w:ascii="Trebuchet MS" w:hAnsi="Trebuchet MS" w:cs="Arial"/>
          <w:sz w:val="22"/>
          <w:szCs w:val="22"/>
        </w:rPr>
        <w:t>/OI</w:t>
      </w:r>
      <w:r w:rsidR="00873060">
        <w:rPr>
          <w:rFonts w:ascii="Trebuchet MS" w:hAnsi="Trebuchet MS" w:cs="Arial"/>
          <w:sz w:val="22"/>
          <w:szCs w:val="22"/>
        </w:rPr>
        <w:t>T</w:t>
      </w:r>
      <w:r w:rsidR="00873060" w:rsidRPr="00756AC1">
        <w:rPr>
          <w:rFonts w:ascii="Trebuchet MS" w:hAnsi="Trebuchet MS" w:cs="Arial"/>
          <w:sz w:val="22"/>
          <w:szCs w:val="22"/>
        </w:rPr>
        <w:t xml:space="preserve"> </w:t>
      </w:r>
      <w:r w:rsidRPr="00756AC1">
        <w:rPr>
          <w:rFonts w:ascii="Trebuchet MS" w:hAnsi="Trebuchet MS" w:cs="Arial"/>
          <w:sz w:val="22"/>
          <w:szCs w:val="22"/>
        </w:rPr>
        <w:t>aplică reduceri procentuale din sumele solicitate la plată de către Beneficiar, în condiţiile legii care reglementează sancţionarea neregulilor apărute în obţinerea şi utilizarea fondurilor europene şi/sau a fondurilor publice naţionale aferente acestora.</w:t>
      </w:r>
    </w:p>
    <w:p w14:paraId="7DA50831" w14:textId="4745A8A2" w:rsidR="00695ED2" w:rsidRPr="00756AC1" w:rsidRDefault="00695ED2" w:rsidP="00990028">
      <w:pPr>
        <w:pStyle w:val="Head2-Alin"/>
        <w:numPr>
          <w:ilvl w:val="0"/>
          <w:numId w:val="30"/>
        </w:numPr>
        <w:tabs>
          <w:tab w:val="clear" w:pos="2880"/>
        </w:tabs>
        <w:suppressAutoHyphens/>
        <w:autoSpaceDE w:val="0"/>
        <w:autoSpaceDN w:val="0"/>
        <w:adjustRightInd w:val="0"/>
        <w:spacing w:before="0" w:after="0" w:line="276" w:lineRule="auto"/>
        <w:ind w:left="426" w:hanging="426"/>
        <w:contextualSpacing/>
        <w:rPr>
          <w:rFonts w:cs="Arial"/>
          <w:sz w:val="22"/>
          <w:szCs w:val="22"/>
        </w:rPr>
      </w:pPr>
      <w:r w:rsidRPr="00756AC1">
        <w:rPr>
          <w:rFonts w:cs="Arial"/>
          <w:sz w:val="22"/>
          <w:szCs w:val="22"/>
        </w:rPr>
        <w:t>Pentru recuperarea sumelor virate în baza cererilor de plată și nejustificate prin cereri de rambursare/chel</w:t>
      </w:r>
      <w:r w:rsidR="007E090B">
        <w:rPr>
          <w:rFonts w:cs="Arial"/>
          <w:sz w:val="22"/>
          <w:szCs w:val="22"/>
        </w:rPr>
        <w:t>tuieli neeligibile, Beneficiarii</w:t>
      </w:r>
      <w:r w:rsidRPr="00756AC1">
        <w:rPr>
          <w:rFonts w:cs="Arial"/>
          <w:sz w:val="22"/>
          <w:szCs w:val="22"/>
        </w:rPr>
        <w:t xml:space="preserve"> vor fi notificați de către </w:t>
      </w:r>
      <w:r w:rsidR="00873060" w:rsidRPr="00756AC1">
        <w:rPr>
          <w:rFonts w:cs="Arial"/>
          <w:sz w:val="22"/>
          <w:szCs w:val="22"/>
        </w:rPr>
        <w:t>AM</w:t>
      </w:r>
      <w:r w:rsidR="00873060">
        <w:rPr>
          <w:rFonts w:cs="Arial"/>
          <w:sz w:val="22"/>
          <w:szCs w:val="22"/>
        </w:rPr>
        <w:t xml:space="preserve"> POIM</w:t>
      </w:r>
      <w:r w:rsidR="00873060" w:rsidRPr="00756AC1">
        <w:rPr>
          <w:rFonts w:cs="Arial"/>
          <w:sz w:val="22"/>
          <w:szCs w:val="22"/>
        </w:rPr>
        <w:t>/OI</w:t>
      </w:r>
      <w:r w:rsidR="00873060">
        <w:rPr>
          <w:rFonts w:cs="Arial"/>
          <w:sz w:val="22"/>
          <w:szCs w:val="22"/>
        </w:rPr>
        <w:t>T</w:t>
      </w:r>
      <w:r w:rsidR="00873060" w:rsidRPr="00756AC1">
        <w:rPr>
          <w:rFonts w:cs="Arial"/>
          <w:sz w:val="22"/>
          <w:szCs w:val="22"/>
        </w:rPr>
        <w:t xml:space="preserve"> </w:t>
      </w:r>
      <w:r w:rsidRPr="00756AC1">
        <w:rPr>
          <w:rFonts w:cs="Arial"/>
          <w:sz w:val="22"/>
          <w:szCs w:val="22"/>
        </w:rPr>
        <w:t xml:space="preserve">cu privire la obligația restituirii acestora în termen de 5 (cinci) zile de la primirea notificării. În situația nerestituirii respectivelor sume în termenul anterior menționat, recuperarea sumelor se realizează în conformitate cu prevederile OUG 66/2011. </w:t>
      </w:r>
    </w:p>
    <w:p w14:paraId="3F382D45" w14:textId="77777777" w:rsidR="00695ED2" w:rsidRPr="00756AC1" w:rsidRDefault="00695ED2" w:rsidP="00695ED2">
      <w:pPr>
        <w:autoSpaceDE w:val="0"/>
        <w:autoSpaceDN w:val="0"/>
        <w:adjustRightInd w:val="0"/>
        <w:spacing w:line="276" w:lineRule="auto"/>
        <w:ind w:left="567"/>
        <w:contextualSpacing/>
        <w:jc w:val="both"/>
        <w:rPr>
          <w:rFonts w:ascii="Trebuchet MS" w:hAnsi="Trebuchet MS" w:cs="Arial"/>
          <w:b/>
          <w:bCs/>
          <w:sz w:val="22"/>
          <w:szCs w:val="22"/>
        </w:rPr>
      </w:pPr>
    </w:p>
    <w:p w14:paraId="692D9870" w14:textId="77777777" w:rsidR="00695ED2" w:rsidRPr="00756AC1" w:rsidRDefault="00695ED2" w:rsidP="00695ED2">
      <w:pPr>
        <w:pStyle w:val="Heading2"/>
        <w:jc w:val="both"/>
        <w:rPr>
          <w:rFonts w:ascii="Trebuchet MS" w:hAnsi="Trebuchet MS" w:cs="Arial"/>
          <w:sz w:val="22"/>
          <w:szCs w:val="22"/>
        </w:rPr>
      </w:pPr>
      <w:bookmarkStart w:id="24" w:name="_Toc424285808"/>
      <w:r w:rsidRPr="00756AC1">
        <w:rPr>
          <w:rFonts w:ascii="Trebuchet MS" w:hAnsi="Trebuchet MS" w:cs="Arial"/>
          <w:sz w:val="22"/>
          <w:szCs w:val="22"/>
        </w:rPr>
        <w:t>Articolul 13 – Monitorizarea</w:t>
      </w:r>
      <w:bookmarkEnd w:id="24"/>
    </w:p>
    <w:p w14:paraId="153E01DE" w14:textId="77777777" w:rsidR="00695ED2" w:rsidRPr="00756AC1" w:rsidRDefault="00695ED2" w:rsidP="00695ED2">
      <w:pPr>
        <w:pStyle w:val="Head1-Art"/>
        <w:tabs>
          <w:tab w:val="clear" w:pos="2880"/>
        </w:tabs>
        <w:spacing w:before="0" w:after="0"/>
        <w:ind w:left="0" w:firstLine="0"/>
        <w:rPr>
          <w:rFonts w:cs="Arial"/>
          <w:sz w:val="22"/>
          <w:szCs w:val="22"/>
        </w:rPr>
      </w:pPr>
      <w:bookmarkStart w:id="25" w:name="_Toc88562562"/>
    </w:p>
    <w:p w14:paraId="06DA5AD3" w14:textId="77777777" w:rsidR="00695ED2" w:rsidRPr="00756AC1" w:rsidRDefault="00695ED2" w:rsidP="00695ED2">
      <w:pPr>
        <w:pStyle w:val="Head2-Alin"/>
        <w:numPr>
          <w:ilvl w:val="1"/>
          <w:numId w:val="3"/>
        </w:numPr>
        <w:tabs>
          <w:tab w:val="clear" w:pos="502"/>
          <w:tab w:val="clear" w:pos="2880"/>
          <w:tab w:val="num" w:pos="426"/>
        </w:tabs>
        <w:spacing w:before="0" w:after="0" w:line="276" w:lineRule="auto"/>
        <w:ind w:left="567" w:hanging="567"/>
        <w:contextualSpacing/>
        <w:rPr>
          <w:rFonts w:cs="Arial"/>
          <w:sz w:val="22"/>
          <w:szCs w:val="22"/>
        </w:rPr>
      </w:pPr>
      <w:r w:rsidRPr="00756AC1">
        <w:rPr>
          <w:rFonts w:cs="Arial"/>
          <w:sz w:val="22"/>
          <w:szCs w:val="22"/>
        </w:rPr>
        <w:t xml:space="preserve">Monitorizarea Contractului de Finanțare este realizată de către </w:t>
      </w:r>
      <w:r w:rsidR="00873060" w:rsidRPr="00756AC1">
        <w:rPr>
          <w:rFonts w:cs="Arial"/>
          <w:sz w:val="22"/>
          <w:szCs w:val="22"/>
        </w:rPr>
        <w:t>AM</w:t>
      </w:r>
      <w:r w:rsidR="00873060">
        <w:rPr>
          <w:rFonts w:cs="Arial"/>
          <w:sz w:val="22"/>
          <w:szCs w:val="22"/>
        </w:rPr>
        <w:t xml:space="preserve"> POIM</w:t>
      </w:r>
      <w:r w:rsidR="00873060" w:rsidRPr="00756AC1">
        <w:rPr>
          <w:rFonts w:cs="Arial"/>
          <w:sz w:val="22"/>
          <w:szCs w:val="22"/>
        </w:rPr>
        <w:t>/OI</w:t>
      </w:r>
      <w:r w:rsidR="00873060">
        <w:rPr>
          <w:rFonts w:cs="Arial"/>
          <w:sz w:val="22"/>
          <w:szCs w:val="22"/>
        </w:rPr>
        <w:t>T</w:t>
      </w:r>
      <w:r w:rsidR="00873060" w:rsidRPr="00756AC1">
        <w:rPr>
          <w:rFonts w:cs="Arial"/>
          <w:sz w:val="22"/>
          <w:szCs w:val="22"/>
        </w:rPr>
        <w:t xml:space="preserve"> </w:t>
      </w:r>
      <w:r w:rsidRPr="00756AC1">
        <w:rPr>
          <w:rFonts w:cs="Arial"/>
          <w:sz w:val="22"/>
          <w:szCs w:val="22"/>
        </w:rPr>
        <w:t>în conformitate cu prevederile Anexei 4 - Monitorizarea și raportarea</w:t>
      </w:r>
      <w:r w:rsidRPr="00756AC1">
        <w:rPr>
          <w:rFonts w:cs="Arial"/>
          <w:iCs/>
          <w:sz w:val="22"/>
          <w:szCs w:val="22"/>
        </w:rPr>
        <w:t xml:space="preserve">. </w:t>
      </w:r>
    </w:p>
    <w:p w14:paraId="01DAF479" w14:textId="77777777" w:rsidR="00695ED2" w:rsidRPr="00756AC1" w:rsidRDefault="00695ED2" w:rsidP="00695ED2">
      <w:pPr>
        <w:pStyle w:val="Head1-Art"/>
        <w:tabs>
          <w:tab w:val="clear" w:pos="2880"/>
          <w:tab w:val="num" w:pos="567"/>
        </w:tabs>
        <w:spacing w:before="0" w:after="0"/>
        <w:ind w:left="0" w:firstLine="0"/>
        <w:contextualSpacing/>
        <w:rPr>
          <w:rFonts w:cs="Arial"/>
          <w:sz w:val="22"/>
          <w:szCs w:val="22"/>
        </w:rPr>
      </w:pPr>
    </w:p>
    <w:p w14:paraId="47E172B0" w14:textId="77777777" w:rsidR="00695ED2" w:rsidRPr="00756AC1" w:rsidRDefault="00695ED2" w:rsidP="00695ED2">
      <w:pPr>
        <w:pStyle w:val="Heading2"/>
        <w:jc w:val="both"/>
        <w:rPr>
          <w:rFonts w:ascii="Trebuchet MS" w:hAnsi="Trebuchet MS" w:cs="Arial"/>
          <w:sz w:val="22"/>
          <w:szCs w:val="22"/>
        </w:rPr>
      </w:pPr>
      <w:bookmarkStart w:id="26" w:name="_Toc424285812"/>
      <w:bookmarkEnd w:id="25"/>
      <w:r w:rsidRPr="00756AC1">
        <w:rPr>
          <w:rFonts w:ascii="Trebuchet MS" w:hAnsi="Trebuchet MS" w:cs="Arial"/>
          <w:sz w:val="22"/>
          <w:szCs w:val="22"/>
        </w:rPr>
        <w:t>Articolul 14 – Forța majoră</w:t>
      </w:r>
      <w:bookmarkEnd w:id="26"/>
    </w:p>
    <w:p w14:paraId="2EF9B4A4" w14:textId="77777777" w:rsidR="00695ED2" w:rsidRPr="00756AC1" w:rsidRDefault="00695ED2" w:rsidP="00695ED2">
      <w:pPr>
        <w:pStyle w:val="Heading2"/>
        <w:jc w:val="both"/>
        <w:rPr>
          <w:rFonts w:ascii="Trebuchet MS" w:hAnsi="Trebuchet MS" w:cs="Arial"/>
          <w:sz w:val="22"/>
          <w:szCs w:val="22"/>
        </w:rPr>
      </w:pPr>
    </w:p>
    <w:p w14:paraId="3C93B4DF" w14:textId="77777777" w:rsidR="00695ED2" w:rsidRPr="00756AC1" w:rsidRDefault="00695ED2" w:rsidP="00990028">
      <w:pPr>
        <w:pStyle w:val="Head2-Alin"/>
        <w:numPr>
          <w:ilvl w:val="0"/>
          <w:numId w:val="14"/>
        </w:numPr>
        <w:tabs>
          <w:tab w:val="clear" w:pos="2880"/>
        </w:tabs>
        <w:spacing w:before="0" w:after="0" w:line="276" w:lineRule="auto"/>
        <w:ind w:left="426" w:hanging="426"/>
        <w:contextualSpacing/>
        <w:rPr>
          <w:rFonts w:cs="Arial"/>
          <w:sz w:val="22"/>
          <w:szCs w:val="22"/>
        </w:rPr>
      </w:pPr>
      <w:r w:rsidRPr="00756AC1">
        <w:rPr>
          <w:rFonts w:cs="Arial"/>
          <w:sz w:val="22"/>
          <w:szCs w:val="22"/>
        </w:rPr>
        <w:t>Prin forță majoră se înțelege orice eveniment extern, imprevizibil, absolut invincibil și inevitabil intervenit după data semnării Contractului, care împiedică executarea în tot sau în parte a Contractului și care exonerează de răspundere partea care o invocă.</w:t>
      </w:r>
    </w:p>
    <w:p w14:paraId="098E98D2" w14:textId="77777777" w:rsidR="00695ED2" w:rsidRPr="00756AC1" w:rsidRDefault="00695ED2" w:rsidP="00695ED2">
      <w:pPr>
        <w:pStyle w:val="Head2-Alin"/>
        <w:numPr>
          <w:ilvl w:val="0"/>
          <w:numId w:val="0"/>
        </w:numPr>
        <w:spacing w:before="0" w:after="0" w:line="276" w:lineRule="auto"/>
        <w:ind w:left="426" w:hanging="426"/>
        <w:contextualSpacing/>
        <w:rPr>
          <w:rFonts w:cs="Arial"/>
          <w:sz w:val="22"/>
          <w:szCs w:val="22"/>
        </w:rPr>
      </w:pPr>
      <w:r w:rsidRPr="00756AC1">
        <w:rPr>
          <w:rFonts w:cs="Arial"/>
          <w:sz w:val="22"/>
          <w:szCs w:val="22"/>
        </w:rPr>
        <w:t>(2) Pot constitui cauze de forță majoră evenimente cum ar fi: calamitățile naturale (cutremure, inundații, alunecări de teren), război, revoluție, embargo.</w:t>
      </w:r>
    </w:p>
    <w:p w14:paraId="3E89608B" w14:textId="77777777" w:rsidR="00695ED2" w:rsidRPr="00756AC1" w:rsidRDefault="00695ED2" w:rsidP="00695ED2">
      <w:pPr>
        <w:pStyle w:val="Head2-Alin"/>
        <w:numPr>
          <w:ilvl w:val="0"/>
          <w:numId w:val="0"/>
        </w:numPr>
        <w:spacing w:before="0" w:after="0" w:line="276" w:lineRule="auto"/>
        <w:ind w:left="426" w:hanging="426"/>
        <w:contextualSpacing/>
        <w:rPr>
          <w:rFonts w:cs="Arial"/>
          <w:sz w:val="22"/>
          <w:szCs w:val="22"/>
        </w:rPr>
      </w:pPr>
      <w:r w:rsidRPr="00756AC1">
        <w:rPr>
          <w:rFonts w:cs="Arial"/>
          <w:sz w:val="22"/>
          <w:szCs w:val="22"/>
        </w:rPr>
        <w:t>(3) Partea care invocă forța majoră are obligația de a notifica celeilalte părți cazul de forță majoră, în termen de 5 zile de la data apariției și de a dovedi existența situației de forță majoră în baza unui document eliberat sau emis de către autoritatea competentă, în termen de cel mult 15 zile  de la data comunicării acestuia. De asemenea, are obligația de a comunica data încetării situației de forță majoră, în termen de 5 zile.</w:t>
      </w:r>
    </w:p>
    <w:p w14:paraId="37498D70" w14:textId="77777777" w:rsidR="00695ED2" w:rsidRPr="00756AC1" w:rsidRDefault="00695ED2" w:rsidP="00695ED2">
      <w:pPr>
        <w:pStyle w:val="Head2-Alin"/>
        <w:numPr>
          <w:ilvl w:val="0"/>
          <w:numId w:val="0"/>
        </w:numPr>
        <w:spacing w:before="0" w:after="0" w:line="276" w:lineRule="auto"/>
        <w:ind w:left="426" w:hanging="426"/>
        <w:contextualSpacing/>
        <w:rPr>
          <w:rFonts w:cs="Arial"/>
          <w:sz w:val="22"/>
          <w:szCs w:val="22"/>
        </w:rPr>
      </w:pPr>
      <w:r w:rsidRPr="00756AC1">
        <w:rPr>
          <w:rFonts w:cs="Arial"/>
          <w:sz w:val="22"/>
          <w:szCs w:val="22"/>
        </w:rPr>
        <w:t>(4) Părțile au obligația de a lua orice măsuri care le stau la dispoziție în vederea limitării consecințelor acțiunii de forță majoră.</w:t>
      </w:r>
    </w:p>
    <w:p w14:paraId="1BC3CC78" w14:textId="77777777" w:rsidR="00695ED2" w:rsidRPr="00756AC1" w:rsidRDefault="00695ED2" w:rsidP="00695ED2">
      <w:pPr>
        <w:pStyle w:val="Head2-Alin"/>
        <w:numPr>
          <w:ilvl w:val="0"/>
          <w:numId w:val="0"/>
        </w:numPr>
        <w:spacing w:before="0" w:after="0" w:line="276" w:lineRule="auto"/>
        <w:ind w:left="426" w:hanging="426"/>
        <w:contextualSpacing/>
        <w:rPr>
          <w:rFonts w:cs="Arial"/>
          <w:sz w:val="22"/>
          <w:szCs w:val="22"/>
        </w:rPr>
      </w:pPr>
      <w:r w:rsidRPr="00756AC1">
        <w:rPr>
          <w:rFonts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14:paraId="4187D5B6" w14:textId="77777777" w:rsidR="00695ED2" w:rsidRPr="00756AC1" w:rsidRDefault="00695ED2" w:rsidP="00695ED2">
      <w:pPr>
        <w:pStyle w:val="Head2-Alin"/>
        <w:numPr>
          <w:ilvl w:val="0"/>
          <w:numId w:val="0"/>
        </w:numPr>
        <w:spacing w:before="0" w:after="0" w:line="276" w:lineRule="auto"/>
        <w:ind w:left="426" w:hanging="426"/>
        <w:contextualSpacing/>
        <w:rPr>
          <w:rFonts w:cs="Arial"/>
          <w:sz w:val="22"/>
          <w:szCs w:val="22"/>
        </w:rPr>
      </w:pPr>
      <w:r w:rsidRPr="00756AC1">
        <w:rPr>
          <w:rFonts w:cs="Arial"/>
          <w:sz w:val="22"/>
          <w:szCs w:val="22"/>
        </w:rPr>
        <w:t>(6) Executarea Contractului va fi suspendată de la data apariției cazului de forță majoră pe perioada de acțiune a acesteia, fără a prejudicia drepturile ce se cuvin părților.</w:t>
      </w:r>
    </w:p>
    <w:p w14:paraId="131E70DA" w14:textId="77777777" w:rsidR="00695ED2" w:rsidRDefault="00695ED2" w:rsidP="00695ED2">
      <w:pPr>
        <w:pStyle w:val="Head2-Alin"/>
        <w:numPr>
          <w:ilvl w:val="0"/>
          <w:numId w:val="0"/>
        </w:numPr>
        <w:spacing w:before="0" w:after="0" w:line="276" w:lineRule="auto"/>
        <w:ind w:left="426" w:hanging="426"/>
        <w:contextualSpacing/>
        <w:rPr>
          <w:rFonts w:cs="Arial"/>
          <w:sz w:val="22"/>
          <w:szCs w:val="22"/>
        </w:rPr>
      </w:pPr>
      <w:r w:rsidRPr="00756AC1">
        <w:rPr>
          <w:rFonts w:cs="Arial"/>
          <w:sz w:val="22"/>
          <w:szCs w:val="22"/>
        </w:rPr>
        <w:t xml:space="preserve">(7) </w:t>
      </w:r>
      <w:r w:rsidRPr="002A4F06">
        <w:rPr>
          <w:rFonts w:cs="Arial"/>
          <w:sz w:val="22"/>
          <w:szCs w:val="22"/>
        </w:rPr>
        <w:t xml:space="preserve">În cazul în care forța majoră și/sau efectele acesteia obligă la suspendarea executării prezentului Contract pe o perioadă mai mare de 3 luni, părțile se vor întâlni într-un termen de cel mult 10 zile de la expirarea acestei perioade, pentru a conveni asupra modului de continuare, modificare sau </w:t>
      </w:r>
      <w:r w:rsidR="00C73F57" w:rsidRPr="002A4F06">
        <w:rPr>
          <w:rFonts w:cs="Arial"/>
          <w:sz w:val="22"/>
          <w:szCs w:val="22"/>
        </w:rPr>
        <w:t>încetare</w:t>
      </w:r>
      <w:r w:rsidRPr="002A4F06">
        <w:rPr>
          <w:rFonts w:cs="Arial"/>
          <w:sz w:val="22"/>
          <w:szCs w:val="22"/>
        </w:rPr>
        <w:t xml:space="preserve"> a Contractului de Finanțare.</w:t>
      </w:r>
    </w:p>
    <w:p w14:paraId="251EDE83" w14:textId="77777777" w:rsidR="00482FAC" w:rsidRDefault="00482FAC" w:rsidP="00695ED2">
      <w:pPr>
        <w:pStyle w:val="Head2-Alin"/>
        <w:numPr>
          <w:ilvl w:val="0"/>
          <w:numId w:val="0"/>
        </w:numPr>
        <w:spacing w:before="0" w:after="0" w:line="276" w:lineRule="auto"/>
        <w:ind w:left="426" w:hanging="426"/>
        <w:contextualSpacing/>
        <w:rPr>
          <w:rFonts w:cs="Arial"/>
          <w:sz w:val="22"/>
          <w:szCs w:val="22"/>
        </w:rPr>
      </w:pPr>
    </w:p>
    <w:p w14:paraId="2C4AFED0" w14:textId="77777777" w:rsidR="00482FAC" w:rsidRDefault="00482FAC" w:rsidP="00695ED2">
      <w:pPr>
        <w:pStyle w:val="Head2-Alin"/>
        <w:numPr>
          <w:ilvl w:val="0"/>
          <w:numId w:val="0"/>
        </w:numPr>
        <w:spacing w:before="0" w:after="0" w:line="276" w:lineRule="auto"/>
        <w:ind w:left="426" w:hanging="426"/>
        <w:contextualSpacing/>
        <w:rPr>
          <w:rFonts w:cs="Arial"/>
          <w:sz w:val="22"/>
          <w:szCs w:val="22"/>
        </w:rPr>
      </w:pPr>
    </w:p>
    <w:p w14:paraId="541E4661" w14:textId="77777777" w:rsidR="00482FAC" w:rsidRPr="002A4F06" w:rsidRDefault="00482FAC" w:rsidP="00695ED2">
      <w:pPr>
        <w:pStyle w:val="Head2-Alin"/>
        <w:numPr>
          <w:ilvl w:val="0"/>
          <w:numId w:val="0"/>
        </w:numPr>
        <w:spacing w:before="0" w:after="0" w:line="276" w:lineRule="auto"/>
        <w:ind w:left="426" w:hanging="426"/>
        <w:contextualSpacing/>
        <w:rPr>
          <w:rFonts w:cs="Arial"/>
          <w:sz w:val="22"/>
          <w:szCs w:val="22"/>
        </w:rPr>
      </w:pPr>
    </w:p>
    <w:p w14:paraId="11DC047C" w14:textId="77777777" w:rsidR="00695ED2" w:rsidRPr="00756AC1" w:rsidRDefault="00695ED2" w:rsidP="00695ED2">
      <w:pPr>
        <w:pStyle w:val="Head2-Alin"/>
        <w:numPr>
          <w:ilvl w:val="0"/>
          <w:numId w:val="0"/>
        </w:numPr>
        <w:spacing w:before="0" w:after="0" w:line="276" w:lineRule="auto"/>
        <w:ind w:left="567"/>
        <w:contextualSpacing/>
        <w:rPr>
          <w:rFonts w:cs="Arial"/>
          <w:sz w:val="22"/>
          <w:szCs w:val="22"/>
        </w:rPr>
      </w:pPr>
    </w:p>
    <w:p w14:paraId="40A4BFBF" w14:textId="77777777" w:rsidR="00695ED2" w:rsidRPr="00756AC1" w:rsidRDefault="00695ED2" w:rsidP="00695ED2">
      <w:pPr>
        <w:pStyle w:val="Heading2"/>
        <w:spacing w:line="276" w:lineRule="auto"/>
        <w:jc w:val="both"/>
        <w:rPr>
          <w:rFonts w:ascii="Trebuchet MS" w:hAnsi="Trebuchet MS" w:cs="Arial"/>
          <w:sz w:val="22"/>
          <w:szCs w:val="22"/>
        </w:rPr>
      </w:pPr>
      <w:bookmarkStart w:id="27" w:name="_Toc424285813"/>
      <w:r w:rsidRPr="00756AC1">
        <w:rPr>
          <w:rFonts w:ascii="Trebuchet MS" w:hAnsi="Trebuchet MS" w:cs="Arial"/>
          <w:sz w:val="22"/>
          <w:szCs w:val="22"/>
        </w:rPr>
        <w:lastRenderedPageBreak/>
        <w:t>Articolul 15 – Încetarea Contractului de Finanțare</w:t>
      </w:r>
      <w:bookmarkEnd w:id="27"/>
      <w:r w:rsidRPr="00756AC1">
        <w:rPr>
          <w:rFonts w:ascii="Trebuchet MS" w:hAnsi="Trebuchet MS" w:cs="Arial"/>
          <w:sz w:val="22"/>
          <w:szCs w:val="22"/>
        </w:rPr>
        <w:t xml:space="preserve"> și recuperarea sumelor plătite</w:t>
      </w:r>
    </w:p>
    <w:p w14:paraId="0B5CCCCB" w14:textId="77777777" w:rsidR="00695ED2" w:rsidRPr="00756AC1" w:rsidRDefault="00695ED2" w:rsidP="00695ED2">
      <w:pPr>
        <w:jc w:val="both"/>
        <w:rPr>
          <w:rFonts w:ascii="Trebuchet MS" w:hAnsi="Trebuchet MS"/>
          <w:sz w:val="22"/>
          <w:szCs w:val="22"/>
        </w:rPr>
      </w:pPr>
    </w:p>
    <w:p w14:paraId="02294963" w14:textId="77777777" w:rsidR="00695ED2" w:rsidRPr="00756AC1" w:rsidRDefault="00695ED2" w:rsidP="00990028">
      <w:pPr>
        <w:pStyle w:val="Head2-Alin"/>
        <w:numPr>
          <w:ilvl w:val="0"/>
          <w:numId w:val="10"/>
        </w:numPr>
        <w:tabs>
          <w:tab w:val="clear" w:pos="2880"/>
        </w:tabs>
        <w:spacing w:before="0" w:after="0" w:line="276" w:lineRule="auto"/>
        <w:ind w:left="426" w:hanging="426"/>
        <w:contextualSpacing/>
        <w:rPr>
          <w:rFonts w:cs="Arial"/>
          <w:sz w:val="22"/>
          <w:szCs w:val="22"/>
        </w:rPr>
      </w:pPr>
      <w:r w:rsidRPr="00756AC1">
        <w:rPr>
          <w:rFonts w:cs="Arial"/>
          <w:sz w:val="22"/>
          <w:szCs w:val="22"/>
        </w:rPr>
        <w:t>Oricare dintre părți poate decide rezilierea prezentului contract, fără îndeplinirea altor formalități, în cazul neîndeplinirii culpabile de către cealaltă parte a obligațiilor prezentului contract</w:t>
      </w:r>
    </w:p>
    <w:p w14:paraId="04F112F1" w14:textId="77777777" w:rsidR="00695ED2" w:rsidRPr="00756AC1" w:rsidRDefault="008143A9" w:rsidP="00990028">
      <w:pPr>
        <w:pStyle w:val="Head2-Alin"/>
        <w:numPr>
          <w:ilvl w:val="0"/>
          <w:numId w:val="10"/>
        </w:numPr>
        <w:tabs>
          <w:tab w:val="clear" w:pos="2880"/>
        </w:tabs>
        <w:spacing w:before="0" w:after="0" w:line="276" w:lineRule="auto"/>
        <w:ind w:left="426" w:hanging="426"/>
        <w:contextualSpacing/>
        <w:rPr>
          <w:rFonts w:cs="Arial"/>
          <w:sz w:val="22"/>
          <w:szCs w:val="22"/>
        </w:rPr>
      </w:pPr>
      <w:r w:rsidRPr="00756AC1">
        <w:rPr>
          <w:rFonts w:cs="Arial"/>
          <w:sz w:val="22"/>
          <w:szCs w:val="22"/>
        </w:rPr>
        <w:t>AM</w:t>
      </w:r>
      <w:r>
        <w:rPr>
          <w:rFonts w:cs="Arial"/>
          <w:sz w:val="22"/>
          <w:szCs w:val="22"/>
        </w:rPr>
        <w:t xml:space="preserve"> POIM</w:t>
      </w:r>
      <w:r w:rsidRPr="00756AC1">
        <w:rPr>
          <w:rFonts w:cs="Arial"/>
          <w:sz w:val="22"/>
          <w:szCs w:val="22"/>
        </w:rPr>
        <w:t>/OI</w:t>
      </w:r>
      <w:r>
        <w:rPr>
          <w:rFonts w:cs="Arial"/>
          <w:sz w:val="22"/>
          <w:szCs w:val="22"/>
        </w:rPr>
        <w:t>T</w:t>
      </w:r>
      <w:r w:rsidRPr="00756AC1">
        <w:rPr>
          <w:rFonts w:cs="Arial"/>
          <w:sz w:val="22"/>
          <w:szCs w:val="22"/>
        </w:rPr>
        <w:t xml:space="preserve"> </w:t>
      </w:r>
      <w:r w:rsidR="00695ED2" w:rsidRPr="00756AC1">
        <w:rPr>
          <w:rFonts w:cs="Arial"/>
          <w:sz w:val="22"/>
          <w:szCs w:val="22"/>
        </w:rPr>
        <w:t>poate decide rezilierea prezentului Contract fără îndeplinirea altor formalități, cu recuperarea integrală a sumelor plătite, în următoarele cazuri:</w:t>
      </w:r>
    </w:p>
    <w:p w14:paraId="2F704EF7" w14:textId="77777777" w:rsidR="00695ED2" w:rsidRPr="00756AC1" w:rsidRDefault="00695ED2" w:rsidP="00990028">
      <w:pPr>
        <w:pStyle w:val="Head2-Alin"/>
        <w:numPr>
          <w:ilvl w:val="0"/>
          <w:numId w:val="21"/>
        </w:numPr>
        <w:tabs>
          <w:tab w:val="clear" w:pos="2880"/>
        </w:tabs>
        <w:spacing w:before="0" w:after="0" w:line="276" w:lineRule="auto"/>
        <w:ind w:left="851"/>
        <w:contextualSpacing/>
        <w:rPr>
          <w:rFonts w:cs="Arial"/>
          <w:sz w:val="22"/>
          <w:szCs w:val="22"/>
        </w:rPr>
      </w:pPr>
      <w:r w:rsidRPr="00756AC1">
        <w:rPr>
          <w:rFonts w:cs="Arial"/>
          <w:sz w:val="22"/>
          <w:szCs w:val="22"/>
        </w:rPr>
        <w:t xml:space="preserve">În situaţia în care Beneficiarul nu a început executarea Contractului într-un termen de 6 luni de la data intrării în vigoare a Contractului de Finanțare în cazul în care </w:t>
      </w:r>
      <w:r w:rsidR="008143A9" w:rsidRPr="00756AC1">
        <w:rPr>
          <w:rFonts w:cs="Arial"/>
          <w:sz w:val="22"/>
          <w:szCs w:val="22"/>
        </w:rPr>
        <w:t>AM</w:t>
      </w:r>
      <w:r w:rsidR="008143A9">
        <w:rPr>
          <w:rFonts w:cs="Arial"/>
          <w:sz w:val="22"/>
          <w:szCs w:val="22"/>
        </w:rPr>
        <w:t xml:space="preserve"> POIM</w:t>
      </w:r>
      <w:r w:rsidR="008143A9" w:rsidRPr="00756AC1">
        <w:rPr>
          <w:rFonts w:cs="Arial"/>
          <w:sz w:val="22"/>
          <w:szCs w:val="22"/>
        </w:rPr>
        <w:t>/OI</w:t>
      </w:r>
      <w:r w:rsidR="008143A9">
        <w:rPr>
          <w:rFonts w:cs="Arial"/>
          <w:sz w:val="22"/>
          <w:szCs w:val="22"/>
        </w:rPr>
        <w:t>T</w:t>
      </w:r>
      <w:r w:rsidR="008143A9" w:rsidRPr="00756AC1">
        <w:rPr>
          <w:rFonts w:cs="Arial"/>
          <w:sz w:val="22"/>
          <w:szCs w:val="22"/>
        </w:rPr>
        <w:t xml:space="preserve"> </w:t>
      </w:r>
      <w:r w:rsidRPr="00756AC1">
        <w:rPr>
          <w:rFonts w:cs="Arial"/>
          <w:sz w:val="22"/>
          <w:szCs w:val="22"/>
        </w:rPr>
        <w:t>și-a respectat obligațiile legale/contractuale;</w:t>
      </w:r>
    </w:p>
    <w:p w14:paraId="02923909" w14:textId="333435F6" w:rsidR="00695ED2" w:rsidRPr="00756AC1" w:rsidRDefault="00695ED2" w:rsidP="00990028">
      <w:pPr>
        <w:pStyle w:val="Head2-Alin"/>
        <w:numPr>
          <w:ilvl w:val="0"/>
          <w:numId w:val="21"/>
        </w:numPr>
        <w:tabs>
          <w:tab w:val="clear" w:pos="2880"/>
        </w:tabs>
        <w:spacing w:before="0" w:after="0" w:line="276" w:lineRule="auto"/>
        <w:ind w:left="851"/>
        <w:contextualSpacing/>
        <w:rPr>
          <w:rFonts w:cs="Arial"/>
          <w:sz w:val="22"/>
          <w:szCs w:val="22"/>
        </w:rPr>
      </w:pPr>
      <w:r w:rsidRPr="00756AC1">
        <w:rPr>
          <w:rFonts w:cs="Arial"/>
          <w:sz w:val="22"/>
          <w:szCs w:val="22"/>
        </w:rPr>
        <w:t>În situația în care, ulterior încheierii prezentului Contract, se constată că Beneficiarul/</w:t>
      </w:r>
      <w:r w:rsidR="007E090B" w:rsidRPr="00756AC1">
        <w:rPr>
          <w:rFonts w:cs="Arial"/>
          <w:sz w:val="22"/>
          <w:szCs w:val="22"/>
        </w:rPr>
        <w:t xml:space="preserve"> </w:t>
      </w:r>
      <w:r w:rsidRPr="00756AC1">
        <w:rPr>
          <w:rFonts w:cs="Arial"/>
          <w:sz w:val="22"/>
          <w:szCs w:val="22"/>
        </w:rPr>
        <w:t>Proiectul nu au îndeplinit condițiile de eligibilitate la data depunerii cererii de finanțare;</w:t>
      </w:r>
    </w:p>
    <w:p w14:paraId="3EA2B44C" w14:textId="77777777" w:rsidR="00695ED2" w:rsidRPr="00756AC1" w:rsidRDefault="00695ED2" w:rsidP="00990028">
      <w:pPr>
        <w:pStyle w:val="Head2-Alin"/>
        <w:numPr>
          <w:ilvl w:val="0"/>
          <w:numId w:val="21"/>
        </w:numPr>
        <w:tabs>
          <w:tab w:val="clear" w:pos="2880"/>
        </w:tabs>
        <w:spacing w:before="0" w:after="0" w:line="276" w:lineRule="auto"/>
        <w:ind w:left="851"/>
        <w:contextualSpacing/>
        <w:rPr>
          <w:rFonts w:cs="Arial"/>
          <w:sz w:val="22"/>
          <w:szCs w:val="22"/>
        </w:rPr>
      </w:pPr>
      <w:r w:rsidRPr="00756AC1">
        <w:rPr>
          <w:rFonts w:cs="Arial"/>
          <w:sz w:val="22"/>
          <w:szCs w:val="22"/>
        </w:rPr>
        <w:t>Dacă Beneficiarul încalcă prevederile art. 9 alin. (2);</w:t>
      </w:r>
    </w:p>
    <w:p w14:paraId="02EB9547" w14:textId="77777777" w:rsidR="00695ED2" w:rsidRPr="00756AC1" w:rsidRDefault="00695ED2" w:rsidP="00990028">
      <w:pPr>
        <w:pStyle w:val="Head2-Alin"/>
        <w:numPr>
          <w:ilvl w:val="0"/>
          <w:numId w:val="21"/>
        </w:numPr>
        <w:tabs>
          <w:tab w:val="clear" w:pos="2880"/>
        </w:tabs>
        <w:spacing w:before="0" w:after="0" w:line="276" w:lineRule="auto"/>
        <w:ind w:left="851"/>
        <w:contextualSpacing/>
        <w:rPr>
          <w:rFonts w:cs="Arial"/>
          <w:sz w:val="22"/>
          <w:szCs w:val="22"/>
        </w:rPr>
      </w:pPr>
      <w:r w:rsidRPr="00756AC1">
        <w:rPr>
          <w:rFonts w:cs="Arial"/>
          <w:sz w:val="22"/>
          <w:szCs w:val="22"/>
        </w:rPr>
        <w:t>Dacă se constată faptul că Proiectul face obiectul unei alte finanţări din fonduri publice naţionale sau comunitare sau faptul că a mai beneficiat de finanţare din alte programe naţionale sau comunitare, pentru aceleași costuri în ultimii 3/5 ani, după caz;</w:t>
      </w:r>
    </w:p>
    <w:p w14:paraId="22CA866F" w14:textId="77777777" w:rsidR="00695ED2" w:rsidRPr="00756AC1" w:rsidRDefault="00695ED2" w:rsidP="00990028">
      <w:pPr>
        <w:pStyle w:val="Head2-Alin"/>
        <w:numPr>
          <w:ilvl w:val="0"/>
          <w:numId w:val="10"/>
        </w:numPr>
        <w:tabs>
          <w:tab w:val="clear" w:pos="2880"/>
        </w:tabs>
        <w:spacing w:before="0" w:after="0" w:line="276" w:lineRule="auto"/>
        <w:contextualSpacing/>
        <w:rPr>
          <w:rFonts w:cs="Arial"/>
          <w:sz w:val="22"/>
          <w:szCs w:val="22"/>
        </w:rPr>
      </w:pPr>
      <w:r w:rsidRPr="00756AC1">
        <w:rPr>
          <w:rFonts w:cs="Arial"/>
          <w:sz w:val="22"/>
          <w:szCs w:val="22"/>
        </w:rPr>
        <w:t>Prezentul Contract poate înceta prin acordul părților cu recuperarea proporțională a finanțării acordate, dacă este cazul.</w:t>
      </w:r>
    </w:p>
    <w:p w14:paraId="4E94084C" w14:textId="77777777" w:rsidR="00695ED2" w:rsidRPr="00756AC1" w:rsidRDefault="00695ED2" w:rsidP="00990028">
      <w:pPr>
        <w:pStyle w:val="Head2-Alin"/>
        <w:numPr>
          <w:ilvl w:val="0"/>
          <w:numId w:val="10"/>
        </w:numPr>
        <w:tabs>
          <w:tab w:val="clear" w:pos="2880"/>
        </w:tabs>
        <w:spacing w:before="0" w:after="0" w:line="276" w:lineRule="auto"/>
        <w:contextualSpacing/>
        <w:rPr>
          <w:rFonts w:cs="Arial"/>
          <w:sz w:val="22"/>
          <w:szCs w:val="22"/>
        </w:rPr>
      </w:pPr>
      <w:r w:rsidRPr="00756AC1">
        <w:rPr>
          <w:rFonts w:cs="Arial"/>
          <w:sz w:val="22"/>
          <w:szCs w:val="22"/>
        </w:rPr>
        <w:t>În situația încălcării prevederilor art. 7 alin. (28), contribuția din partea fondurilor ESI se recuperează.</w:t>
      </w:r>
    </w:p>
    <w:p w14:paraId="200F3064" w14:textId="77777777" w:rsidR="00695ED2" w:rsidRDefault="00695ED2" w:rsidP="00695ED2">
      <w:pPr>
        <w:pStyle w:val="Head2-Alin"/>
        <w:numPr>
          <w:ilvl w:val="0"/>
          <w:numId w:val="0"/>
        </w:numPr>
        <w:spacing w:before="0" w:after="0" w:line="276" w:lineRule="auto"/>
        <w:ind w:left="502" w:hanging="502"/>
        <w:contextualSpacing/>
        <w:rPr>
          <w:rFonts w:cs="Arial"/>
          <w:sz w:val="22"/>
          <w:szCs w:val="22"/>
        </w:rPr>
      </w:pPr>
    </w:p>
    <w:p w14:paraId="01C02B92" w14:textId="77777777" w:rsidR="00695ED2" w:rsidRPr="00756AC1" w:rsidRDefault="00695ED2" w:rsidP="00695ED2">
      <w:pPr>
        <w:pStyle w:val="Heading2"/>
        <w:ind w:left="1418" w:hanging="1418"/>
        <w:jc w:val="both"/>
        <w:rPr>
          <w:rFonts w:ascii="Trebuchet MS" w:hAnsi="Trebuchet MS" w:cs="Arial"/>
          <w:sz w:val="22"/>
          <w:szCs w:val="22"/>
        </w:rPr>
      </w:pPr>
      <w:bookmarkStart w:id="28" w:name="_Toc424285814"/>
      <w:r w:rsidRPr="00756AC1">
        <w:rPr>
          <w:rFonts w:ascii="Trebuchet MS" w:hAnsi="Trebuchet MS" w:cs="Arial"/>
          <w:sz w:val="22"/>
          <w:szCs w:val="22"/>
        </w:rPr>
        <w:t xml:space="preserve">Articolul 16 – Soluționarea litigiilor </w:t>
      </w:r>
      <w:bookmarkEnd w:id="28"/>
    </w:p>
    <w:p w14:paraId="44543F34" w14:textId="77777777" w:rsidR="00695ED2" w:rsidRPr="00756AC1" w:rsidRDefault="00695ED2" w:rsidP="00695ED2">
      <w:pPr>
        <w:jc w:val="both"/>
        <w:rPr>
          <w:rFonts w:ascii="Trebuchet MS" w:hAnsi="Trebuchet MS"/>
          <w:sz w:val="22"/>
          <w:szCs w:val="22"/>
        </w:rPr>
      </w:pPr>
    </w:p>
    <w:p w14:paraId="6F098C73" w14:textId="77777777" w:rsidR="00695ED2" w:rsidRPr="00756AC1" w:rsidRDefault="00695ED2" w:rsidP="00695ED2">
      <w:pPr>
        <w:pStyle w:val="Head2-Alin"/>
        <w:numPr>
          <w:ilvl w:val="0"/>
          <w:numId w:val="0"/>
        </w:numPr>
        <w:spacing w:before="0" w:after="0" w:line="276" w:lineRule="auto"/>
        <w:ind w:left="426" w:hanging="425"/>
        <w:rPr>
          <w:rFonts w:cs="Arial"/>
          <w:sz w:val="22"/>
          <w:szCs w:val="22"/>
          <w:lang w:eastAsia="ro-RO"/>
        </w:rPr>
      </w:pPr>
      <w:r w:rsidRPr="00756AC1">
        <w:rPr>
          <w:rFonts w:cs="Arial"/>
          <w:sz w:val="22"/>
          <w:szCs w:val="22"/>
          <w:lang w:eastAsia="ro-RO"/>
        </w:rPr>
        <w:t>(1) Părţile contractante vor depune toate eforturile pentru a rezolva pe cale amiabilă orice neînţelegere sau dispută care poate apărea între ele în cadrul sau în legătură cu îndeplinirea Contractului de Finanțare.</w:t>
      </w:r>
    </w:p>
    <w:p w14:paraId="5C5E1176" w14:textId="77777777" w:rsidR="00695ED2" w:rsidRPr="00756AC1" w:rsidRDefault="00695ED2" w:rsidP="00695ED2">
      <w:pPr>
        <w:pStyle w:val="Head2-Alin"/>
        <w:numPr>
          <w:ilvl w:val="0"/>
          <w:numId w:val="0"/>
        </w:numPr>
        <w:spacing w:before="0" w:after="0" w:line="276" w:lineRule="auto"/>
        <w:ind w:left="426" w:hanging="425"/>
        <w:rPr>
          <w:rFonts w:cs="Arial"/>
          <w:sz w:val="22"/>
          <w:szCs w:val="22"/>
          <w:lang w:eastAsia="ro-RO"/>
        </w:rPr>
      </w:pPr>
      <w:r w:rsidRPr="00756AC1">
        <w:rPr>
          <w:rFonts w:cs="Arial"/>
          <w:sz w:val="22"/>
          <w:szCs w:val="22"/>
          <w:lang w:eastAsia="ro-RO"/>
        </w:rPr>
        <w:t>(2) În cazul în care nu se soluționează amiabil divergenţele contractuale, litigiul va fi soluţionat de către instanţele românești competente.</w:t>
      </w:r>
    </w:p>
    <w:p w14:paraId="1FD0B51C" w14:textId="77777777" w:rsidR="00695ED2" w:rsidRDefault="00695ED2" w:rsidP="00567E4E">
      <w:pPr>
        <w:autoSpaceDE w:val="0"/>
        <w:autoSpaceDN w:val="0"/>
        <w:adjustRightInd w:val="0"/>
        <w:spacing w:before="120" w:line="240" w:lineRule="atLeast"/>
        <w:jc w:val="both"/>
        <w:rPr>
          <w:rFonts w:ascii="Trebuchet MS" w:hAnsi="Trebuchet MS" w:cs="Arial"/>
          <w:b/>
          <w:bCs/>
          <w:sz w:val="22"/>
          <w:szCs w:val="22"/>
        </w:rPr>
      </w:pPr>
      <w:r w:rsidRPr="00567E4E">
        <w:rPr>
          <w:rFonts w:ascii="Trebuchet MS" w:hAnsi="Trebuchet MS" w:cs="Arial"/>
          <w:b/>
          <w:bCs/>
          <w:sz w:val="22"/>
          <w:szCs w:val="22"/>
        </w:rPr>
        <w:t xml:space="preserve">Art. 17 </w:t>
      </w:r>
      <w:r w:rsidR="00DC5125">
        <w:rPr>
          <w:rFonts w:ascii="Trebuchet MS" w:hAnsi="Trebuchet MS" w:cs="Arial"/>
          <w:b/>
          <w:bCs/>
          <w:sz w:val="22"/>
          <w:szCs w:val="22"/>
        </w:rPr>
        <w:t>–</w:t>
      </w:r>
      <w:r w:rsidRPr="00567E4E">
        <w:rPr>
          <w:rFonts w:ascii="Trebuchet MS" w:hAnsi="Trebuchet MS" w:cs="Arial"/>
          <w:b/>
          <w:bCs/>
          <w:sz w:val="22"/>
          <w:szCs w:val="22"/>
        </w:rPr>
        <w:t xml:space="preserve"> Transparență</w:t>
      </w:r>
    </w:p>
    <w:p w14:paraId="24C0B376" w14:textId="77777777" w:rsidR="00DC5125" w:rsidRPr="00567E4E" w:rsidRDefault="00DC5125" w:rsidP="00567E4E">
      <w:pPr>
        <w:autoSpaceDE w:val="0"/>
        <w:autoSpaceDN w:val="0"/>
        <w:adjustRightInd w:val="0"/>
        <w:spacing w:before="120" w:line="240" w:lineRule="atLeast"/>
        <w:jc w:val="both"/>
        <w:rPr>
          <w:rFonts w:ascii="Trebuchet MS" w:hAnsi="Trebuchet MS" w:cs="Arial"/>
          <w:b/>
          <w:sz w:val="22"/>
          <w:szCs w:val="22"/>
          <w:lang w:val="en-US"/>
        </w:rPr>
      </w:pPr>
    </w:p>
    <w:p w14:paraId="0FB189DD" w14:textId="77777777" w:rsidR="00695ED2" w:rsidRPr="00567E4E" w:rsidRDefault="00695ED2" w:rsidP="00567E4E">
      <w:pPr>
        <w:pStyle w:val="NormalWeb"/>
        <w:numPr>
          <w:ilvl w:val="0"/>
          <w:numId w:val="31"/>
        </w:numPr>
        <w:spacing w:before="0" w:beforeAutospacing="0" w:after="0" w:afterAutospacing="0"/>
        <w:jc w:val="both"/>
        <w:rPr>
          <w:rFonts w:ascii="Trebuchet MS" w:hAnsi="Trebuchet MS" w:cs="Arial"/>
          <w:color w:val="auto"/>
          <w:sz w:val="22"/>
          <w:szCs w:val="22"/>
        </w:rPr>
      </w:pPr>
      <w:r w:rsidRPr="00567E4E">
        <w:rPr>
          <w:rFonts w:ascii="Trebuchet MS" w:hAnsi="Trebuchet MS" w:cs="Arial"/>
          <w:color w:val="auto"/>
          <w:sz w:val="22"/>
          <w:szCs w:val="22"/>
        </w:rPr>
        <w:t>Contractul de finanțare, inclusiv anexele sale, precum și informațiile și documentele vizând executarea acestora constituie informații de interes public în condițiile prevederilor Legii nr. 544 din 2001 privind liberul acces la informaţiile de interes public, cu modificările și completările ulterioare, cu respectarea excepțiilor prevăzute de aceasta și a celor stabilite prin prezentul contract.</w:t>
      </w:r>
    </w:p>
    <w:p w14:paraId="2902AE84" w14:textId="77777777" w:rsidR="00695ED2" w:rsidRPr="00567E4E" w:rsidRDefault="00695ED2" w:rsidP="00567E4E">
      <w:pPr>
        <w:numPr>
          <w:ilvl w:val="0"/>
          <w:numId w:val="31"/>
        </w:numPr>
        <w:autoSpaceDE w:val="0"/>
        <w:autoSpaceDN w:val="0"/>
        <w:adjustRightInd w:val="0"/>
        <w:spacing w:before="120" w:line="240" w:lineRule="atLeast"/>
        <w:ind w:left="567" w:hanging="567"/>
        <w:jc w:val="both"/>
        <w:rPr>
          <w:rFonts w:ascii="Trebuchet MS" w:hAnsi="Trebuchet MS" w:cs="Arial"/>
          <w:sz w:val="22"/>
          <w:szCs w:val="22"/>
        </w:rPr>
      </w:pPr>
      <w:r w:rsidRPr="00567E4E">
        <w:rPr>
          <w:rFonts w:ascii="Trebuchet MS" w:hAnsi="Trebuchet MS" w:cs="Arial"/>
          <w:sz w:val="22"/>
          <w:szCs w:val="22"/>
        </w:rPr>
        <w:t xml:space="preserve">Următoarele elemente, așa cum rezultă acestea din contractul de finanțare și anexele acestuia, inclusiv, dacă e cazul, din actele adiționale prin care se aduc modificări contractului sau anexelor sale, nu pot avea caracter confidențial: </w:t>
      </w:r>
    </w:p>
    <w:p w14:paraId="66EDBF83" w14:textId="2582FFD2" w:rsidR="00695ED2" w:rsidRPr="00567E4E" w:rsidRDefault="00695ED2" w:rsidP="00567E4E">
      <w:pPr>
        <w:pStyle w:val="ListParagraph"/>
        <w:numPr>
          <w:ilvl w:val="1"/>
          <w:numId w:val="31"/>
        </w:numPr>
        <w:autoSpaceDE w:val="0"/>
        <w:autoSpaceDN w:val="0"/>
        <w:adjustRightInd w:val="0"/>
        <w:spacing w:before="120" w:line="240" w:lineRule="atLeast"/>
        <w:ind w:left="1260"/>
        <w:contextualSpacing w:val="0"/>
        <w:jc w:val="both"/>
        <w:rPr>
          <w:rFonts w:ascii="Trebuchet MS" w:hAnsi="Trebuchet MS"/>
          <w:sz w:val="22"/>
          <w:szCs w:val="22"/>
        </w:rPr>
      </w:pPr>
      <w:r w:rsidRPr="00567E4E">
        <w:rPr>
          <w:rFonts w:ascii="Trebuchet MS" w:hAnsi="Trebuchet MS" w:cs="Arial"/>
          <w:sz w:val="22"/>
          <w:szCs w:val="22"/>
        </w:rPr>
        <w:t xml:space="preserve">denumirea proiectului, denumirea completă a beneficiarului, data de începere şi cea de finalizare ale proiectului, date de contact – minimum o adresă de email și număr de telefon – funcționale pentru echipa proiectului; </w:t>
      </w:r>
      <w:r w:rsidRPr="00567E4E">
        <w:rPr>
          <w:rFonts w:ascii="Trebuchet MS" w:hAnsi="Trebuchet MS"/>
          <w:sz w:val="22"/>
          <w:szCs w:val="22"/>
        </w:rPr>
        <w:t>locul de implementare a proiectului – localitate, județ, regiune și, dacă proiectul include activități care se adresează publicului, adresa exactă și datele de contact pentru spațiile dedicate acestor activități în cadrul proiectului;</w:t>
      </w:r>
    </w:p>
    <w:p w14:paraId="49D90252" w14:textId="77777777" w:rsidR="00695ED2" w:rsidRPr="00567E4E" w:rsidRDefault="00695ED2" w:rsidP="00567E4E">
      <w:pPr>
        <w:pStyle w:val="ListParagraph"/>
        <w:numPr>
          <w:ilvl w:val="1"/>
          <w:numId w:val="31"/>
        </w:numPr>
        <w:autoSpaceDE w:val="0"/>
        <w:autoSpaceDN w:val="0"/>
        <w:adjustRightInd w:val="0"/>
        <w:spacing w:before="120" w:line="240" w:lineRule="atLeast"/>
        <w:ind w:left="1260"/>
        <w:contextualSpacing w:val="0"/>
        <w:jc w:val="both"/>
        <w:rPr>
          <w:rFonts w:ascii="Trebuchet MS" w:hAnsi="Trebuchet MS" w:cs="Arial"/>
          <w:sz w:val="22"/>
          <w:szCs w:val="22"/>
        </w:rPr>
      </w:pPr>
      <w:r w:rsidRPr="00567E4E">
        <w:rPr>
          <w:rFonts w:ascii="Trebuchet MS" w:hAnsi="Trebuchet MS" w:cs="Arial"/>
          <w:sz w:val="22"/>
          <w:szCs w:val="22"/>
        </w:rPr>
        <w:t>valoarea totală a finanţării nerambursabile acordate și intensitatea sprijinului, exprimate atât ca sumă concretă, cât și ca procent din totalul cheltuielilor eligibile ale proiectului, precum și valoarea plăților efectuate;</w:t>
      </w:r>
    </w:p>
    <w:p w14:paraId="253AD5B0" w14:textId="77777777" w:rsidR="00695ED2" w:rsidRPr="00567E4E" w:rsidRDefault="00695ED2" w:rsidP="00567E4E">
      <w:pPr>
        <w:pStyle w:val="ListParagraph"/>
        <w:numPr>
          <w:ilvl w:val="1"/>
          <w:numId w:val="31"/>
        </w:numPr>
        <w:autoSpaceDE w:val="0"/>
        <w:autoSpaceDN w:val="0"/>
        <w:adjustRightInd w:val="0"/>
        <w:spacing w:before="120" w:line="240" w:lineRule="atLeast"/>
        <w:ind w:left="1260"/>
        <w:contextualSpacing w:val="0"/>
        <w:jc w:val="both"/>
        <w:rPr>
          <w:rFonts w:ascii="Trebuchet MS" w:hAnsi="Trebuchet MS" w:cs="Arial"/>
          <w:sz w:val="22"/>
          <w:szCs w:val="22"/>
        </w:rPr>
      </w:pPr>
      <w:r w:rsidRPr="00567E4E">
        <w:rPr>
          <w:rFonts w:ascii="Trebuchet MS" w:hAnsi="Trebuchet MS" w:cs="Arial"/>
          <w:sz w:val="22"/>
          <w:szCs w:val="22"/>
          <w:lang w:eastAsia="ro-RO"/>
        </w:rPr>
        <w:t>dimensiunea și caracteristicile grupului țintă și, după caz, ale beneficiarilor finali ai proiectului</w:t>
      </w:r>
      <w:r w:rsidRPr="00567E4E">
        <w:rPr>
          <w:rFonts w:ascii="Trebuchet MS" w:hAnsi="Trebuchet MS" w:cs="Arial"/>
          <w:sz w:val="22"/>
          <w:szCs w:val="22"/>
        </w:rPr>
        <w:t>;</w:t>
      </w:r>
    </w:p>
    <w:p w14:paraId="5D2488DE" w14:textId="77777777" w:rsidR="00695ED2" w:rsidRPr="00567E4E" w:rsidRDefault="00695ED2" w:rsidP="00567E4E">
      <w:pPr>
        <w:pStyle w:val="ListParagraph"/>
        <w:numPr>
          <w:ilvl w:val="1"/>
          <w:numId w:val="31"/>
        </w:numPr>
        <w:autoSpaceDE w:val="0"/>
        <w:autoSpaceDN w:val="0"/>
        <w:adjustRightInd w:val="0"/>
        <w:spacing w:before="120" w:line="240" w:lineRule="atLeast"/>
        <w:ind w:left="1260"/>
        <w:contextualSpacing w:val="0"/>
        <w:jc w:val="both"/>
        <w:rPr>
          <w:rFonts w:ascii="Trebuchet MS" w:hAnsi="Trebuchet MS" w:cs="Arial"/>
          <w:sz w:val="22"/>
          <w:szCs w:val="22"/>
        </w:rPr>
      </w:pPr>
      <w:r w:rsidRPr="00567E4E">
        <w:rPr>
          <w:rFonts w:ascii="Trebuchet MS" w:hAnsi="Trebuchet MS" w:cs="Arial"/>
          <w:sz w:val="22"/>
          <w:szCs w:val="22"/>
          <w:lang w:eastAsia="ro-RO"/>
        </w:rPr>
        <w:lastRenderedPageBreak/>
        <w:t>informații privind resursele umane din cadrul proiectului: nume, denumirea postului, timpul de lucru</w:t>
      </w:r>
      <w:r w:rsidRPr="00567E4E">
        <w:rPr>
          <w:rFonts w:ascii="Trebuchet MS" w:hAnsi="Trebuchet MS" w:cs="Arial"/>
          <w:sz w:val="22"/>
          <w:szCs w:val="22"/>
        </w:rPr>
        <w:t xml:space="preserve">; </w:t>
      </w:r>
    </w:p>
    <w:p w14:paraId="5DA394DF" w14:textId="77777777" w:rsidR="00695ED2" w:rsidRPr="00567E4E" w:rsidRDefault="00695ED2" w:rsidP="00567E4E">
      <w:pPr>
        <w:pStyle w:val="ListParagraph"/>
        <w:numPr>
          <w:ilvl w:val="1"/>
          <w:numId w:val="31"/>
        </w:numPr>
        <w:autoSpaceDE w:val="0"/>
        <w:autoSpaceDN w:val="0"/>
        <w:adjustRightInd w:val="0"/>
        <w:spacing w:before="120" w:line="240" w:lineRule="atLeast"/>
        <w:ind w:left="1260"/>
        <w:contextualSpacing w:val="0"/>
        <w:jc w:val="both"/>
        <w:rPr>
          <w:rFonts w:ascii="Trebuchet MS" w:hAnsi="Trebuchet MS" w:cs="Arial"/>
          <w:sz w:val="22"/>
          <w:szCs w:val="22"/>
        </w:rPr>
      </w:pPr>
      <w:r w:rsidRPr="00567E4E">
        <w:rPr>
          <w:rFonts w:ascii="Trebuchet MS" w:hAnsi="Trebuchet MS" w:cs="Arial"/>
          <w:sz w:val="22"/>
          <w:szCs w:val="22"/>
        </w:rPr>
        <w:t>rezultatele estimate și cele realizate ale proiectului, atât cele corespunzătoare obiectivelor, cât și cele corespunzătoare activităților, cu referire la indicatorii stabiliți;</w:t>
      </w:r>
    </w:p>
    <w:p w14:paraId="67932240" w14:textId="77777777" w:rsidR="00695ED2" w:rsidRPr="00567E4E" w:rsidRDefault="00695ED2" w:rsidP="00567E4E">
      <w:pPr>
        <w:pStyle w:val="ListParagraph"/>
        <w:numPr>
          <w:ilvl w:val="1"/>
          <w:numId w:val="31"/>
        </w:numPr>
        <w:autoSpaceDE w:val="0"/>
        <w:autoSpaceDN w:val="0"/>
        <w:adjustRightInd w:val="0"/>
        <w:spacing w:before="120" w:line="240" w:lineRule="atLeast"/>
        <w:ind w:left="1260"/>
        <w:contextualSpacing w:val="0"/>
        <w:jc w:val="both"/>
        <w:rPr>
          <w:rFonts w:ascii="Trebuchet MS" w:hAnsi="Trebuchet MS" w:cs="Arial"/>
          <w:sz w:val="22"/>
          <w:szCs w:val="22"/>
        </w:rPr>
      </w:pPr>
      <w:r w:rsidRPr="00567E4E">
        <w:rPr>
          <w:rFonts w:ascii="Trebuchet MS" w:hAnsi="Trebuchet MS" w:cs="Arial"/>
          <w:sz w:val="22"/>
          <w:szCs w:val="22"/>
        </w:rPr>
        <w:t>denumirea furnizorilor de produse, prestatorilor de servicii și executanților de lucrări contractați în cadrul proiectului, precum și obiectul contractului, valoarea acestuia și plățile efectuate;</w:t>
      </w:r>
    </w:p>
    <w:p w14:paraId="1295D907" w14:textId="77777777" w:rsidR="00695ED2" w:rsidRPr="00567E4E" w:rsidRDefault="00695ED2" w:rsidP="00567E4E">
      <w:pPr>
        <w:pStyle w:val="ListParagraph"/>
        <w:numPr>
          <w:ilvl w:val="1"/>
          <w:numId w:val="31"/>
        </w:numPr>
        <w:autoSpaceDE w:val="0"/>
        <w:autoSpaceDN w:val="0"/>
        <w:adjustRightInd w:val="0"/>
        <w:spacing w:before="120" w:line="240" w:lineRule="atLeast"/>
        <w:ind w:left="1260"/>
        <w:contextualSpacing w:val="0"/>
        <w:jc w:val="both"/>
        <w:rPr>
          <w:rFonts w:ascii="Trebuchet MS" w:hAnsi="Trebuchet MS" w:cs="Arial"/>
          <w:sz w:val="22"/>
          <w:szCs w:val="22"/>
        </w:rPr>
      </w:pPr>
      <w:r w:rsidRPr="00567E4E">
        <w:rPr>
          <w:rFonts w:ascii="Trebuchet MS" w:hAnsi="Trebuchet MS" w:cs="Arial"/>
          <w:sz w:val="22"/>
          <w:szCs w:val="22"/>
        </w:rPr>
        <w:t>elemente de sustenabilitate a rezultatelor proiectului, respectiv de durabilitate a investițiilor în infrastructură sau producție – informații conform contractului de finanțare, respectiv conform condițiilor prevăzute în art. 71 din Regulamentul CE 1303/2013.</w:t>
      </w:r>
    </w:p>
    <w:p w14:paraId="19B3AAFA" w14:textId="77777777" w:rsidR="00695ED2" w:rsidRPr="00567E4E" w:rsidRDefault="00695ED2" w:rsidP="00567E4E">
      <w:pPr>
        <w:autoSpaceDE w:val="0"/>
        <w:autoSpaceDN w:val="0"/>
        <w:adjustRightInd w:val="0"/>
        <w:spacing w:before="120" w:line="240" w:lineRule="atLeast"/>
        <w:jc w:val="both"/>
        <w:rPr>
          <w:rFonts w:ascii="Trebuchet MS" w:hAnsi="Trebuchet MS" w:cs="Arial"/>
          <w:b/>
          <w:sz w:val="22"/>
          <w:szCs w:val="22"/>
          <w:lang w:val="en-US"/>
        </w:rPr>
      </w:pPr>
      <w:r w:rsidRPr="00567E4E">
        <w:rPr>
          <w:rFonts w:ascii="Trebuchet MS" w:hAnsi="Trebuchet MS" w:cs="Arial"/>
          <w:b/>
          <w:bCs/>
          <w:sz w:val="22"/>
          <w:szCs w:val="22"/>
        </w:rPr>
        <w:t>Articolul 18 - Confidențialitate</w:t>
      </w:r>
    </w:p>
    <w:p w14:paraId="1CB2EC99" w14:textId="77777777" w:rsidR="00695ED2" w:rsidRDefault="00695ED2" w:rsidP="00485029">
      <w:pPr>
        <w:pStyle w:val="NormalWeb"/>
        <w:numPr>
          <w:ilvl w:val="0"/>
          <w:numId w:val="77"/>
        </w:numPr>
        <w:spacing w:before="0" w:beforeAutospacing="0" w:after="0" w:afterAutospacing="0"/>
        <w:jc w:val="both"/>
        <w:rPr>
          <w:rFonts w:ascii="Trebuchet MS" w:hAnsi="Trebuchet MS" w:cs="Arial"/>
          <w:color w:val="auto"/>
          <w:sz w:val="22"/>
          <w:szCs w:val="22"/>
        </w:rPr>
      </w:pPr>
      <w:r w:rsidRPr="00485029">
        <w:rPr>
          <w:rFonts w:ascii="Trebuchet MS" w:hAnsi="Trebuchet MS" w:cs="Arial"/>
          <w:color w:val="auto"/>
          <w:sz w:val="22"/>
          <w:szCs w:val="22"/>
        </w:rPr>
        <w:t xml:space="preserve">Părțile convin prin prezentul contract asupra existenței și duratei caracterului confidențial al documentelor, secțiunilor, respectiv informațiilor din proiect menționate explicit în anexa..., având în vedere că publicarea acestora aduce atingere principiului concurenței loiale, respectiv proprietății intelectuale ori altor dispoziții legale aplicabile, conform justificării incluse în anexa menționată. </w:t>
      </w:r>
    </w:p>
    <w:p w14:paraId="172B70C4" w14:textId="1F226972" w:rsidR="00695ED2" w:rsidRPr="00846FC2" w:rsidRDefault="008143A9" w:rsidP="00485029">
      <w:pPr>
        <w:pStyle w:val="NormalWeb"/>
        <w:numPr>
          <w:ilvl w:val="0"/>
          <w:numId w:val="77"/>
        </w:numPr>
        <w:spacing w:before="0" w:beforeAutospacing="0" w:after="0" w:afterAutospacing="0"/>
        <w:jc w:val="both"/>
        <w:rPr>
          <w:rFonts w:ascii="Trebuchet MS" w:hAnsi="Trebuchet MS" w:cs="Arial"/>
          <w:color w:val="auto"/>
          <w:sz w:val="22"/>
          <w:szCs w:val="22"/>
        </w:rPr>
      </w:pPr>
      <w:r w:rsidRPr="00846FC2">
        <w:rPr>
          <w:rFonts w:ascii="Trebuchet MS" w:hAnsi="Trebuchet MS" w:cs="Arial"/>
          <w:color w:val="auto"/>
          <w:sz w:val="22"/>
          <w:szCs w:val="22"/>
        </w:rPr>
        <w:t xml:space="preserve">AM POIM/OIT </w:t>
      </w:r>
      <w:r w:rsidR="00B430B4">
        <w:rPr>
          <w:rFonts w:ascii="Trebuchet MS" w:hAnsi="Trebuchet MS" w:cs="Arial"/>
          <w:color w:val="auto"/>
          <w:sz w:val="22"/>
          <w:szCs w:val="22"/>
        </w:rPr>
        <w:t xml:space="preserve">delegat, beneficiarul </w:t>
      </w:r>
      <w:r w:rsidR="00695ED2" w:rsidRPr="00846FC2">
        <w:rPr>
          <w:rFonts w:ascii="Trebuchet MS" w:hAnsi="Trebuchet MS" w:cs="Arial"/>
          <w:color w:val="auto"/>
          <w:sz w:val="22"/>
          <w:szCs w:val="22"/>
        </w:rPr>
        <w:t>sunt exonerați de răspunderea pentru dezvăluirea de documente sau informații stabilite de părți ca fiind confidențiale dacă:</w:t>
      </w:r>
    </w:p>
    <w:p w14:paraId="7891D81B" w14:textId="77777777" w:rsidR="00695ED2" w:rsidRPr="00567E4E" w:rsidRDefault="00695ED2" w:rsidP="00567E4E">
      <w:pPr>
        <w:autoSpaceDE w:val="0"/>
        <w:autoSpaceDN w:val="0"/>
        <w:adjustRightInd w:val="0"/>
        <w:spacing w:before="120" w:line="240" w:lineRule="atLeast"/>
        <w:jc w:val="both"/>
        <w:rPr>
          <w:rFonts w:ascii="Trebuchet MS" w:hAnsi="Trebuchet MS" w:cs="Arial"/>
          <w:sz w:val="22"/>
          <w:szCs w:val="22"/>
          <w:lang w:val="en-US"/>
        </w:rPr>
      </w:pPr>
      <w:r w:rsidRPr="00567E4E">
        <w:rPr>
          <w:rFonts w:ascii="Trebuchet MS" w:hAnsi="Trebuchet MS" w:cs="Arial"/>
          <w:sz w:val="22"/>
          <w:szCs w:val="22"/>
        </w:rPr>
        <w:tab/>
      </w:r>
      <w:r w:rsidRPr="00567E4E">
        <w:rPr>
          <w:rFonts w:ascii="Trebuchet MS" w:hAnsi="Trebuchet MS" w:cs="Arial"/>
          <w:bCs/>
          <w:sz w:val="22"/>
          <w:szCs w:val="22"/>
        </w:rPr>
        <w:t>a)</w:t>
      </w:r>
      <w:r w:rsidRPr="00567E4E">
        <w:rPr>
          <w:rFonts w:ascii="Trebuchet MS" w:hAnsi="Trebuchet MS" w:cs="Arial"/>
          <w:sz w:val="22"/>
          <w:szCs w:val="22"/>
        </w:rPr>
        <w:t xml:space="preserve"> i</w:t>
      </w:r>
      <w:r w:rsidRPr="00567E4E">
        <w:rPr>
          <w:rFonts w:ascii="Trebuchet MS" w:hAnsi="Trebuchet MS" w:cs="Arial"/>
          <w:sz w:val="22"/>
          <w:szCs w:val="22"/>
          <w:lang w:val="en-US"/>
        </w:rPr>
        <w:t xml:space="preserve">nformația a fost dezvăluită după ce a fost obținut acordul scris al celeilalte părți </w:t>
      </w:r>
      <w:r w:rsidRPr="00567E4E">
        <w:rPr>
          <w:rFonts w:ascii="Trebuchet MS" w:hAnsi="Trebuchet MS" w:cs="Arial"/>
          <w:sz w:val="22"/>
          <w:szCs w:val="22"/>
        </w:rPr>
        <w:tab/>
      </w:r>
      <w:r w:rsidRPr="00567E4E">
        <w:rPr>
          <w:rFonts w:ascii="Trebuchet MS" w:hAnsi="Trebuchet MS" w:cs="Arial"/>
          <w:sz w:val="22"/>
          <w:szCs w:val="22"/>
          <w:lang w:val="en-US"/>
        </w:rPr>
        <w:t>contractante pentru asemenea dezvăluire, sau</w:t>
      </w:r>
    </w:p>
    <w:p w14:paraId="0E1C79E6" w14:textId="77777777" w:rsidR="00695ED2" w:rsidRPr="00567E4E" w:rsidRDefault="00695ED2" w:rsidP="00567E4E">
      <w:pPr>
        <w:autoSpaceDE w:val="0"/>
        <w:autoSpaceDN w:val="0"/>
        <w:adjustRightInd w:val="0"/>
        <w:spacing w:before="120" w:line="240" w:lineRule="atLeast"/>
        <w:jc w:val="both"/>
        <w:rPr>
          <w:rFonts w:ascii="Trebuchet MS" w:hAnsi="Trebuchet MS" w:cs="Arial"/>
          <w:sz w:val="22"/>
          <w:szCs w:val="22"/>
          <w:lang w:val="en-US"/>
        </w:rPr>
      </w:pPr>
      <w:r w:rsidRPr="00567E4E">
        <w:rPr>
          <w:rFonts w:ascii="Trebuchet MS" w:hAnsi="Trebuchet MS" w:cs="Arial"/>
          <w:sz w:val="22"/>
          <w:szCs w:val="22"/>
        </w:rPr>
        <w:tab/>
      </w:r>
      <w:r w:rsidRPr="00567E4E">
        <w:rPr>
          <w:rFonts w:ascii="Trebuchet MS" w:hAnsi="Trebuchet MS" w:cs="Arial"/>
          <w:bCs/>
          <w:sz w:val="22"/>
          <w:szCs w:val="22"/>
        </w:rPr>
        <w:t>b)</w:t>
      </w:r>
      <w:r w:rsidRPr="00567E4E">
        <w:rPr>
          <w:rFonts w:ascii="Trebuchet MS" w:hAnsi="Trebuchet MS" w:cs="Arial"/>
          <w:sz w:val="22"/>
          <w:szCs w:val="22"/>
        </w:rPr>
        <w:t xml:space="preserve"> p</w:t>
      </w:r>
      <w:r w:rsidRPr="00567E4E">
        <w:rPr>
          <w:rFonts w:ascii="Trebuchet MS" w:hAnsi="Trebuchet MS" w:cs="Arial"/>
          <w:sz w:val="22"/>
          <w:szCs w:val="22"/>
          <w:lang w:val="en-US"/>
        </w:rPr>
        <w:t>artea a fost obligată în mod legal să dezvăluie informația.</w:t>
      </w:r>
    </w:p>
    <w:p w14:paraId="757D2A38" w14:textId="77777777" w:rsidR="00695ED2" w:rsidRPr="00567E4E" w:rsidRDefault="00695ED2" w:rsidP="00567E4E">
      <w:pPr>
        <w:autoSpaceDE w:val="0"/>
        <w:autoSpaceDN w:val="0"/>
        <w:adjustRightInd w:val="0"/>
        <w:spacing w:before="120" w:line="240" w:lineRule="atLeast"/>
        <w:jc w:val="both"/>
        <w:rPr>
          <w:rFonts w:ascii="Trebuchet MS" w:hAnsi="Trebuchet MS" w:cs="Arial"/>
          <w:b/>
          <w:sz w:val="22"/>
          <w:szCs w:val="22"/>
          <w:lang w:val="en-US"/>
        </w:rPr>
      </w:pPr>
      <w:r w:rsidRPr="00567E4E">
        <w:rPr>
          <w:rFonts w:ascii="Trebuchet MS" w:hAnsi="Trebuchet MS" w:cs="Arial"/>
          <w:b/>
          <w:bCs/>
          <w:sz w:val="22"/>
          <w:szCs w:val="22"/>
          <w:lang w:val="en-US"/>
        </w:rPr>
        <w:t>Articolul 19 - Protecția datelor cu caracter personal</w:t>
      </w:r>
    </w:p>
    <w:p w14:paraId="5DC992FD" w14:textId="77777777" w:rsidR="00695ED2" w:rsidRPr="00567E4E" w:rsidRDefault="00695ED2" w:rsidP="00567E4E">
      <w:pPr>
        <w:pStyle w:val="ListParagraph"/>
        <w:numPr>
          <w:ilvl w:val="0"/>
          <w:numId w:val="33"/>
        </w:numPr>
        <w:autoSpaceDE w:val="0"/>
        <w:autoSpaceDN w:val="0"/>
        <w:adjustRightInd w:val="0"/>
        <w:spacing w:before="120" w:line="240" w:lineRule="atLeast"/>
        <w:ind w:left="360"/>
        <w:jc w:val="both"/>
        <w:rPr>
          <w:rFonts w:ascii="Trebuchet MS" w:hAnsi="Trebuchet MS" w:cs="Arial"/>
          <w:sz w:val="22"/>
          <w:szCs w:val="22"/>
          <w:lang w:val="en-US"/>
        </w:rPr>
      </w:pPr>
      <w:r w:rsidRPr="00567E4E">
        <w:rPr>
          <w:rFonts w:ascii="Trebuchet MS" w:hAnsi="Trebuchet MS" w:cs="Arial"/>
          <w:sz w:val="22"/>
          <w:szCs w:val="22"/>
          <w:lang w:val="en-US"/>
        </w:rPr>
        <w:t xml:space="preserve">Datele cu caracter personal, așa cum sunt acestea definite în Legea nr. 677 din 2001 </w:t>
      </w:r>
      <w:r w:rsidRPr="00567E4E">
        <w:rPr>
          <w:rFonts w:ascii="Trebuchet MS" w:hAnsi="Trebuchet MS" w:cs="Arial"/>
          <w:bCs/>
          <w:sz w:val="22"/>
          <w:szCs w:val="22"/>
          <w:lang w:val="en-US"/>
        </w:rPr>
        <w:t>pentru protectia persoanelor cu privire la prelucrarea datelor cu caracter personal si libera circulatie a acestor date, cu modificările și completările ulterioare,</w:t>
      </w:r>
      <w:r w:rsidRPr="00567E4E">
        <w:rPr>
          <w:rFonts w:ascii="Trebuchet MS" w:hAnsi="Trebuchet MS" w:cs="Arial"/>
          <w:b/>
          <w:bCs/>
          <w:sz w:val="22"/>
          <w:szCs w:val="22"/>
          <w:lang w:val="en-US"/>
        </w:rPr>
        <w:t xml:space="preserve"> </w:t>
      </w:r>
      <w:r w:rsidRPr="00567E4E">
        <w:rPr>
          <w:rFonts w:ascii="Trebuchet MS" w:hAnsi="Trebuchet MS" w:cs="Arial"/>
          <w:sz w:val="22"/>
          <w:szCs w:val="22"/>
          <w:lang w:val="en-US"/>
        </w:rPr>
        <w:t>colectate în cadrul proiectului sunt folosite în scopul îndeplinirii ob</w:t>
      </w:r>
      <w:r w:rsidRPr="00567E4E">
        <w:rPr>
          <w:rFonts w:ascii="Trebuchet MS" w:hAnsi="Trebuchet MS" w:cs="Arial"/>
          <w:sz w:val="22"/>
          <w:szCs w:val="22"/>
        </w:rPr>
        <w:t>i</w:t>
      </w:r>
      <w:r w:rsidRPr="00567E4E">
        <w:rPr>
          <w:rFonts w:ascii="Trebuchet MS" w:hAnsi="Trebuchet MS" w:cs="Arial"/>
          <w:sz w:val="22"/>
          <w:szCs w:val="22"/>
          <w:lang w:val="en-US"/>
        </w:rPr>
        <w:t>ectivelor proiectului, în scop statistic, cu respectarea prevederilor legale în vigoare.</w:t>
      </w:r>
    </w:p>
    <w:p w14:paraId="1918DC70" w14:textId="77777777" w:rsidR="00695ED2" w:rsidRPr="00567E4E" w:rsidRDefault="00695ED2" w:rsidP="00567E4E">
      <w:pPr>
        <w:pStyle w:val="ListParagraph"/>
        <w:numPr>
          <w:ilvl w:val="0"/>
          <w:numId w:val="33"/>
        </w:numPr>
        <w:autoSpaceDE w:val="0"/>
        <w:autoSpaceDN w:val="0"/>
        <w:adjustRightInd w:val="0"/>
        <w:spacing w:before="120" w:line="240" w:lineRule="atLeast"/>
        <w:ind w:left="360"/>
        <w:jc w:val="both"/>
        <w:rPr>
          <w:rFonts w:ascii="Trebuchet MS" w:hAnsi="Trebuchet MS" w:cs="Arial"/>
          <w:sz w:val="22"/>
          <w:szCs w:val="22"/>
          <w:lang w:val="en-US"/>
        </w:rPr>
      </w:pPr>
      <w:r w:rsidRPr="00567E4E">
        <w:rPr>
          <w:rFonts w:ascii="Trebuchet MS" w:hAnsi="Trebuchet MS"/>
          <w:sz w:val="22"/>
          <w:szCs w:val="22"/>
        </w:rPr>
        <w:t>Datele cu caracter personal ale grupului țintă și, după caz, ale beneficiarilor finali ai proiectului nu pot fi prelucrate și publicate, pentru informarea publicului, decât cu informarea prealabilă a acestora asupra scopului prelucrării sau publicării și obținerea consimțământului acestora, în condițiile legii.</w:t>
      </w:r>
    </w:p>
    <w:p w14:paraId="69CD7712" w14:textId="77777777" w:rsidR="00695ED2" w:rsidRPr="00567E4E" w:rsidRDefault="00695ED2" w:rsidP="00567E4E">
      <w:pPr>
        <w:autoSpaceDE w:val="0"/>
        <w:autoSpaceDN w:val="0"/>
        <w:adjustRightInd w:val="0"/>
        <w:spacing w:before="120" w:line="240" w:lineRule="atLeast"/>
        <w:jc w:val="both"/>
        <w:rPr>
          <w:rFonts w:ascii="Trebuchet MS" w:hAnsi="Trebuchet MS" w:cs="Arial"/>
          <w:b/>
          <w:sz w:val="22"/>
          <w:szCs w:val="22"/>
        </w:rPr>
      </w:pPr>
    </w:p>
    <w:p w14:paraId="0A5DEB33" w14:textId="77777777" w:rsidR="00695ED2" w:rsidRPr="00567E4E" w:rsidRDefault="00695ED2" w:rsidP="00567E4E">
      <w:pPr>
        <w:autoSpaceDE w:val="0"/>
        <w:autoSpaceDN w:val="0"/>
        <w:adjustRightInd w:val="0"/>
        <w:spacing w:before="120" w:line="240" w:lineRule="atLeast"/>
        <w:jc w:val="both"/>
        <w:rPr>
          <w:rFonts w:ascii="Trebuchet MS" w:hAnsi="Trebuchet MS" w:cs="Arial"/>
          <w:b/>
          <w:sz w:val="22"/>
          <w:szCs w:val="22"/>
        </w:rPr>
      </w:pPr>
      <w:r w:rsidRPr="00567E4E">
        <w:rPr>
          <w:rFonts w:ascii="Trebuchet MS" w:hAnsi="Trebuchet MS" w:cs="Arial"/>
          <w:b/>
          <w:sz w:val="22"/>
          <w:szCs w:val="22"/>
        </w:rPr>
        <w:t>Articolul 20 - Publicarea datelor</w:t>
      </w:r>
    </w:p>
    <w:p w14:paraId="5014A817" w14:textId="77777777" w:rsidR="00695ED2" w:rsidRPr="00756AC1" w:rsidDel="00405F25" w:rsidRDefault="00695ED2" w:rsidP="00567E4E">
      <w:pPr>
        <w:autoSpaceDE w:val="0"/>
        <w:autoSpaceDN w:val="0"/>
        <w:adjustRightInd w:val="0"/>
        <w:spacing w:before="120" w:line="240" w:lineRule="atLeast"/>
        <w:jc w:val="both"/>
        <w:rPr>
          <w:rFonts w:ascii="Trebuchet MS" w:hAnsi="Trebuchet MS" w:cs="Arial"/>
          <w:sz w:val="22"/>
          <w:szCs w:val="22"/>
        </w:rPr>
      </w:pPr>
      <w:r w:rsidRPr="00567E4E">
        <w:rPr>
          <w:rFonts w:ascii="Trebuchet MS" w:hAnsi="Trebuchet MS" w:cs="Arial"/>
          <w:sz w:val="22"/>
          <w:szCs w:val="22"/>
        </w:rPr>
        <w:t>Beneficiarul este de acord ca documentele și informațiile menționate la art. 17 alin. 2 să fie publicate de către AM</w:t>
      </w:r>
      <w:r w:rsidR="00A70150">
        <w:rPr>
          <w:rFonts w:ascii="Trebuchet MS" w:hAnsi="Trebuchet MS" w:cs="Arial"/>
          <w:sz w:val="22"/>
          <w:szCs w:val="22"/>
        </w:rPr>
        <w:t xml:space="preserve"> POIM</w:t>
      </w:r>
      <w:r w:rsidRPr="00567E4E">
        <w:rPr>
          <w:rFonts w:ascii="Trebuchet MS" w:hAnsi="Trebuchet MS" w:cs="Arial"/>
          <w:sz w:val="22"/>
          <w:szCs w:val="22"/>
        </w:rPr>
        <w:t>/OI</w:t>
      </w:r>
      <w:r w:rsidR="00A44F54">
        <w:rPr>
          <w:rFonts w:ascii="Trebuchet MS" w:hAnsi="Trebuchet MS" w:cs="Arial"/>
          <w:sz w:val="22"/>
          <w:szCs w:val="22"/>
        </w:rPr>
        <w:t>T</w:t>
      </w:r>
      <w:r w:rsidRPr="00567E4E">
        <w:rPr>
          <w:rFonts w:ascii="Trebuchet MS" w:hAnsi="Trebuchet MS" w:cs="Arial"/>
          <w:sz w:val="22"/>
          <w:szCs w:val="22"/>
        </w:rPr>
        <w:t xml:space="preserve"> desemnat, cu respectarea art. 19 alin. 2.</w:t>
      </w:r>
    </w:p>
    <w:p w14:paraId="43816CC5" w14:textId="77777777" w:rsidR="00695ED2" w:rsidRPr="00756AC1" w:rsidRDefault="00695ED2" w:rsidP="00695ED2">
      <w:pPr>
        <w:pStyle w:val="Head2-Alin"/>
        <w:numPr>
          <w:ilvl w:val="0"/>
          <w:numId w:val="0"/>
        </w:numPr>
        <w:spacing w:before="0" w:after="0" w:line="276" w:lineRule="auto"/>
        <w:ind w:left="426" w:hanging="425"/>
        <w:rPr>
          <w:rFonts w:cs="Arial"/>
          <w:sz w:val="22"/>
          <w:szCs w:val="22"/>
          <w:lang w:eastAsia="ro-RO"/>
        </w:rPr>
      </w:pPr>
    </w:p>
    <w:p w14:paraId="5736A96A" w14:textId="77777777" w:rsidR="00695ED2" w:rsidRPr="00756AC1" w:rsidRDefault="00695ED2" w:rsidP="00695ED2">
      <w:pPr>
        <w:pStyle w:val="Head2-Alin"/>
        <w:numPr>
          <w:ilvl w:val="0"/>
          <w:numId w:val="0"/>
        </w:numPr>
        <w:spacing w:before="0" w:after="0"/>
        <w:ind w:left="1440"/>
        <w:rPr>
          <w:rFonts w:cs="Arial"/>
          <w:sz w:val="22"/>
          <w:szCs w:val="22"/>
          <w:lang w:eastAsia="ro-RO"/>
        </w:rPr>
      </w:pPr>
    </w:p>
    <w:p w14:paraId="670E3E44" w14:textId="77777777" w:rsidR="00695ED2" w:rsidRPr="00756AC1" w:rsidRDefault="00695ED2" w:rsidP="00695ED2">
      <w:pPr>
        <w:pStyle w:val="Heading2"/>
        <w:jc w:val="both"/>
        <w:rPr>
          <w:rFonts w:ascii="Trebuchet MS" w:hAnsi="Trebuchet MS" w:cs="Arial"/>
          <w:sz w:val="22"/>
          <w:szCs w:val="22"/>
        </w:rPr>
      </w:pPr>
      <w:bookmarkStart w:id="29" w:name="_Toc424285815"/>
      <w:r w:rsidRPr="00756AC1">
        <w:rPr>
          <w:rFonts w:ascii="Trebuchet MS" w:hAnsi="Trebuchet MS" w:cs="Arial"/>
          <w:sz w:val="22"/>
          <w:szCs w:val="22"/>
        </w:rPr>
        <w:t xml:space="preserve">Articolul 21 – Corespondența </w:t>
      </w:r>
      <w:bookmarkEnd w:id="29"/>
    </w:p>
    <w:p w14:paraId="2877B316" w14:textId="77777777" w:rsidR="00695ED2" w:rsidRPr="00756AC1" w:rsidRDefault="00695ED2" w:rsidP="00695ED2">
      <w:pPr>
        <w:jc w:val="both"/>
        <w:rPr>
          <w:rFonts w:ascii="Trebuchet MS" w:hAnsi="Trebuchet MS"/>
          <w:sz w:val="22"/>
          <w:szCs w:val="22"/>
        </w:rPr>
      </w:pPr>
    </w:p>
    <w:p w14:paraId="131E1A8D" w14:textId="77777777" w:rsidR="00695ED2" w:rsidRPr="00756AC1" w:rsidRDefault="00695ED2" w:rsidP="00695ED2">
      <w:pPr>
        <w:numPr>
          <w:ilvl w:val="0"/>
          <w:numId w:val="1"/>
        </w:numPr>
        <w:autoSpaceDE w:val="0"/>
        <w:autoSpaceDN w:val="0"/>
        <w:adjustRightInd w:val="0"/>
        <w:ind w:left="426" w:hanging="426"/>
        <w:jc w:val="both"/>
        <w:rPr>
          <w:rFonts w:ascii="Trebuchet MS" w:hAnsi="Trebuchet MS" w:cs="Arial"/>
          <w:sz w:val="22"/>
          <w:szCs w:val="22"/>
        </w:rPr>
      </w:pPr>
      <w:r w:rsidRPr="00756AC1">
        <w:rPr>
          <w:rFonts w:ascii="Trebuchet MS" w:hAnsi="Trebuchet MS" w:cs="Arial"/>
          <w:sz w:val="22"/>
          <w:szCs w:val="22"/>
        </w:rPr>
        <w:t>Întreaga corespondenţă legată de prezentul Contract de Finanțare se va face exclusiv prin MySMIS 2014, cu excepția situației prevăzute de art.7, alin. (27) din prezentul contract, caz în care corespondența se trimite la următoarele adrese:</w:t>
      </w:r>
    </w:p>
    <w:p w14:paraId="04ED589C" w14:textId="77777777" w:rsidR="00695ED2" w:rsidRPr="00756AC1" w:rsidRDefault="00695ED2" w:rsidP="00695ED2">
      <w:pPr>
        <w:autoSpaceDE w:val="0"/>
        <w:autoSpaceDN w:val="0"/>
        <w:adjustRightInd w:val="0"/>
        <w:ind w:left="426"/>
        <w:jc w:val="both"/>
        <w:rPr>
          <w:rFonts w:ascii="Trebuchet MS" w:hAnsi="Trebuchet MS" w:cs="Arial"/>
          <w:sz w:val="22"/>
          <w:szCs w:val="22"/>
        </w:rPr>
      </w:pPr>
    </w:p>
    <w:p w14:paraId="206D13CB" w14:textId="77777777" w:rsidR="00695ED2" w:rsidRPr="002A2934" w:rsidRDefault="00695ED2" w:rsidP="00695ED2">
      <w:pPr>
        <w:autoSpaceDE w:val="0"/>
        <w:autoSpaceDN w:val="0"/>
        <w:adjustRightInd w:val="0"/>
        <w:ind w:left="720"/>
        <w:jc w:val="both"/>
        <w:rPr>
          <w:rFonts w:ascii="Trebuchet MS" w:hAnsi="Trebuchet MS" w:cs="Arial"/>
          <w:sz w:val="22"/>
          <w:szCs w:val="22"/>
          <w:highlight w:val="yellow"/>
        </w:rPr>
      </w:pPr>
      <w:r w:rsidRPr="002A2934">
        <w:rPr>
          <w:rFonts w:ascii="Trebuchet MS" w:hAnsi="Trebuchet MS" w:cs="Arial"/>
          <w:sz w:val="22"/>
          <w:szCs w:val="22"/>
        </w:rPr>
        <w:t>Pentru Beneficiar:</w:t>
      </w:r>
      <w:r w:rsidR="002A2934" w:rsidRPr="002A2934">
        <w:rPr>
          <w:rFonts w:ascii="Trebuchet MS" w:hAnsi="Trebuchet MS" w:cs="Arial"/>
          <w:sz w:val="22"/>
          <w:szCs w:val="22"/>
        </w:rPr>
        <w:t xml:space="preserve"> </w:t>
      </w:r>
      <w:r w:rsidR="00542154">
        <w:rPr>
          <w:rFonts w:ascii="Trebuchet MS" w:hAnsi="Trebuchet MS" w:cs="Arial"/>
          <w:bCs/>
          <w:iCs/>
          <w:sz w:val="22"/>
          <w:szCs w:val="22"/>
        </w:rPr>
        <w:t>………………………………………………</w:t>
      </w:r>
    </w:p>
    <w:p w14:paraId="139D124A" w14:textId="77777777" w:rsidR="00947E19" w:rsidRPr="00947E19" w:rsidRDefault="002A2934" w:rsidP="00947E19">
      <w:pPr>
        <w:autoSpaceDE w:val="0"/>
        <w:autoSpaceDN w:val="0"/>
        <w:adjustRightInd w:val="0"/>
        <w:ind w:left="720"/>
        <w:jc w:val="both"/>
        <w:rPr>
          <w:rFonts w:ascii="Trebuchet MS" w:hAnsi="Trebuchet MS" w:cs="Arial"/>
          <w:bCs/>
          <w:iCs/>
          <w:sz w:val="22"/>
          <w:szCs w:val="22"/>
        </w:rPr>
      </w:pPr>
      <w:r w:rsidRPr="002A2934">
        <w:rPr>
          <w:rFonts w:ascii="Trebuchet MS" w:hAnsi="Trebuchet MS" w:cs="Arial"/>
          <w:sz w:val="22"/>
          <w:szCs w:val="22"/>
        </w:rPr>
        <w:t>Pentru AM POIM</w:t>
      </w:r>
      <w:r w:rsidR="00695ED2" w:rsidRPr="002A2934">
        <w:rPr>
          <w:rFonts w:ascii="Trebuchet MS" w:hAnsi="Trebuchet MS" w:cs="Arial"/>
          <w:sz w:val="22"/>
          <w:szCs w:val="22"/>
        </w:rPr>
        <w:t>:</w:t>
      </w:r>
      <w:r w:rsidRPr="002A2934">
        <w:rPr>
          <w:rFonts w:ascii="Trebuchet MS" w:hAnsi="Trebuchet MS" w:cs="Arial"/>
          <w:sz w:val="22"/>
          <w:szCs w:val="22"/>
        </w:rPr>
        <w:t xml:space="preserve"> </w:t>
      </w:r>
      <w:r w:rsidR="00947E19" w:rsidRPr="00947E19">
        <w:rPr>
          <w:rFonts w:ascii="Trebuchet MS" w:hAnsi="Trebuchet MS" w:cs="Arial"/>
          <w:bCs/>
          <w:iCs/>
          <w:sz w:val="22"/>
          <w:szCs w:val="22"/>
        </w:rPr>
        <w:t xml:space="preserve">: </w:t>
      </w:r>
      <w:r w:rsidR="0093066D" w:rsidRPr="0093066D">
        <w:rPr>
          <w:rFonts w:ascii="Trebuchet MS" w:hAnsi="Trebuchet MS" w:cs="Arial"/>
          <w:bCs/>
          <w:iCs/>
          <w:sz w:val="22"/>
          <w:szCs w:val="22"/>
        </w:rPr>
        <w:t>Calea Șerban Vodă nr.30-32, sector 4, localitatea București, România, cod   poștal 040201</w:t>
      </w:r>
    </w:p>
    <w:p w14:paraId="0BD35590" w14:textId="77777777" w:rsidR="0093066D" w:rsidRPr="0093066D" w:rsidRDefault="002A2934" w:rsidP="0093066D">
      <w:pPr>
        <w:autoSpaceDE w:val="0"/>
        <w:autoSpaceDN w:val="0"/>
        <w:adjustRightInd w:val="0"/>
        <w:ind w:left="720"/>
        <w:jc w:val="both"/>
        <w:rPr>
          <w:rFonts w:ascii="Trebuchet MS" w:hAnsi="Trebuchet MS" w:cs="Arial"/>
          <w:sz w:val="22"/>
          <w:szCs w:val="22"/>
        </w:rPr>
      </w:pPr>
      <w:r w:rsidRPr="002A2934">
        <w:rPr>
          <w:rFonts w:ascii="Trebuchet MS" w:hAnsi="Trebuchet MS" w:cs="Arial"/>
          <w:sz w:val="22"/>
          <w:szCs w:val="22"/>
        </w:rPr>
        <w:t xml:space="preserve">Pentru </w:t>
      </w:r>
      <w:r w:rsidR="00695ED2" w:rsidRPr="002A2934">
        <w:rPr>
          <w:rFonts w:ascii="Trebuchet MS" w:hAnsi="Trebuchet MS" w:cs="Arial"/>
          <w:sz w:val="22"/>
          <w:szCs w:val="22"/>
        </w:rPr>
        <w:t>OI</w:t>
      </w:r>
      <w:r w:rsidR="00072BE8">
        <w:rPr>
          <w:rFonts w:ascii="Trebuchet MS" w:hAnsi="Trebuchet MS" w:cs="Arial"/>
          <w:sz w:val="22"/>
          <w:szCs w:val="22"/>
        </w:rPr>
        <w:t>T</w:t>
      </w:r>
      <w:r w:rsidR="00695ED2" w:rsidRPr="002A2934">
        <w:rPr>
          <w:rFonts w:ascii="Trebuchet MS" w:hAnsi="Trebuchet MS" w:cs="Arial"/>
          <w:sz w:val="22"/>
          <w:szCs w:val="22"/>
        </w:rPr>
        <w:t>:</w:t>
      </w:r>
      <w:r w:rsidRPr="002A2934">
        <w:rPr>
          <w:rFonts w:ascii="Trebuchet MS" w:hAnsi="Trebuchet MS" w:cs="Arial"/>
          <w:sz w:val="22"/>
          <w:szCs w:val="22"/>
        </w:rPr>
        <w:t xml:space="preserve"> </w:t>
      </w:r>
      <w:r w:rsidR="0093066D" w:rsidRPr="0093066D">
        <w:rPr>
          <w:rFonts w:ascii="Trebuchet MS" w:hAnsi="Trebuchet MS" w:cs="Arial"/>
          <w:bCs/>
          <w:iCs/>
          <w:sz w:val="22"/>
          <w:szCs w:val="22"/>
        </w:rPr>
        <w:t>B-dul. Dinicu Golescu, nr. 38, București, sector 1, cod poștal 010873</w:t>
      </w:r>
    </w:p>
    <w:p w14:paraId="45861D06" w14:textId="77777777" w:rsidR="00695ED2" w:rsidRPr="00756AC1" w:rsidRDefault="00695ED2" w:rsidP="00695ED2">
      <w:pPr>
        <w:autoSpaceDE w:val="0"/>
        <w:autoSpaceDN w:val="0"/>
        <w:adjustRightInd w:val="0"/>
        <w:ind w:left="720"/>
        <w:jc w:val="both"/>
        <w:rPr>
          <w:rFonts w:ascii="Trebuchet MS" w:hAnsi="Trebuchet MS" w:cs="Arial"/>
          <w:sz w:val="22"/>
          <w:szCs w:val="22"/>
        </w:rPr>
      </w:pPr>
    </w:p>
    <w:p w14:paraId="4514535C" w14:textId="77777777" w:rsidR="00695ED2" w:rsidRPr="00756AC1" w:rsidRDefault="00695ED2" w:rsidP="00695ED2">
      <w:pPr>
        <w:autoSpaceDE w:val="0"/>
        <w:autoSpaceDN w:val="0"/>
        <w:adjustRightInd w:val="0"/>
        <w:ind w:left="2880" w:hanging="2172"/>
        <w:jc w:val="both"/>
        <w:rPr>
          <w:rFonts w:ascii="Trebuchet MS" w:hAnsi="Trebuchet MS" w:cs="Arial"/>
          <w:sz w:val="22"/>
          <w:szCs w:val="22"/>
        </w:rPr>
      </w:pPr>
      <w:r w:rsidRPr="00756AC1">
        <w:rPr>
          <w:rFonts w:ascii="Trebuchet MS" w:hAnsi="Trebuchet MS" w:cs="Arial"/>
          <w:sz w:val="22"/>
          <w:szCs w:val="22"/>
        </w:rPr>
        <w:tab/>
      </w:r>
    </w:p>
    <w:p w14:paraId="37CEC4A4" w14:textId="77777777" w:rsidR="00695ED2" w:rsidRPr="00756AC1" w:rsidRDefault="00072BE8" w:rsidP="00695ED2">
      <w:pPr>
        <w:numPr>
          <w:ilvl w:val="0"/>
          <w:numId w:val="1"/>
        </w:numPr>
        <w:autoSpaceDE w:val="0"/>
        <w:autoSpaceDN w:val="0"/>
        <w:adjustRightInd w:val="0"/>
        <w:ind w:left="426" w:hanging="426"/>
        <w:jc w:val="both"/>
        <w:rPr>
          <w:rFonts w:ascii="Trebuchet MS" w:hAnsi="Trebuchet MS" w:cs="Arial"/>
          <w:sz w:val="22"/>
          <w:szCs w:val="22"/>
        </w:rPr>
      </w:pPr>
      <w:r w:rsidRPr="00756AC1">
        <w:rPr>
          <w:rFonts w:ascii="Trebuchet MS" w:hAnsi="Trebuchet MS" w:cs="Arial"/>
          <w:sz w:val="22"/>
          <w:szCs w:val="22"/>
        </w:rPr>
        <w:lastRenderedPageBreak/>
        <w:t>AM</w:t>
      </w:r>
      <w:r>
        <w:rPr>
          <w:rFonts w:ascii="Trebuchet MS" w:hAnsi="Trebuchet MS" w:cs="Arial"/>
          <w:sz w:val="22"/>
          <w:szCs w:val="22"/>
        </w:rPr>
        <w:t xml:space="preserve"> POIM</w:t>
      </w:r>
      <w:r w:rsidRPr="00756AC1">
        <w:rPr>
          <w:rFonts w:ascii="Trebuchet MS" w:hAnsi="Trebuchet MS" w:cs="Arial"/>
          <w:sz w:val="22"/>
          <w:szCs w:val="22"/>
        </w:rPr>
        <w:t>/OI</w:t>
      </w:r>
      <w:r>
        <w:rPr>
          <w:rFonts w:ascii="Trebuchet MS" w:hAnsi="Trebuchet MS" w:cs="Arial"/>
          <w:sz w:val="22"/>
          <w:szCs w:val="22"/>
        </w:rPr>
        <w:t>T</w:t>
      </w:r>
      <w:r w:rsidRPr="00756AC1">
        <w:rPr>
          <w:rFonts w:ascii="Trebuchet MS" w:hAnsi="Trebuchet MS" w:cs="Arial"/>
          <w:sz w:val="22"/>
          <w:szCs w:val="22"/>
        </w:rPr>
        <w:t xml:space="preserve"> </w:t>
      </w:r>
      <w:r w:rsidR="00695ED2" w:rsidRPr="00756AC1">
        <w:rPr>
          <w:rFonts w:ascii="Trebuchet MS" w:hAnsi="Trebuchet MS" w:cs="Arial"/>
          <w:sz w:val="22"/>
          <w:szCs w:val="22"/>
        </w:rPr>
        <w:t>poate comunica precizări referitoare la modele și formate de formulare pentru aplicarea prevederilor prezentului Contract de Finanţare.</w:t>
      </w:r>
    </w:p>
    <w:p w14:paraId="125AA7B7" w14:textId="77777777" w:rsidR="00695ED2" w:rsidRPr="00756AC1" w:rsidRDefault="00695ED2" w:rsidP="00695ED2">
      <w:pPr>
        <w:autoSpaceDE w:val="0"/>
        <w:autoSpaceDN w:val="0"/>
        <w:adjustRightInd w:val="0"/>
        <w:ind w:left="426"/>
        <w:jc w:val="both"/>
        <w:rPr>
          <w:rFonts w:ascii="Trebuchet MS" w:hAnsi="Trebuchet MS" w:cs="Arial"/>
          <w:sz w:val="22"/>
          <w:szCs w:val="22"/>
        </w:rPr>
      </w:pPr>
    </w:p>
    <w:p w14:paraId="3AE0CCAE" w14:textId="77777777" w:rsidR="001D3A47" w:rsidRPr="00C01791" w:rsidRDefault="00695ED2" w:rsidP="00C01791">
      <w:pPr>
        <w:pStyle w:val="Heading2"/>
        <w:jc w:val="both"/>
        <w:rPr>
          <w:rFonts w:ascii="Trebuchet MS" w:hAnsi="Trebuchet MS" w:cs="Arial"/>
          <w:sz w:val="22"/>
          <w:szCs w:val="22"/>
        </w:rPr>
      </w:pPr>
      <w:bookmarkStart w:id="30" w:name="_Toc171401878"/>
      <w:bookmarkStart w:id="31" w:name="_Toc171521644"/>
      <w:bookmarkStart w:id="32" w:name="_Toc171523120"/>
      <w:bookmarkStart w:id="33" w:name="_Toc424285816"/>
      <w:r w:rsidRPr="00756AC1">
        <w:rPr>
          <w:rFonts w:ascii="Trebuchet MS" w:hAnsi="Trebuchet MS" w:cs="Arial"/>
          <w:sz w:val="22"/>
          <w:szCs w:val="22"/>
        </w:rPr>
        <w:t xml:space="preserve">Articolul 22 - Legea aplicabilă şi limba </w:t>
      </w:r>
      <w:bookmarkEnd w:id="30"/>
      <w:bookmarkEnd w:id="31"/>
      <w:bookmarkEnd w:id="32"/>
      <w:bookmarkEnd w:id="33"/>
      <w:r w:rsidRPr="00756AC1">
        <w:rPr>
          <w:rFonts w:ascii="Trebuchet MS" w:hAnsi="Trebuchet MS" w:cs="Arial"/>
          <w:sz w:val="22"/>
          <w:szCs w:val="22"/>
        </w:rPr>
        <w:t>utilizată</w:t>
      </w:r>
    </w:p>
    <w:p w14:paraId="5D1907B3" w14:textId="77777777" w:rsidR="00695ED2" w:rsidRPr="00756AC1" w:rsidRDefault="00695ED2" w:rsidP="00695ED2">
      <w:pPr>
        <w:numPr>
          <w:ilvl w:val="0"/>
          <w:numId w:val="4"/>
        </w:numPr>
        <w:autoSpaceDE w:val="0"/>
        <w:autoSpaceDN w:val="0"/>
        <w:adjustRightInd w:val="0"/>
        <w:spacing w:line="276" w:lineRule="auto"/>
        <w:ind w:left="426" w:hanging="426"/>
        <w:jc w:val="both"/>
        <w:rPr>
          <w:rFonts w:ascii="Trebuchet MS" w:hAnsi="Trebuchet MS" w:cs="Arial"/>
          <w:sz w:val="22"/>
          <w:szCs w:val="22"/>
        </w:rPr>
      </w:pPr>
      <w:r w:rsidRPr="00756AC1">
        <w:rPr>
          <w:rFonts w:ascii="Trebuchet MS" w:hAnsi="Trebuchet MS" w:cs="Arial"/>
          <w:sz w:val="22"/>
          <w:szCs w:val="22"/>
        </w:rPr>
        <w:t>Legea care guvernează acest Contract de Finanțare şi în conformitate cu care este interpretat este legea română.</w:t>
      </w:r>
    </w:p>
    <w:p w14:paraId="24494BB9" w14:textId="77777777" w:rsidR="00695ED2" w:rsidRPr="00756AC1" w:rsidRDefault="00695ED2" w:rsidP="00695ED2">
      <w:pPr>
        <w:numPr>
          <w:ilvl w:val="0"/>
          <w:numId w:val="4"/>
        </w:numPr>
        <w:autoSpaceDE w:val="0"/>
        <w:autoSpaceDN w:val="0"/>
        <w:adjustRightInd w:val="0"/>
        <w:spacing w:line="276" w:lineRule="auto"/>
        <w:ind w:left="426" w:hanging="426"/>
        <w:jc w:val="both"/>
        <w:rPr>
          <w:rFonts w:ascii="Trebuchet MS" w:hAnsi="Trebuchet MS" w:cs="Arial"/>
          <w:sz w:val="22"/>
          <w:szCs w:val="22"/>
        </w:rPr>
      </w:pPr>
      <w:r w:rsidRPr="00756AC1">
        <w:rPr>
          <w:rFonts w:ascii="Trebuchet MS" w:hAnsi="Trebuchet MS" w:cs="Arial"/>
          <w:sz w:val="22"/>
          <w:szCs w:val="22"/>
        </w:rPr>
        <w:t xml:space="preserve">Limba acestui Contract de Finanțare este limba română. </w:t>
      </w:r>
    </w:p>
    <w:p w14:paraId="2AEACF0D" w14:textId="77777777" w:rsidR="00695ED2" w:rsidRPr="00756AC1" w:rsidRDefault="00695ED2" w:rsidP="00695ED2">
      <w:pPr>
        <w:autoSpaceDE w:val="0"/>
        <w:autoSpaceDN w:val="0"/>
        <w:adjustRightInd w:val="0"/>
        <w:spacing w:line="276" w:lineRule="auto"/>
        <w:ind w:left="709"/>
        <w:jc w:val="both"/>
        <w:rPr>
          <w:rFonts w:ascii="Trebuchet MS" w:hAnsi="Trebuchet MS" w:cs="Arial"/>
          <w:sz w:val="22"/>
          <w:szCs w:val="22"/>
        </w:rPr>
      </w:pPr>
    </w:p>
    <w:p w14:paraId="0D15ED35" w14:textId="77777777" w:rsidR="001D3A47" w:rsidRPr="00C01791" w:rsidRDefault="00695ED2" w:rsidP="0080691E">
      <w:pPr>
        <w:autoSpaceDE w:val="0"/>
        <w:autoSpaceDN w:val="0"/>
        <w:adjustRightInd w:val="0"/>
        <w:spacing w:line="276" w:lineRule="auto"/>
        <w:jc w:val="both"/>
        <w:rPr>
          <w:rFonts w:ascii="Trebuchet MS" w:hAnsi="Trebuchet MS" w:cs="Arial"/>
          <w:b/>
          <w:sz w:val="22"/>
          <w:szCs w:val="22"/>
        </w:rPr>
      </w:pPr>
      <w:r w:rsidRPr="00756AC1">
        <w:rPr>
          <w:rFonts w:ascii="Trebuchet MS" w:hAnsi="Trebuchet MS" w:cs="Arial"/>
          <w:b/>
          <w:sz w:val="22"/>
          <w:szCs w:val="22"/>
        </w:rPr>
        <w:t>Articolul 23 - Anexele Contractului</w:t>
      </w:r>
    </w:p>
    <w:p w14:paraId="1D39C8AC" w14:textId="77777777" w:rsidR="00695ED2" w:rsidRPr="00C01791" w:rsidRDefault="00695ED2" w:rsidP="00C01791">
      <w:pPr>
        <w:pStyle w:val="ListParagraph"/>
        <w:numPr>
          <w:ilvl w:val="0"/>
          <w:numId w:val="13"/>
        </w:numPr>
        <w:autoSpaceDE w:val="0"/>
        <w:autoSpaceDN w:val="0"/>
        <w:adjustRightInd w:val="0"/>
        <w:spacing w:line="276" w:lineRule="auto"/>
        <w:ind w:left="426" w:hanging="426"/>
        <w:jc w:val="both"/>
        <w:rPr>
          <w:rFonts w:ascii="Trebuchet MS" w:hAnsi="Trebuchet MS" w:cs="Arial"/>
          <w:sz w:val="22"/>
          <w:szCs w:val="22"/>
        </w:rPr>
      </w:pPr>
      <w:r w:rsidRPr="00756AC1">
        <w:rPr>
          <w:rFonts w:ascii="Trebuchet MS" w:hAnsi="Trebuchet MS" w:cs="Arial"/>
          <w:sz w:val="22"/>
          <w:szCs w:val="22"/>
        </w:rPr>
        <w:t>Următoarele documente sunt anexe la prezentul Contract și constituie parte integrantă a prezentului Contract de Finanțare, având aceeaşi  forţă juridică:</w:t>
      </w:r>
    </w:p>
    <w:p w14:paraId="4CD42DB9" w14:textId="77777777" w:rsidR="00695ED2" w:rsidRPr="00756AC1" w:rsidRDefault="00695ED2" w:rsidP="00695ED2">
      <w:pPr>
        <w:autoSpaceDE w:val="0"/>
        <w:autoSpaceDN w:val="0"/>
        <w:adjustRightInd w:val="0"/>
        <w:spacing w:line="276" w:lineRule="auto"/>
        <w:ind w:left="426"/>
        <w:jc w:val="both"/>
        <w:rPr>
          <w:rFonts w:ascii="Trebuchet MS" w:hAnsi="Trebuchet MS" w:cs="Arial"/>
          <w:sz w:val="22"/>
          <w:szCs w:val="22"/>
        </w:rPr>
      </w:pPr>
      <w:r w:rsidRPr="00756AC1">
        <w:rPr>
          <w:rFonts w:ascii="Trebuchet MS" w:hAnsi="Trebuchet MS" w:cs="Arial"/>
          <w:sz w:val="22"/>
          <w:szCs w:val="22"/>
        </w:rPr>
        <w:t>Anexa 1 - Condiții Specifice, din care fac parte:</w:t>
      </w:r>
    </w:p>
    <w:p w14:paraId="02EAF7BD" w14:textId="77777777" w:rsidR="00695ED2" w:rsidRPr="00756AC1" w:rsidRDefault="00695ED2" w:rsidP="00990028">
      <w:pPr>
        <w:pStyle w:val="ListParagraph"/>
        <w:numPr>
          <w:ilvl w:val="2"/>
          <w:numId w:val="23"/>
        </w:numPr>
        <w:autoSpaceDE w:val="0"/>
        <w:autoSpaceDN w:val="0"/>
        <w:adjustRightInd w:val="0"/>
        <w:spacing w:line="276" w:lineRule="auto"/>
        <w:ind w:left="1843" w:hanging="425"/>
        <w:jc w:val="both"/>
        <w:rPr>
          <w:rFonts w:ascii="Trebuchet MS" w:hAnsi="Trebuchet MS" w:cs="Arial"/>
          <w:sz w:val="22"/>
          <w:szCs w:val="22"/>
        </w:rPr>
      </w:pPr>
      <w:r w:rsidRPr="00756AC1">
        <w:rPr>
          <w:rFonts w:ascii="Trebuchet MS" w:hAnsi="Trebuchet MS" w:cs="Arial"/>
          <w:sz w:val="22"/>
          <w:szCs w:val="22"/>
        </w:rPr>
        <w:t xml:space="preserve">Graficul de </w:t>
      </w:r>
      <w:r w:rsidRPr="00756AC1">
        <w:rPr>
          <w:rFonts w:ascii="Trebuchet MS" w:hAnsi="Trebuchet MS"/>
          <w:sz w:val="22"/>
          <w:szCs w:val="22"/>
        </w:rPr>
        <w:t>depunere a cererilor de prefinanțare/plată/</w:t>
      </w:r>
      <w:r w:rsidRPr="00756AC1">
        <w:rPr>
          <w:rFonts w:ascii="Trebuchet MS" w:hAnsi="Trebuchet MS" w:cs="Arial"/>
          <w:sz w:val="22"/>
          <w:szCs w:val="22"/>
        </w:rPr>
        <w:t>rambursare a cheltuielilor</w:t>
      </w:r>
    </w:p>
    <w:p w14:paraId="0B2EC5DC" w14:textId="77777777" w:rsidR="00695ED2" w:rsidRPr="00472876" w:rsidRDefault="004D1133" w:rsidP="00990028">
      <w:pPr>
        <w:pStyle w:val="ListParagraph"/>
        <w:numPr>
          <w:ilvl w:val="2"/>
          <w:numId w:val="23"/>
        </w:numPr>
        <w:autoSpaceDE w:val="0"/>
        <w:autoSpaceDN w:val="0"/>
        <w:adjustRightInd w:val="0"/>
        <w:spacing w:line="276" w:lineRule="auto"/>
        <w:ind w:left="1843" w:hanging="425"/>
        <w:jc w:val="both"/>
        <w:rPr>
          <w:rFonts w:ascii="Trebuchet MS" w:hAnsi="Trebuchet MS" w:cs="Arial"/>
          <w:sz w:val="22"/>
          <w:szCs w:val="22"/>
        </w:rPr>
      </w:pPr>
      <w:r w:rsidRPr="00472876">
        <w:rPr>
          <w:rFonts w:ascii="Trebuchet MS" w:hAnsi="Trebuchet MS" w:cs="Arial"/>
          <w:sz w:val="22"/>
          <w:szCs w:val="22"/>
        </w:rPr>
        <w:t>Prefinanțare</w:t>
      </w:r>
    </w:p>
    <w:p w14:paraId="1C69453E" w14:textId="77777777" w:rsidR="00695ED2" w:rsidRPr="00756AC1" w:rsidRDefault="00695ED2" w:rsidP="00990028">
      <w:pPr>
        <w:pStyle w:val="ListParagraph"/>
        <w:numPr>
          <w:ilvl w:val="2"/>
          <w:numId w:val="23"/>
        </w:numPr>
        <w:autoSpaceDE w:val="0"/>
        <w:autoSpaceDN w:val="0"/>
        <w:adjustRightInd w:val="0"/>
        <w:spacing w:line="276" w:lineRule="auto"/>
        <w:ind w:left="1843" w:hanging="425"/>
        <w:jc w:val="both"/>
        <w:rPr>
          <w:rFonts w:ascii="Trebuchet MS" w:hAnsi="Trebuchet MS" w:cs="Arial"/>
          <w:sz w:val="22"/>
          <w:szCs w:val="22"/>
        </w:rPr>
      </w:pPr>
      <w:r w:rsidRPr="00756AC1">
        <w:rPr>
          <w:rFonts w:ascii="Trebuchet MS" w:hAnsi="Trebuchet MS" w:cs="Arial"/>
          <w:sz w:val="22"/>
          <w:szCs w:val="22"/>
        </w:rPr>
        <w:t>Condiții de rambursare și plată a cheltuielilor</w:t>
      </w:r>
    </w:p>
    <w:p w14:paraId="0D922E77" w14:textId="77777777" w:rsidR="00695ED2" w:rsidRPr="00756AC1" w:rsidRDefault="00695ED2" w:rsidP="00990028">
      <w:pPr>
        <w:pStyle w:val="ListParagraph"/>
        <w:numPr>
          <w:ilvl w:val="2"/>
          <w:numId w:val="23"/>
        </w:numPr>
        <w:autoSpaceDE w:val="0"/>
        <w:autoSpaceDN w:val="0"/>
        <w:adjustRightInd w:val="0"/>
        <w:spacing w:line="276" w:lineRule="auto"/>
        <w:ind w:left="1843" w:hanging="425"/>
        <w:jc w:val="both"/>
        <w:rPr>
          <w:rFonts w:ascii="Trebuchet MS" w:hAnsi="Trebuchet MS" w:cs="Arial"/>
          <w:sz w:val="22"/>
          <w:szCs w:val="22"/>
        </w:rPr>
      </w:pPr>
      <w:r w:rsidRPr="00756AC1">
        <w:rPr>
          <w:rFonts w:ascii="Trebuchet MS" w:hAnsi="Trebuchet MS" w:cs="Arial"/>
          <w:sz w:val="22"/>
          <w:szCs w:val="22"/>
        </w:rPr>
        <w:t xml:space="preserve">Condiții aferente Programului Operațional </w:t>
      </w:r>
    </w:p>
    <w:p w14:paraId="3C0D3262" w14:textId="77777777" w:rsidR="001D3A47" w:rsidRPr="00756AC1" w:rsidRDefault="00695ED2" w:rsidP="001D3A47">
      <w:pPr>
        <w:autoSpaceDE w:val="0"/>
        <w:autoSpaceDN w:val="0"/>
        <w:adjustRightInd w:val="0"/>
        <w:spacing w:line="276" w:lineRule="auto"/>
        <w:ind w:left="426"/>
        <w:jc w:val="both"/>
        <w:rPr>
          <w:rFonts w:ascii="Trebuchet MS" w:hAnsi="Trebuchet MS" w:cs="Arial"/>
          <w:sz w:val="22"/>
          <w:szCs w:val="22"/>
        </w:rPr>
      </w:pPr>
      <w:r w:rsidRPr="00756AC1">
        <w:rPr>
          <w:rFonts w:ascii="Trebuchet MS" w:hAnsi="Trebuchet MS" w:cs="Arial"/>
          <w:sz w:val="22"/>
          <w:szCs w:val="22"/>
        </w:rPr>
        <w:t xml:space="preserve">Anexa 2 - Cererea de Finanțare, din care fac parte: </w:t>
      </w:r>
    </w:p>
    <w:p w14:paraId="61529CB3" w14:textId="77777777" w:rsidR="00695ED2" w:rsidRPr="00756AC1" w:rsidRDefault="00695ED2" w:rsidP="00990028">
      <w:pPr>
        <w:pStyle w:val="ListParagraph"/>
        <w:numPr>
          <w:ilvl w:val="2"/>
          <w:numId w:val="24"/>
        </w:numPr>
        <w:autoSpaceDE w:val="0"/>
        <w:autoSpaceDN w:val="0"/>
        <w:adjustRightInd w:val="0"/>
        <w:spacing w:line="276" w:lineRule="auto"/>
        <w:ind w:left="1843" w:hanging="425"/>
        <w:jc w:val="both"/>
        <w:rPr>
          <w:rFonts w:ascii="Trebuchet MS" w:hAnsi="Trebuchet MS" w:cs="Arial"/>
          <w:sz w:val="22"/>
          <w:szCs w:val="22"/>
        </w:rPr>
      </w:pPr>
      <w:r w:rsidRPr="00756AC1">
        <w:rPr>
          <w:rFonts w:ascii="Trebuchet MS" w:hAnsi="Trebuchet MS" w:cs="Arial"/>
          <w:sz w:val="22"/>
          <w:szCs w:val="22"/>
        </w:rPr>
        <w:t>Bugetul Proiectului</w:t>
      </w:r>
    </w:p>
    <w:p w14:paraId="39525EF0" w14:textId="77777777" w:rsidR="00695ED2" w:rsidRPr="00756AC1" w:rsidRDefault="00695ED2" w:rsidP="00990028">
      <w:pPr>
        <w:pStyle w:val="ListParagraph"/>
        <w:numPr>
          <w:ilvl w:val="2"/>
          <w:numId w:val="24"/>
        </w:numPr>
        <w:autoSpaceDE w:val="0"/>
        <w:autoSpaceDN w:val="0"/>
        <w:adjustRightInd w:val="0"/>
        <w:spacing w:line="276" w:lineRule="auto"/>
        <w:ind w:left="1843" w:hanging="425"/>
        <w:jc w:val="both"/>
        <w:rPr>
          <w:rFonts w:ascii="Trebuchet MS" w:hAnsi="Trebuchet MS" w:cs="Arial"/>
          <w:sz w:val="22"/>
          <w:szCs w:val="22"/>
        </w:rPr>
      </w:pPr>
      <w:r w:rsidRPr="00756AC1">
        <w:rPr>
          <w:rFonts w:ascii="Trebuchet MS" w:hAnsi="Trebuchet MS" w:cs="Arial"/>
          <w:sz w:val="22"/>
          <w:szCs w:val="22"/>
        </w:rPr>
        <w:t>Calendarul estimativ al achizițiilor</w:t>
      </w:r>
    </w:p>
    <w:p w14:paraId="2810E3D9" w14:textId="77777777" w:rsidR="00695ED2" w:rsidRPr="00756AC1" w:rsidRDefault="00695ED2" w:rsidP="00990028">
      <w:pPr>
        <w:pStyle w:val="ListParagraph"/>
        <w:numPr>
          <w:ilvl w:val="2"/>
          <w:numId w:val="24"/>
        </w:numPr>
        <w:autoSpaceDE w:val="0"/>
        <w:autoSpaceDN w:val="0"/>
        <w:adjustRightInd w:val="0"/>
        <w:spacing w:line="276" w:lineRule="auto"/>
        <w:ind w:left="1843" w:hanging="425"/>
        <w:jc w:val="both"/>
        <w:rPr>
          <w:rFonts w:ascii="Trebuchet MS" w:hAnsi="Trebuchet MS" w:cs="Arial"/>
          <w:sz w:val="22"/>
          <w:szCs w:val="22"/>
        </w:rPr>
      </w:pPr>
      <w:r w:rsidRPr="00756AC1">
        <w:rPr>
          <w:rFonts w:ascii="Trebuchet MS" w:hAnsi="Trebuchet MS" w:cs="Arial"/>
          <w:sz w:val="22"/>
          <w:szCs w:val="22"/>
        </w:rPr>
        <w:t>Indicatori</w:t>
      </w:r>
    </w:p>
    <w:p w14:paraId="2B01BA53" w14:textId="77777777" w:rsidR="00695ED2" w:rsidRPr="00756AC1" w:rsidRDefault="00695ED2" w:rsidP="00990028">
      <w:pPr>
        <w:pStyle w:val="ListParagraph"/>
        <w:numPr>
          <w:ilvl w:val="2"/>
          <w:numId w:val="24"/>
        </w:numPr>
        <w:autoSpaceDE w:val="0"/>
        <w:autoSpaceDN w:val="0"/>
        <w:adjustRightInd w:val="0"/>
        <w:spacing w:line="276" w:lineRule="auto"/>
        <w:ind w:left="1843" w:hanging="425"/>
        <w:jc w:val="both"/>
        <w:rPr>
          <w:rFonts w:ascii="Trebuchet MS" w:hAnsi="Trebuchet MS" w:cs="Arial"/>
          <w:sz w:val="22"/>
          <w:szCs w:val="22"/>
        </w:rPr>
      </w:pPr>
      <w:r w:rsidRPr="00756AC1">
        <w:rPr>
          <w:rFonts w:ascii="Trebuchet MS" w:hAnsi="Trebuchet MS" w:cs="Arial"/>
          <w:sz w:val="22"/>
          <w:szCs w:val="22"/>
        </w:rPr>
        <w:t>Graficul de activități</w:t>
      </w:r>
    </w:p>
    <w:p w14:paraId="7C55C85B" w14:textId="77777777" w:rsidR="00695ED2" w:rsidRPr="00756AC1" w:rsidRDefault="00695ED2" w:rsidP="00990028">
      <w:pPr>
        <w:pStyle w:val="ListParagraph"/>
        <w:numPr>
          <w:ilvl w:val="2"/>
          <w:numId w:val="24"/>
        </w:numPr>
        <w:autoSpaceDE w:val="0"/>
        <w:autoSpaceDN w:val="0"/>
        <w:adjustRightInd w:val="0"/>
        <w:spacing w:line="276" w:lineRule="auto"/>
        <w:ind w:left="1843" w:hanging="425"/>
        <w:jc w:val="both"/>
        <w:rPr>
          <w:rFonts w:ascii="Trebuchet MS" w:hAnsi="Trebuchet MS" w:cs="Arial"/>
          <w:sz w:val="22"/>
          <w:szCs w:val="22"/>
        </w:rPr>
      </w:pPr>
      <w:r w:rsidRPr="00756AC1">
        <w:rPr>
          <w:rFonts w:ascii="Trebuchet MS" w:hAnsi="Trebuchet MS" w:cs="Arial"/>
          <w:sz w:val="22"/>
          <w:szCs w:val="22"/>
        </w:rPr>
        <w:t>Echipa de management și experți pe termen lung</w:t>
      </w:r>
    </w:p>
    <w:p w14:paraId="01F452D5" w14:textId="77777777" w:rsidR="00695ED2" w:rsidRPr="00756AC1" w:rsidRDefault="00695ED2" w:rsidP="00695ED2">
      <w:pPr>
        <w:autoSpaceDE w:val="0"/>
        <w:autoSpaceDN w:val="0"/>
        <w:adjustRightInd w:val="0"/>
        <w:spacing w:line="276" w:lineRule="auto"/>
        <w:ind w:left="426"/>
        <w:jc w:val="both"/>
        <w:rPr>
          <w:rFonts w:ascii="Trebuchet MS" w:hAnsi="Trebuchet MS" w:cs="Arial"/>
          <w:sz w:val="22"/>
          <w:szCs w:val="22"/>
        </w:rPr>
      </w:pPr>
      <w:r w:rsidRPr="00756AC1">
        <w:rPr>
          <w:rFonts w:ascii="Trebuchet MS" w:hAnsi="Trebuchet MS" w:cs="Arial"/>
          <w:sz w:val="22"/>
          <w:szCs w:val="22"/>
        </w:rPr>
        <w:t>Anexa 3 - Măsuri de informare și publicitate</w:t>
      </w:r>
    </w:p>
    <w:p w14:paraId="151A6DF4" w14:textId="77777777" w:rsidR="00695ED2" w:rsidRDefault="00695ED2" w:rsidP="00695ED2">
      <w:pPr>
        <w:autoSpaceDE w:val="0"/>
        <w:autoSpaceDN w:val="0"/>
        <w:adjustRightInd w:val="0"/>
        <w:spacing w:line="276" w:lineRule="auto"/>
        <w:ind w:left="426"/>
        <w:jc w:val="both"/>
        <w:rPr>
          <w:rFonts w:ascii="Trebuchet MS" w:hAnsi="Trebuchet MS" w:cs="Arial"/>
          <w:sz w:val="22"/>
          <w:szCs w:val="22"/>
        </w:rPr>
      </w:pPr>
      <w:r w:rsidRPr="00756AC1">
        <w:rPr>
          <w:rFonts w:ascii="Trebuchet MS" w:hAnsi="Trebuchet MS" w:cs="Arial"/>
          <w:sz w:val="22"/>
          <w:szCs w:val="22"/>
        </w:rPr>
        <w:t>Anexa 4 - Monitorizarea și raportarea</w:t>
      </w:r>
    </w:p>
    <w:p w14:paraId="3413C764" w14:textId="2EC9D654" w:rsidR="00695ED2" w:rsidRPr="00756AC1" w:rsidRDefault="00DF004D" w:rsidP="00695ED2">
      <w:pPr>
        <w:autoSpaceDE w:val="0"/>
        <w:autoSpaceDN w:val="0"/>
        <w:adjustRightInd w:val="0"/>
        <w:spacing w:line="276" w:lineRule="auto"/>
        <w:ind w:left="426" w:hanging="426"/>
        <w:jc w:val="both"/>
        <w:rPr>
          <w:rFonts w:ascii="Trebuchet MS" w:hAnsi="Trebuchet MS" w:cs="Arial"/>
          <w:sz w:val="22"/>
          <w:szCs w:val="22"/>
        </w:rPr>
      </w:pPr>
      <w:r w:rsidRPr="00756AC1">
        <w:rPr>
          <w:rFonts w:ascii="Trebuchet MS" w:hAnsi="Trebuchet MS" w:cs="Arial"/>
          <w:sz w:val="22"/>
          <w:szCs w:val="22"/>
        </w:rPr>
        <w:t xml:space="preserve"> </w:t>
      </w:r>
      <w:r w:rsidR="00695ED2" w:rsidRPr="00756AC1">
        <w:rPr>
          <w:rFonts w:ascii="Trebuchet MS" w:hAnsi="Trebuchet MS" w:cs="Arial"/>
          <w:sz w:val="22"/>
          <w:szCs w:val="22"/>
        </w:rPr>
        <w:t>(2) În cadrul prezentului Contract, prevalează Condițiile Specifice față de cele Generale, precum și asupra celorlalte anexe.</w:t>
      </w:r>
    </w:p>
    <w:p w14:paraId="75D525F6" w14:textId="77777777" w:rsidR="00695ED2" w:rsidRPr="00756AC1" w:rsidRDefault="00695ED2" w:rsidP="00695ED2">
      <w:pPr>
        <w:autoSpaceDE w:val="0"/>
        <w:autoSpaceDN w:val="0"/>
        <w:adjustRightInd w:val="0"/>
        <w:jc w:val="both"/>
        <w:rPr>
          <w:rFonts w:ascii="Trebuchet MS" w:hAnsi="Trebuchet MS" w:cs="Arial"/>
          <w:sz w:val="22"/>
          <w:szCs w:val="22"/>
        </w:rPr>
      </w:pPr>
    </w:p>
    <w:p w14:paraId="0D1E3805" w14:textId="77777777" w:rsidR="00695ED2" w:rsidRPr="00756AC1" w:rsidRDefault="00695ED2" w:rsidP="00695ED2">
      <w:pPr>
        <w:pStyle w:val="Heading2"/>
        <w:jc w:val="both"/>
        <w:rPr>
          <w:rFonts w:ascii="Trebuchet MS" w:hAnsi="Trebuchet MS" w:cs="Arial"/>
          <w:sz w:val="22"/>
          <w:szCs w:val="22"/>
        </w:rPr>
      </w:pPr>
      <w:bookmarkStart w:id="34" w:name="_Toc424285817"/>
      <w:r w:rsidRPr="00756AC1">
        <w:rPr>
          <w:rFonts w:ascii="Trebuchet MS" w:hAnsi="Trebuchet MS" w:cs="Arial"/>
          <w:sz w:val="22"/>
          <w:szCs w:val="22"/>
        </w:rPr>
        <w:t>Articolul 24 – Dispoziții finale</w:t>
      </w:r>
      <w:bookmarkEnd w:id="34"/>
      <w:r w:rsidRPr="00756AC1">
        <w:rPr>
          <w:rFonts w:ascii="Trebuchet MS" w:hAnsi="Trebuchet MS" w:cs="Arial"/>
          <w:sz w:val="22"/>
          <w:szCs w:val="22"/>
        </w:rPr>
        <w:t xml:space="preserve"> </w:t>
      </w:r>
    </w:p>
    <w:p w14:paraId="5B57CFC9" w14:textId="77777777" w:rsidR="00695ED2" w:rsidRPr="00756AC1" w:rsidRDefault="00695ED2" w:rsidP="00695ED2">
      <w:pPr>
        <w:pStyle w:val="Heading2"/>
        <w:jc w:val="both"/>
        <w:rPr>
          <w:rFonts w:ascii="Trebuchet MS" w:hAnsi="Trebuchet MS" w:cs="Arial"/>
          <w:sz w:val="22"/>
          <w:szCs w:val="22"/>
        </w:rPr>
      </w:pPr>
    </w:p>
    <w:p w14:paraId="52CB4628" w14:textId="77777777" w:rsidR="00FE0682" w:rsidRPr="00C01791" w:rsidRDefault="00695ED2" w:rsidP="00C01791">
      <w:pPr>
        <w:numPr>
          <w:ilvl w:val="0"/>
          <w:numId w:val="2"/>
        </w:numPr>
        <w:autoSpaceDE w:val="0"/>
        <w:autoSpaceDN w:val="0"/>
        <w:adjustRightInd w:val="0"/>
        <w:spacing w:line="276" w:lineRule="auto"/>
        <w:ind w:left="426" w:hanging="426"/>
        <w:jc w:val="both"/>
        <w:rPr>
          <w:rFonts w:ascii="Trebuchet MS" w:hAnsi="Trebuchet MS" w:cs="Arial"/>
          <w:sz w:val="22"/>
          <w:szCs w:val="22"/>
        </w:rPr>
      </w:pPr>
      <w:r w:rsidRPr="00756AC1">
        <w:rPr>
          <w:rFonts w:ascii="Trebuchet MS" w:hAnsi="Trebuchet MS" w:cs="Arial"/>
          <w:sz w:val="22"/>
          <w:szCs w:val="22"/>
        </w:rPr>
        <w:t>Prezentul Contract de Finanțare se încheie în  (3) exemplare originale, toate având valoare juridică, precum și în MySMIS 2014, și este semnat electronic de toate părțile</w:t>
      </w:r>
      <w:bookmarkStart w:id="35" w:name="_Toc88562557"/>
      <w:r w:rsidRPr="00756AC1">
        <w:rPr>
          <w:rFonts w:ascii="Trebuchet MS" w:hAnsi="Trebuchet MS" w:cs="Arial"/>
          <w:sz w:val="22"/>
          <w:szCs w:val="22"/>
        </w:rPr>
        <w:t xml:space="preserve">.  </w:t>
      </w:r>
    </w:p>
    <w:tbl>
      <w:tblPr>
        <w:tblpPr w:leftFromText="180" w:rightFromText="180" w:vertAnchor="text" w:horzAnchor="margin" w:tblpXSpec="center" w:tblpY="65"/>
        <w:tblW w:w="10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5"/>
        <w:gridCol w:w="3780"/>
        <w:gridCol w:w="3345"/>
      </w:tblGrid>
      <w:tr w:rsidR="00CC5E11" w:rsidRPr="005B7AAB" w14:paraId="0C6A37BE" w14:textId="77777777" w:rsidTr="00CC5E11">
        <w:trPr>
          <w:trHeight w:val="284"/>
        </w:trPr>
        <w:tc>
          <w:tcPr>
            <w:tcW w:w="3415" w:type="dxa"/>
          </w:tcPr>
          <w:bookmarkEnd w:id="35"/>
          <w:p w14:paraId="5B4F5B33" w14:textId="77777777" w:rsidR="00CC5E11" w:rsidRPr="00E64895" w:rsidRDefault="00CC5E11" w:rsidP="00CC5E11">
            <w:pPr>
              <w:tabs>
                <w:tab w:val="left" w:pos="9720"/>
              </w:tabs>
              <w:ind w:right="513"/>
              <w:rPr>
                <w:rFonts w:ascii="Trebuchet MS" w:hAnsi="Trebuchet MS" w:cs="Arial"/>
                <w:b/>
                <w:sz w:val="22"/>
                <w:szCs w:val="22"/>
              </w:rPr>
            </w:pPr>
            <w:r w:rsidRPr="00E64895">
              <w:rPr>
                <w:rFonts w:ascii="Trebuchet MS" w:hAnsi="Trebuchet MS" w:cs="Arial"/>
                <w:b/>
                <w:sz w:val="22"/>
                <w:szCs w:val="22"/>
              </w:rPr>
              <w:t>Ministerul Dezvoltării Regionale, Administrației Publice și Fondurilor Europene</w:t>
            </w:r>
          </w:p>
          <w:p w14:paraId="0E6A983C" w14:textId="77777777" w:rsidR="00CC5E11" w:rsidRPr="00E64895" w:rsidRDefault="00CC5E11" w:rsidP="00CC5E11">
            <w:pPr>
              <w:tabs>
                <w:tab w:val="left" w:pos="9720"/>
              </w:tabs>
              <w:ind w:right="513"/>
              <w:rPr>
                <w:rFonts w:ascii="Trebuchet MS" w:hAnsi="Trebuchet MS" w:cs="Arial"/>
                <w:b/>
                <w:sz w:val="22"/>
                <w:szCs w:val="22"/>
              </w:rPr>
            </w:pPr>
            <w:r w:rsidRPr="00E64895">
              <w:rPr>
                <w:rFonts w:ascii="Trebuchet MS" w:hAnsi="Trebuchet MS" w:cs="Arial"/>
                <w:b/>
                <w:sz w:val="22"/>
                <w:szCs w:val="22"/>
              </w:rPr>
              <w:t xml:space="preserve">           </w:t>
            </w:r>
          </w:p>
          <w:p w14:paraId="2A5EEE12" w14:textId="77777777" w:rsidR="00CC5E11" w:rsidRPr="00E64895" w:rsidRDefault="00CC5E11" w:rsidP="00CC5E11">
            <w:pPr>
              <w:tabs>
                <w:tab w:val="left" w:pos="9720"/>
              </w:tabs>
              <w:ind w:right="513"/>
              <w:rPr>
                <w:rFonts w:ascii="Trebuchet MS" w:hAnsi="Trebuchet MS" w:cs="Arial"/>
                <w:b/>
                <w:sz w:val="22"/>
                <w:szCs w:val="22"/>
              </w:rPr>
            </w:pPr>
          </w:p>
          <w:p w14:paraId="16DFEBD4" w14:textId="77777777" w:rsidR="00CC5E11" w:rsidRPr="00E64895" w:rsidRDefault="00CC5E11" w:rsidP="00CC5E11">
            <w:pPr>
              <w:tabs>
                <w:tab w:val="left" w:pos="9720"/>
              </w:tabs>
              <w:ind w:right="513"/>
              <w:rPr>
                <w:rFonts w:ascii="Trebuchet MS" w:hAnsi="Trebuchet MS" w:cs="Arial"/>
                <w:b/>
                <w:sz w:val="22"/>
                <w:szCs w:val="22"/>
              </w:rPr>
            </w:pPr>
            <w:r w:rsidRPr="00E64895">
              <w:rPr>
                <w:rFonts w:ascii="Trebuchet MS" w:hAnsi="Trebuchet MS" w:cs="Arial"/>
                <w:b/>
                <w:sz w:val="22"/>
                <w:szCs w:val="22"/>
              </w:rPr>
              <w:t xml:space="preserve">Nume: </w:t>
            </w:r>
            <w:r w:rsidR="00542154">
              <w:rPr>
                <w:rFonts w:ascii="Trebuchet MS" w:hAnsi="Trebuchet MS" w:cs="Arial"/>
                <w:b/>
                <w:sz w:val="22"/>
                <w:szCs w:val="22"/>
              </w:rPr>
              <w:t>……………………..</w:t>
            </w:r>
          </w:p>
          <w:p w14:paraId="2766DBD7" w14:textId="77777777" w:rsidR="00CC5E11" w:rsidRPr="00E64895" w:rsidRDefault="00CC5E11" w:rsidP="00CC5E11">
            <w:pPr>
              <w:tabs>
                <w:tab w:val="left" w:pos="9720"/>
              </w:tabs>
              <w:ind w:right="513"/>
              <w:rPr>
                <w:rFonts w:ascii="Trebuchet MS" w:hAnsi="Trebuchet MS" w:cs="Arial"/>
                <w:b/>
                <w:sz w:val="22"/>
                <w:szCs w:val="22"/>
              </w:rPr>
            </w:pPr>
            <w:r w:rsidRPr="00E64895">
              <w:rPr>
                <w:rFonts w:ascii="Trebuchet MS" w:hAnsi="Trebuchet MS" w:cs="Arial"/>
                <w:b/>
                <w:sz w:val="22"/>
                <w:szCs w:val="22"/>
              </w:rPr>
              <w:t xml:space="preserve">Funcție: </w:t>
            </w:r>
            <w:r w:rsidR="00542154">
              <w:rPr>
                <w:rFonts w:ascii="Trebuchet MS" w:hAnsi="Trebuchet MS" w:cs="Arial"/>
                <w:b/>
                <w:sz w:val="22"/>
                <w:szCs w:val="22"/>
              </w:rPr>
              <w:t>…………………………..</w:t>
            </w:r>
          </w:p>
          <w:p w14:paraId="300C86F2" w14:textId="77777777" w:rsidR="00CC5E11" w:rsidRDefault="00CC5E11" w:rsidP="00CC5E11">
            <w:pPr>
              <w:tabs>
                <w:tab w:val="left" w:pos="9720"/>
              </w:tabs>
              <w:ind w:right="513"/>
              <w:jc w:val="both"/>
              <w:rPr>
                <w:rFonts w:ascii="Trebuchet MS" w:hAnsi="Trebuchet MS" w:cs="Arial"/>
                <w:b/>
                <w:sz w:val="22"/>
                <w:szCs w:val="22"/>
              </w:rPr>
            </w:pPr>
          </w:p>
          <w:p w14:paraId="6BA1C276" w14:textId="77777777" w:rsidR="00CC5E11" w:rsidRDefault="00CC5E11" w:rsidP="00CC5E11">
            <w:pPr>
              <w:tabs>
                <w:tab w:val="left" w:pos="9720"/>
              </w:tabs>
              <w:ind w:right="513"/>
              <w:jc w:val="both"/>
              <w:rPr>
                <w:rFonts w:ascii="Trebuchet MS" w:hAnsi="Trebuchet MS" w:cs="Arial"/>
                <w:b/>
                <w:sz w:val="22"/>
                <w:szCs w:val="22"/>
              </w:rPr>
            </w:pPr>
          </w:p>
          <w:p w14:paraId="37AE0CD3" w14:textId="77777777" w:rsidR="00CC5E11" w:rsidRDefault="00CC5E11" w:rsidP="00CC5E11">
            <w:pPr>
              <w:tabs>
                <w:tab w:val="left" w:pos="9720"/>
              </w:tabs>
              <w:ind w:right="513"/>
              <w:jc w:val="both"/>
              <w:rPr>
                <w:rFonts w:ascii="Trebuchet MS" w:hAnsi="Trebuchet MS" w:cs="Arial"/>
                <w:b/>
                <w:sz w:val="22"/>
                <w:szCs w:val="22"/>
              </w:rPr>
            </w:pPr>
          </w:p>
          <w:p w14:paraId="2B2EBA1E" w14:textId="77777777" w:rsidR="00CC5E11" w:rsidRPr="00E64895" w:rsidRDefault="00CC5E11" w:rsidP="00CC5E11">
            <w:pPr>
              <w:tabs>
                <w:tab w:val="left" w:pos="9720"/>
              </w:tabs>
              <w:ind w:right="513"/>
              <w:jc w:val="both"/>
              <w:rPr>
                <w:rFonts w:ascii="Trebuchet MS" w:hAnsi="Trebuchet MS" w:cs="Arial"/>
                <w:b/>
                <w:sz w:val="22"/>
                <w:szCs w:val="22"/>
              </w:rPr>
            </w:pPr>
          </w:p>
          <w:p w14:paraId="3AA6E4F8" w14:textId="77777777" w:rsidR="00CC5E11" w:rsidRPr="00E64895" w:rsidRDefault="00CC5E11" w:rsidP="00CC5E11">
            <w:pPr>
              <w:tabs>
                <w:tab w:val="left" w:pos="9720"/>
              </w:tabs>
              <w:ind w:right="513"/>
              <w:jc w:val="both"/>
              <w:rPr>
                <w:rFonts w:ascii="Trebuchet MS" w:hAnsi="Trebuchet MS" w:cs="Arial"/>
                <w:b/>
                <w:sz w:val="22"/>
                <w:szCs w:val="22"/>
              </w:rPr>
            </w:pPr>
            <w:r w:rsidRPr="00E64895">
              <w:rPr>
                <w:rFonts w:ascii="Trebuchet MS" w:hAnsi="Trebuchet MS" w:cs="Arial"/>
                <w:b/>
                <w:sz w:val="22"/>
                <w:szCs w:val="22"/>
              </w:rPr>
              <w:t xml:space="preserve">Semnătura: </w:t>
            </w:r>
          </w:p>
          <w:p w14:paraId="2FAAD04B" w14:textId="77777777" w:rsidR="00CC5E11" w:rsidRPr="00E64895" w:rsidRDefault="00CC5E11" w:rsidP="00CC5E11">
            <w:pPr>
              <w:tabs>
                <w:tab w:val="left" w:pos="9720"/>
              </w:tabs>
              <w:ind w:right="513"/>
              <w:jc w:val="both"/>
              <w:rPr>
                <w:rFonts w:ascii="Trebuchet MS" w:hAnsi="Trebuchet MS" w:cs="Arial"/>
                <w:b/>
                <w:sz w:val="22"/>
                <w:szCs w:val="22"/>
              </w:rPr>
            </w:pPr>
          </w:p>
          <w:p w14:paraId="47058AB0" w14:textId="77777777" w:rsidR="00CC5E11" w:rsidRPr="00E64895" w:rsidRDefault="00CC5E11" w:rsidP="00CC5E11">
            <w:pPr>
              <w:tabs>
                <w:tab w:val="left" w:pos="9720"/>
              </w:tabs>
              <w:ind w:right="513"/>
              <w:jc w:val="both"/>
              <w:rPr>
                <w:rFonts w:ascii="Trebuchet MS" w:hAnsi="Trebuchet MS" w:cs="Arial"/>
                <w:b/>
                <w:sz w:val="22"/>
                <w:szCs w:val="22"/>
              </w:rPr>
            </w:pPr>
          </w:p>
          <w:p w14:paraId="3AA659AE" w14:textId="77777777" w:rsidR="00CC5E11" w:rsidRPr="00E64895" w:rsidRDefault="00CC5E11" w:rsidP="00CC5E11">
            <w:pPr>
              <w:tabs>
                <w:tab w:val="left" w:pos="9720"/>
              </w:tabs>
              <w:ind w:right="513"/>
              <w:jc w:val="both"/>
              <w:rPr>
                <w:rFonts w:ascii="Trebuchet MS" w:hAnsi="Trebuchet MS" w:cs="Arial"/>
                <w:b/>
              </w:rPr>
            </w:pPr>
            <w:r w:rsidRPr="00E64895">
              <w:rPr>
                <w:rFonts w:ascii="Trebuchet MS" w:hAnsi="Trebuchet MS" w:cs="Arial"/>
                <w:b/>
                <w:sz w:val="22"/>
                <w:szCs w:val="22"/>
              </w:rPr>
              <w:t>Data:</w:t>
            </w:r>
          </w:p>
        </w:tc>
        <w:tc>
          <w:tcPr>
            <w:tcW w:w="3780" w:type="dxa"/>
          </w:tcPr>
          <w:p w14:paraId="1ACB3697" w14:textId="77777777" w:rsidR="00CC5E11" w:rsidRPr="00E64895" w:rsidRDefault="00CC5E11" w:rsidP="00CC5E11">
            <w:pPr>
              <w:tabs>
                <w:tab w:val="left" w:pos="9720"/>
              </w:tabs>
              <w:ind w:right="513"/>
              <w:rPr>
                <w:rFonts w:ascii="Trebuchet MS" w:hAnsi="Trebuchet MS" w:cs="Arial"/>
                <w:sz w:val="22"/>
                <w:szCs w:val="22"/>
              </w:rPr>
            </w:pPr>
            <w:r w:rsidRPr="00E64895">
              <w:rPr>
                <w:rFonts w:ascii="Trebuchet MS" w:hAnsi="Trebuchet MS" w:cs="Arial"/>
                <w:b/>
                <w:sz w:val="22"/>
                <w:szCs w:val="22"/>
              </w:rPr>
              <w:t>Organismul Intermediar pentru Transport</w:t>
            </w:r>
          </w:p>
          <w:p w14:paraId="00F9F22F" w14:textId="77777777" w:rsidR="00CC5E11" w:rsidRPr="00E64895" w:rsidRDefault="00CC5E11" w:rsidP="00CC5E11">
            <w:pPr>
              <w:tabs>
                <w:tab w:val="left" w:pos="9720"/>
              </w:tabs>
              <w:ind w:right="513"/>
              <w:jc w:val="both"/>
              <w:rPr>
                <w:rFonts w:ascii="Trebuchet MS" w:hAnsi="Trebuchet MS" w:cs="Arial"/>
                <w:sz w:val="22"/>
                <w:szCs w:val="22"/>
              </w:rPr>
            </w:pPr>
          </w:p>
          <w:p w14:paraId="0FCCB8D0" w14:textId="77777777" w:rsidR="00CC5E11" w:rsidRPr="00E64895" w:rsidRDefault="00CC5E11" w:rsidP="00CC5E11">
            <w:pPr>
              <w:tabs>
                <w:tab w:val="left" w:pos="9720"/>
              </w:tabs>
              <w:ind w:right="513"/>
              <w:jc w:val="both"/>
              <w:rPr>
                <w:rFonts w:ascii="Trebuchet MS" w:hAnsi="Trebuchet MS" w:cs="Arial"/>
                <w:b/>
                <w:sz w:val="22"/>
                <w:szCs w:val="22"/>
              </w:rPr>
            </w:pPr>
          </w:p>
          <w:p w14:paraId="3BDABED5" w14:textId="77777777" w:rsidR="00CC5E11" w:rsidRPr="00E64895" w:rsidRDefault="00CC5E11" w:rsidP="00CC5E11">
            <w:pPr>
              <w:tabs>
                <w:tab w:val="left" w:pos="9720"/>
              </w:tabs>
              <w:ind w:right="513"/>
              <w:jc w:val="both"/>
              <w:rPr>
                <w:rFonts w:ascii="Trebuchet MS" w:hAnsi="Trebuchet MS" w:cs="Arial"/>
                <w:b/>
                <w:sz w:val="22"/>
                <w:szCs w:val="22"/>
              </w:rPr>
            </w:pPr>
          </w:p>
          <w:p w14:paraId="51D7CA5B" w14:textId="77777777" w:rsidR="00CC5E11" w:rsidRPr="00E64895" w:rsidRDefault="00CC5E11" w:rsidP="00CC5E11">
            <w:pPr>
              <w:tabs>
                <w:tab w:val="left" w:pos="9720"/>
              </w:tabs>
              <w:ind w:right="513"/>
              <w:jc w:val="both"/>
              <w:rPr>
                <w:rFonts w:ascii="Trebuchet MS" w:hAnsi="Trebuchet MS" w:cs="Arial"/>
                <w:b/>
                <w:sz w:val="22"/>
                <w:szCs w:val="22"/>
              </w:rPr>
            </w:pPr>
          </w:p>
          <w:p w14:paraId="5E7AE677" w14:textId="77777777" w:rsidR="00CC5E11" w:rsidRPr="00E64895" w:rsidRDefault="00CC5E11" w:rsidP="00CC5E11">
            <w:pPr>
              <w:tabs>
                <w:tab w:val="left" w:pos="9720"/>
              </w:tabs>
              <w:ind w:right="513"/>
              <w:jc w:val="both"/>
              <w:rPr>
                <w:rFonts w:ascii="Trebuchet MS" w:hAnsi="Trebuchet MS" w:cs="Arial"/>
                <w:b/>
                <w:sz w:val="22"/>
                <w:szCs w:val="22"/>
              </w:rPr>
            </w:pPr>
            <w:r w:rsidRPr="00E64895">
              <w:rPr>
                <w:rFonts w:ascii="Trebuchet MS" w:hAnsi="Trebuchet MS" w:cs="Arial"/>
                <w:b/>
                <w:sz w:val="22"/>
                <w:szCs w:val="22"/>
              </w:rPr>
              <w:t xml:space="preserve">Nume: </w:t>
            </w:r>
            <w:r w:rsidR="00542154">
              <w:rPr>
                <w:rFonts w:ascii="Trebuchet MS" w:hAnsi="Trebuchet MS" w:cs="Arial"/>
                <w:b/>
                <w:sz w:val="22"/>
                <w:szCs w:val="22"/>
              </w:rPr>
              <w:t>…………………………….</w:t>
            </w:r>
          </w:p>
          <w:p w14:paraId="2BE8422B" w14:textId="77777777" w:rsidR="00CC5E11" w:rsidRPr="00E64895" w:rsidRDefault="00CC5E11" w:rsidP="00CC5E11">
            <w:pPr>
              <w:tabs>
                <w:tab w:val="left" w:pos="9720"/>
              </w:tabs>
              <w:ind w:right="513"/>
              <w:jc w:val="both"/>
              <w:rPr>
                <w:rFonts w:ascii="Trebuchet MS" w:hAnsi="Trebuchet MS" w:cs="Arial"/>
                <w:b/>
                <w:sz w:val="22"/>
                <w:szCs w:val="22"/>
              </w:rPr>
            </w:pPr>
          </w:p>
          <w:p w14:paraId="083F246C" w14:textId="77777777" w:rsidR="00CC5E11" w:rsidRPr="00E64895" w:rsidRDefault="00CC5E11" w:rsidP="00CC5E11">
            <w:pPr>
              <w:tabs>
                <w:tab w:val="left" w:pos="9720"/>
              </w:tabs>
              <w:ind w:right="77"/>
              <w:rPr>
                <w:rFonts w:ascii="Trebuchet MS" w:hAnsi="Trebuchet MS" w:cs="Arial"/>
                <w:b/>
                <w:sz w:val="22"/>
                <w:szCs w:val="22"/>
              </w:rPr>
            </w:pPr>
            <w:r w:rsidRPr="00E64895">
              <w:rPr>
                <w:rFonts w:ascii="Trebuchet MS" w:hAnsi="Trebuchet MS" w:cs="Arial"/>
                <w:b/>
                <w:sz w:val="22"/>
                <w:szCs w:val="22"/>
              </w:rPr>
              <w:t xml:space="preserve">Funcție: </w:t>
            </w:r>
            <w:r w:rsidR="00542154">
              <w:rPr>
                <w:rFonts w:ascii="Trebuchet MS" w:hAnsi="Trebuchet MS" w:cs="Arial"/>
                <w:b/>
                <w:sz w:val="22"/>
                <w:szCs w:val="22"/>
              </w:rPr>
              <w:t>………………………………</w:t>
            </w:r>
          </w:p>
          <w:p w14:paraId="7964EA92" w14:textId="77777777" w:rsidR="00CC5E11" w:rsidRPr="00E64895" w:rsidRDefault="00CC5E11" w:rsidP="00CC5E11">
            <w:pPr>
              <w:tabs>
                <w:tab w:val="left" w:pos="9720"/>
              </w:tabs>
              <w:ind w:right="513"/>
              <w:jc w:val="both"/>
              <w:rPr>
                <w:rFonts w:ascii="Trebuchet MS" w:hAnsi="Trebuchet MS" w:cs="Arial"/>
                <w:b/>
                <w:sz w:val="22"/>
                <w:szCs w:val="22"/>
              </w:rPr>
            </w:pPr>
          </w:p>
          <w:p w14:paraId="2F87CABE" w14:textId="77777777" w:rsidR="00CC5E11" w:rsidRPr="00E64895" w:rsidRDefault="00CC5E11" w:rsidP="00CC5E11">
            <w:pPr>
              <w:tabs>
                <w:tab w:val="left" w:pos="9720"/>
              </w:tabs>
              <w:ind w:right="513"/>
              <w:jc w:val="both"/>
              <w:rPr>
                <w:rFonts w:ascii="Trebuchet MS" w:hAnsi="Trebuchet MS" w:cs="Arial"/>
                <w:b/>
                <w:sz w:val="22"/>
                <w:szCs w:val="22"/>
              </w:rPr>
            </w:pPr>
          </w:p>
          <w:p w14:paraId="07799D7D" w14:textId="77777777" w:rsidR="00CC5E11" w:rsidRPr="00E64895" w:rsidRDefault="00CC5E11" w:rsidP="00CC5E11">
            <w:pPr>
              <w:tabs>
                <w:tab w:val="left" w:pos="9720"/>
              </w:tabs>
              <w:ind w:right="513"/>
              <w:jc w:val="both"/>
              <w:rPr>
                <w:rFonts w:ascii="Trebuchet MS" w:hAnsi="Trebuchet MS" w:cs="Arial"/>
                <w:b/>
                <w:sz w:val="22"/>
                <w:szCs w:val="22"/>
              </w:rPr>
            </w:pPr>
          </w:p>
          <w:p w14:paraId="5F9B7C4E" w14:textId="77777777" w:rsidR="00CC5E11" w:rsidRPr="00E64895" w:rsidRDefault="00CC5E11" w:rsidP="00CC5E11">
            <w:pPr>
              <w:tabs>
                <w:tab w:val="left" w:pos="9720"/>
              </w:tabs>
              <w:ind w:right="513"/>
              <w:jc w:val="both"/>
              <w:rPr>
                <w:rFonts w:ascii="Trebuchet MS" w:hAnsi="Trebuchet MS" w:cs="Arial"/>
                <w:b/>
                <w:sz w:val="22"/>
                <w:szCs w:val="22"/>
              </w:rPr>
            </w:pPr>
          </w:p>
          <w:p w14:paraId="6AFCA981" w14:textId="77777777" w:rsidR="00CC5E11" w:rsidRPr="00E64895" w:rsidRDefault="00CC5E11" w:rsidP="00CC5E11">
            <w:pPr>
              <w:tabs>
                <w:tab w:val="left" w:pos="9720"/>
              </w:tabs>
              <w:ind w:right="513"/>
              <w:jc w:val="both"/>
              <w:rPr>
                <w:rFonts w:ascii="Trebuchet MS" w:hAnsi="Trebuchet MS" w:cs="Arial"/>
                <w:b/>
                <w:sz w:val="22"/>
                <w:szCs w:val="22"/>
              </w:rPr>
            </w:pPr>
          </w:p>
          <w:p w14:paraId="79FFACA6" w14:textId="77777777" w:rsidR="00CC5E11" w:rsidRPr="00E64895" w:rsidRDefault="00CC5E11" w:rsidP="00CC5E11">
            <w:pPr>
              <w:tabs>
                <w:tab w:val="left" w:pos="9720"/>
              </w:tabs>
              <w:ind w:right="513"/>
              <w:jc w:val="both"/>
              <w:rPr>
                <w:rFonts w:ascii="Trebuchet MS" w:hAnsi="Trebuchet MS" w:cs="Arial"/>
                <w:b/>
                <w:sz w:val="22"/>
                <w:szCs w:val="22"/>
              </w:rPr>
            </w:pPr>
            <w:r w:rsidRPr="00E64895">
              <w:rPr>
                <w:rFonts w:ascii="Trebuchet MS" w:hAnsi="Trebuchet MS" w:cs="Arial"/>
                <w:b/>
                <w:sz w:val="22"/>
                <w:szCs w:val="22"/>
              </w:rPr>
              <w:t xml:space="preserve">Semnătura: </w:t>
            </w:r>
          </w:p>
          <w:p w14:paraId="608F66FF" w14:textId="77777777" w:rsidR="00CC5E11" w:rsidRPr="00E64895" w:rsidRDefault="00CC5E11" w:rsidP="00CC5E11">
            <w:pPr>
              <w:tabs>
                <w:tab w:val="left" w:pos="9720"/>
              </w:tabs>
              <w:ind w:right="513"/>
              <w:jc w:val="both"/>
              <w:rPr>
                <w:rFonts w:ascii="Trebuchet MS" w:hAnsi="Trebuchet MS" w:cs="Arial"/>
                <w:b/>
                <w:sz w:val="22"/>
                <w:szCs w:val="22"/>
              </w:rPr>
            </w:pPr>
          </w:p>
          <w:p w14:paraId="786F26DD" w14:textId="77777777" w:rsidR="00CC5E11" w:rsidRPr="00E64895" w:rsidRDefault="00CC5E11" w:rsidP="00CC5E11">
            <w:pPr>
              <w:tabs>
                <w:tab w:val="left" w:pos="9720"/>
              </w:tabs>
              <w:ind w:right="513"/>
              <w:jc w:val="both"/>
              <w:rPr>
                <w:rFonts w:ascii="Trebuchet MS" w:hAnsi="Trebuchet MS" w:cs="Arial"/>
                <w:b/>
                <w:sz w:val="22"/>
                <w:szCs w:val="22"/>
              </w:rPr>
            </w:pPr>
          </w:p>
          <w:p w14:paraId="5B32F182" w14:textId="77777777" w:rsidR="00CC5E11" w:rsidRPr="00E64895" w:rsidRDefault="00CC5E11" w:rsidP="00CC5E11">
            <w:pPr>
              <w:tabs>
                <w:tab w:val="left" w:pos="9720"/>
              </w:tabs>
              <w:ind w:right="513"/>
              <w:jc w:val="both"/>
              <w:rPr>
                <w:rFonts w:ascii="Trebuchet MS" w:hAnsi="Trebuchet MS" w:cs="Arial"/>
                <w:sz w:val="22"/>
                <w:szCs w:val="22"/>
              </w:rPr>
            </w:pPr>
            <w:r w:rsidRPr="00E64895">
              <w:rPr>
                <w:rFonts w:ascii="Trebuchet MS" w:hAnsi="Trebuchet MS" w:cs="Arial"/>
                <w:b/>
                <w:sz w:val="22"/>
                <w:szCs w:val="22"/>
              </w:rPr>
              <w:t>Data:</w:t>
            </w:r>
          </w:p>
          <w:p w14:paraId="4C67E091" w14:textId="77777777" w:rsidR="00CC5E11" w:rsidRPr="00E64895" w:rsidRDefault="00CC5E11" w:rsidP="00CC5E11">
            <w:pPr>
              <w:tabs>
                <w:tab w:val="left" w:pos="9720"/>
              </w:tabs>
              <w:ind w:right="513"/>
              <w:rPr>
                <w:rFonts w:ascii="Trebuchet MS" w:hAnsi="Trebuchet MS" w:cs="Arial"/>
                <w:b/>
                <w:sz w:val="22"/>
                <w:szCs w:val="22"/>
              </w:rPr>
            </w:pPr>
          </w:p>
        </w:tc>
        <w:tc>
          <w:tcPr>
            <w:tcW w:w="3345" w:type="dxa"/>
          </w:tcPr>
          <w:p w14:paraId="481EFA6F" w14:textId="77777777" w:rsidR="00CC5E11" w:rsidRDefault="00CC5E11" w:rsidP="00542154">
            <w:pPr>
              <w:tabs>
                <w:tab w:val="left" w:pos="9720"/>
              </w:tabs>
              <w:ind w:right="513"/>
              <w:rPr>
                <w:rFonts w:ascii="Trebuchet MS" w:hAnsi="Trebuchet MS" w:cs="Arial"/>
                <w:b/>
                <w:sz w:val="22"/>
                <w:szCs w:val="22"/>
              </w:rPr>
            </w:pPr>
            <w:r w:rsidRPr="00E64895">
              <w:rPr>
                <w:rFonts w:ascii="Trebuchet MS" w:hAnsi="Trebuchet MS" w:cs="Arial"/>
                <w:b/>
                <w:sz w:val="22"/>
                <w:szCs w:val="22"/>
              </w:rPr>
              <w:t xml:space="preserve">Beneficiar </w:t>
            </w:r>
            <w:r w:rsidRPr="00E64895">
              <w:rPr>
                <w:rFonts w:ascii="Trebuchet MS" w:hAnsi="Trebuchet MS" w:cs="Arial"/>
                <w:b/>
                <w:bCs/>
                <w:iCs/>
                <w:sz w:val="22"/>
                <w:szCs w:val="22"/>
              </w:rPr>
              <w:t xml:space="preserve"> </w:t>
            </w:r>
            <w:r w:rsidR="00542154">
              <w:rPr>
                <w:rFonts w:ascii="Trebuchet MS" w:hAnsi="Trebuchet MS" w:cs="Arial"/>
                <w:b/>
                <w:bCs/>
                <w:iCs/>
                <w:sz w:val="22"/>
                <w:szCs w:val="22"/>
              </w:rPr>
              <w:t>……………………………….</w:t>
            </w:r>
          </w:p>
          <w:p w14:paraId="677A5368" w14:textId="77777777" w:rsidR="00CC5E11" w:rsidRPr="00E64895" w:rsidRDefault="00CC5E11" w:rsidP="00CC5E11">
            <w:pPr>
              <w:tabs>
                <w:tab w:val="left" w:pos="9720"/>
              </w:tabs>
              <w:ind w:right="513"/>
              <w:jc w:val="both"/>
              <w:rPr>
                <w:rFonts w:ascii="Trebuchet MS" w:hAnsi="Trebuchet MS" w:cs="Arial"/>
                <w:b/>
                <w:bCs/>
                <w:sz w:val="22"/>
                <w:szCs w:val="22"/>
              </w:rPr>
            </w:pPr>
            <w:r>
              <w:rPr>
                <w:rFonts w:ascii="Trebuchet MS" w:hAnsi="Trebuchet MS" w:cs="Arial"/>
                <w:b/>
                <w:sz w:val="22"/>
                <w:szCs w:val="22"/>
              </w:rPr>
              <w:t>Nume:</w:t>
            </w:r>
            <w:r w:rsidR="00542154">
              <w:rPr>
                <w:rFonts w:ascii="Trebuchet MS" w:hAnsi="Trebuchet MS" w:cs="Arial"/>
                <w:b/>
                <w:bCs/>
                <w:sz w:val="22"/>
                <w:szCs w:val="22"/>
              </w:rPr>
              <w:t>……………………………</w:t>
            </w:r>
          </w:p>
          <w:p w14:paraId="5ADEA9E0" w14:textId="77777777" w:rsidR="00CC5E11" w:rsidRPr="00E64895" w:rsidRDefault="00CC5E11" w:rsidP="00CC5E11">
            <w:pPr>
              <w:tabs>
                <w:tab w:val="left" w:pos="9720"/>
              </w:tabs>
              <w:ind w:right="287"/>
              <w:jc w:val="both"/>
              <w:rPr>
                <w:rFonts w:ascii="Trebuchet MS" w:hAnsi="Trebuchet MS" w:cs="Arial"/>
                <w:b/>
                <w:sz w:val="22"/>
                <w:szCs w:val="22"/>
              </w:rPr>
            </w:pPr>
          </w:p>
          <w:p w14:paraId="2B27E233" w14:textId="77777777" w:rsidR="00CC5E11" w:rsidRPr="00E64895" w:rsidRDefault="00CC5E11" w:rsidP="00CC5E11">
            <w:pPr>
              <w:tabs>
                <w:tab w:val="left" w:pos="9720"/>
              </w:tabs>
              <w:ind w:right="287"/>
              <w:jc w:val="both"/>
              <w:rPr>
                <w:rFonts w:ascii="Trebuchet MS" w:hAnsi="Trebuchet MS" w:cs="Arial"/>
                <w:b/>
              </w:rPr>
            </w:pPr>
            <w:r w:rsidRPr="00E64895">
              <w:rPr>
                <w:rFonts w:ascii="Trebuchet MS" w:hAnsi="Trebuchet MS" w:cs="Arial"/>
                <w:b/>
                <w:sz w:val="22"/>
                <w:szCs w:val="22"/>
              </w:rPr>
              <w:t xml:space="preserve">Funcție: </w:t>
            </w:r>
            <w:r w:rsidR="00542154">
              <w:rPr>
                <w:rFonts w:ascii="Trebuchet MS" w:hAnsi="Trebuchet MS" w:cs="Arial"/>
                <w:b/>
                <w:sz w:val="22"/>
                <w:szCs w:val="22"/>
              </w:rPr>
              <w:t>…………………………………..</w:t>
            </w:r>
          </w:p>
          <w:p w14:paraId="341D809D" w14:textId="77777777" w:rsidR="00CC5E11" w:rsidRPr="00E64895" w:rsidRDefault="00CC5E11" w:rsidP="00CC5E11">
            <w:pPr>
              <w:tabs>
                <w:tab w:val="left" w:pos="9720"/>
              </w:tabs>
              <w:ind w:right="513"/>
              <w:jc w:val="both"/>
              <w:rPr>
                <w:rFonts w:ascii="Trebuchet MS" w:hAnsi="Trebuchet MS" w:cs="Arial"/>
                <w:b/>
                <w:sz w:val="22"/>
                <w:szCs w:val="22"/>
              </w:rPr>
            </w:pPr>
          </w:p>
          <w:p w14:paraId="6ADBE8D0" w14:textId="77777777" w:rsidR="00CC5E11" w:rsidRPr="00E64895" w:rsidRDefault="00CC5E11" w:rsidP="00CC5E11">
            <w:pPr>
              <w:tabs>
                <w:tab w:val="left" w:pos="9720"/>
              </w:tabs>
              <w:ind w:right="513"/>
              <w:jc w:val="both"/>
              <w:rPr>
                <w:rFonts w:ascii="Trebuchet MS" w:hAnsi="Trebuchet MS" w:cs="Arial"/>
                <w:b/>
                <w:sz w:val="22"/>
                <w:szCs w:val="22"/>
              </w:rPr>
            </w:pPr>
          </w:p>
          <w:p w14:paraId="117F7557" w14:textId="77777777" w:rsidR="00CC5E11" w:rsidRPr="00E64895" w:rsidRDefault="00CC5E11" w:rsidP="00CC5E11">
            <w:pPr>
              <w:tabs>
                <w:tab w:val="left" w:pos="9720"/>
              </w:tabs>
              <w:ind w:right="513"/>
              <w:jc w:val="both"/>
              <w:rPr>
                <w:rFonts w:ascii="Trebuchet MS" w:hAnsi="Trebuchet MS" w:cs="Arial"/>
                <w:b/>
                <w:sz w:val="22"/>
                <w:szCs w:val="22"/>
              </w:rPr>
            </w:pPr>
          </w:p>
          <w:p w14:paraId="61C55528" w14:textId="77777777" w:rsidR="00CC5E11" w:rsidRDefault="00CC5E11" w:rsidP="00CC5E11">
            <w:pPr>
              <w:tabs>
                <w:tab w:val="left" w:pos="9720"/>
              </w:tabs>
              <w:ind w:right="513"/>
              <w:jc w:val="both"/>
              <w:rPr>
                <w:rFonts w:ascii="Trebuchet MS" w:hAnsi="Trebuchet MS" w:cs="Arial"/>
                <w:b/>
                <w:sz w:val="22"/>
                <w:szCs w:val="22"/>
              </w:rPr>
            </w:pPr>
          </w:p>
          <w:p w14:paraId="6A60D577" w14:textId="77777777" w:rsidR="00CC5E11" w:rsidRPr="00E64895" w:rsidRDefault="00CC5E11" w:rsidP="00CC5E11">
            <w:pPr>
              <w:tabs>
                <w:tab w:val="left" w:pos="9720"/>
              </w:tabs>
              <w:ind w:right="513"/>
              <w:jc w:val="both"/>
              <w:rPr>
                <w:rFonts w:ascii="Trebuchet MS" w:hAnsi="Trebuchet MS" w:cs="Arial"/>
                <w:b/>
                <w:sz w:val="22"/>
                <w:szCs w:val="22"/>
              </w:rPr>
            </w:pPr>
          </w:p>
          <w:p w14:paraId="1FEA32B0" w14:textId="77777777" w:rsidR="00CC5E11" w:rsidRPr="00E64895" w:rsidRDefault="00CC5E11" w:rsidP="00CC5E11">
            <w:pPr>
              <w:tabs>
                <w:tab w:val="left" w:pos="9720"/>
              </w:tabs>
              <w:ind w:right="513"/>
              <w:jc w:val="both"/>
              <w:rPr>
                <w:rFonts w:ascii="Trebuchet MS" w:hAnsi="Trebuchet MS" w:cs="Arial"/>
                <w:b/>
              </w:rPr>
            </w:pPr>
            <w:r w:rsidRPr="00E64895">
              <w:rPr>
                <w:rFonts w:ascii="Trebuchet MS" w:hAnsi="Trebuchet MS" w:cs="Arial"/>
                <w:b/>
                <w:sz w:val="22"/>
                <w:szCs w:val="22"/>
              </w:rPr>
              <w:t xml:space="preserve">Semnătura: </w:t>
            </w:r>
          </w:p>
          <w:p w14:paraId="76A75876" w14:textId="77777777" w:rsidR="00CC5E11" w:rsidRPr="00E64895" w:rsidRDefault="00CC5E11" w:rsidP="00CC5E11">
            <w:pPr>
              <w:tabs>
                <w:tab w:val="left" w:pos="9720"/>
              </w:tabs>
              <w:ind w:right="513"/>
              <w:jc w:val="both"/>
              <w:rPr>
                <w:rFonts w:ascii="Trebuchet MS" w:hAnsi="Trebuchet MS" w:cs="Arial"/>
                <w:b/>
              </w:rPr>
            </w:pPr>
          </w:p>
          <w:p w14:paraId="0CF98E7F" w14:textId="77777777" w:rsidR="00CC5E11" w:rsidRPr="00E64895" w:rsidRDefault="00CC5E11" w:rsidP="00CC5E11">
            <w:pPr>
              <w:tabs>
                <w:tab w:val="left" w:pos="9720"/>
              </w:tabs>
              <w:ind w:right="513"/>
              <w:jc w:val="both"/>
              <w:rPr>
                <w:rFonts w:ascii="Trebuchet MS" w:hAnsi="Trebuchet MS" w:cs="Arial"/>
                <w:b/>
              </w:rPr>
            </w:pPr>
          </w:p>
          <w:p w14:paraId="5CDC59B4" w14:textId="77777777" w:rsidR="00CC5E11" w:rsidRPr="00E64895" w:rsidRDefault="00CC5E11" w:rsidP="00CC5E11">
            <w:pPr>
              <w:tabs>
                <w:tab w:val="left" w:pos="9720"/>
              </w:tabs>
              <w:ind w:right="513"/>
              <w:jc w:val="both"/>
              <w:rPr>
                <w:rFonts w:ascii="Trebuchet MS" w:hAnsi="Trebuchet MS" w:cs="Arial"/>
                <w:b/>
              </w:rPr>
            </w:pPr>
            <w:r w:rsidRPr="00E64895">
              <w:rPr>
                <w:rFonts w:ascii="Trebuchet MS" w:hAnsi="Trebuchet MS" w:cs="Arial"/>
                <w:b/>
                <w:sz w:val="22"/>
                <w:szCs w:val="22"/>
              </w:rPr>
              <w:t>Data:</w:t>
            </w:r>
          </w:p>
        </w:tc>
      </w:tr>
    </w:tbl>
    <w:p w14:paraId="61E93655" w14:textId="77777777" w:rsidR="00D90015" w:rsidRDefault="00D90015" w:rsidP="00D90015">
      <w:pPr>
        <w:rPr>
          <w:rFonts w:ascii="Trebuchet MS" w:hAnsi="Trebuchet MS"/>
          <w:b/>
          <w:sz w:val="22"/>
          <w:szCs w:val="22"/>
        </w:rPr>
      </w:pPr>
    </w:p>
    <w:p w14:paraId="4AD65191" w14:textId="77777777" w:rsidR="00D90015" w:rsidRDefault="00D90015" w:rsidP="00D90015">
      <w:pPr>
        <w:rPr>
          <w:rFonts w:ascii="Arial" w:hAnsi="Arial" w:cs="Arial"/>
          <w:b/>
          <w:sz w:val="22"/>
          <w:szCs w:val="22"/>
          <w:lang w:eastAsia="ro-RO"/>
        </w:rPr>
      </w:pPr>
    </w:p>
    <w:p w14:paraId="1B03F6BA" w14:textId="77777777" w:rsidR="00120406" w:rsidRDefault="00120406" w:rsidP="00D90015">
      <w:pPr>
        <w:rPr>
          <w:rFonts w:ascii="Arial" w:hAnsi="Arial" w:cs="Arial"/>
          <w:b/>
          <w:sz w:val="22"/>
          <w:szCs w:val="22"/>
          <w:lang w:eastAsia="ro-RO"/>
        </w:rPr>
      </w:pPr>
    </w:p>
    <w:p w14:paraId="021D0941" w14:textId="77777777" w:rsidR="00120406" w:rsidRDefault="00120406" w:rsidP="00D90015">
      <w:pPr>
        <w:rPr>
          <w:rFonts w:ascii="Arial" w:hAnsi="Arial" w:cs="Arial"/>
          <w:b/>
          <w:sz w:val="22"/>
          <w:szCs w:val="22"/>
          <w:lang w:eastAsia="ro-RO"/>
        </w:rPr>
      </w:pPr>
    </w:p>
    <w:p w14:paraId="2EF8A143" w14:textId="77777777" w:rsidR="00120406" w:rsidRDefault="00120406" w:rsidP="00D90015">
      <w:pPr>
        <w:rPr>
          <w:rFonts w:ascii="Arial" w:hAnsi="Arial" w:cs="Arial"/>
          <w:b/>
          <w:sz w:val="22"/>
          <w:szCs w:val="22"/>
          <w:lang w:eastAsia="ro-RO"/>
        </w:rPr>
      </w:pPr>
    </w:p>
    <w:p w14:paraId="134F45FC" w14:textId="77777777" w:rsidR="00120406" w:rsidRDefault="00120406" w:rsidP="00D90015">
      <w:pPr>
        <w:rPr>
          <w:rFonts w:ascii="Arial" w:hAnsi="Arial" w:cs="Arial"/>
          <w:b/>
          <w:sz w:val="22"/>
          <w:szCs w:val="22"/>
          <w:lang w:eastAsia="ro-RO"/>
        </w:rPr>
      </w:pPr>
    </w:p>
    <w:p w14:paraId="633C9954" w14:textId="77777777" w:rsidR="00120406" w:rsidRPr="00FF62E5" w:rsidRDefault="00120406" w:rsidP="00D90015">
      <w:pPr>
        <w:rPr>
          <w:rFonts w:ascii="Arial" w:hAnsi="Arial" w:cs="Arial"/>
          <w:b/>
          <w:sz w:val="22"/>
          <w:szCs w:val="22"/>
          <w:lang w:eastAsia="ro-RO"/>
        </w:rPr>
      </w:pPr>
    </w:p>
    <w:p w14:paraId="1FA80F2A" w14:textId="77777777" w:rsidR="009D59EB" w:rsidRPr="00542154" w:rsidRDefault="009D59EB" w:rsidP="009D59EB">
      <w:pPr>
        <w:spacing w:line="276" w:lineRule="auto"/>
        <w:jc w:val="both"/>
        <w:rPr>
          <w:b/>
          <w:bCs/>
        </w:rPr>
      </w:pPr>
      <w:bookmarkStart w:id="36" w:name="_Toc444183698"/>
      <w:bookmarkStart w:id="37" w:name="_Toc88562556"/>
      <w:r w:rsidRPr="00472876">
        <w:rPr>
          <w:b/>
        </w:rPr>
        <w:t>Anexa 1 - Condiții Specifice</w:t>
      </w:r>
      <w:r w:rsidRPr="00472876">
        <w:rPr>
          <w:i/>
        </w:rPr>
        <w:t xml:space="preserve"> </w:t>
      </w:r>
      <w:r w:rsidRPr="00472876">
        <w:t xml:space="preserve">aplicabile </w:t>
      </w:r>
      <w:r w:rsidRPr="00472876">
        <w:rPr>
          <w:iCs/>
        </w:rPr>
        <w:t>Programului Operaţional Infrastructură Mare 2014-2020</w:t>
      </w:r>
      <w:r w:rsidRPr="00472876">
        <w:rPr>
          <w:i/>
          <w:iCs/>
        </w:rPr>
        <w:t xml:space="preserve">, </w:t>
      </w:r>
      <w:r w:rsidRPr="00472876">
        <w:rPr>
          <w:iCs/>
        </w:rPr>
        <w:t xml:space="preserve">Axa Prioritară </w:t>
      </w:r>
      <w:r>
        <w:rPr>
          <w:iCs/>
        </w:rPr>
        <w:t>1</w:t>
      </w:r>
      <w:r w:rsidRPr="00472876">
        <w:rPr>
          <w:iCs/>
        </w:rPr>
        <w:t xml:space="preserve"> </w:t>
      </w:r>
      <w:r w:rsidRPr="00D6667C">
        <w:rPr>
          <w:i/>
          <w:iCs/>
        </w:rPr>
        <w:t>Îmbunătăţirea mobilităţii prin dezvoltarea reţelei TEN-T şi a transportului cu metrou</w:t>
      </w:r>
      <w:r w:rsidRPr="00472876">
        <w:rPr>
          <w:i/>
          <w:iCs/>
        </w:rPr>
        <w:t>,</w:t>
      </w:r>
      <w:r>
        <w:rPr>
          <w:i/>
          <w:iCs/>
        </w:rPr>
        <w:t xml:space="preserve"> </w:t>
      </w:r>
      <w:r w:rsidRPr="00472876">
        <w:rPr>
          <w:iCs/>
        </w:rPr>
        <w:t xml:space="preserve">Prioritatea de investiții </w:t>
      </w:r>
      <w:r w:rsidRPr="00D6667C">
        <w:rPr>
          <w:i/>
          <w:iCs/>
        </w:rPr>
        <w:t>7i Sprijinirea unui spațiu european unic al transporturilor de tip multimodal prin investiții în TEN -T</w:t>
      </w:r>
      <w:r w:rsidRPr="00472876">
        <w:rPr>
          <w:i/>
          <w:iCs/>
        </w:rPr>
        <w:t xml:space="preserve">, </w:t>
      </w:r>
      <w:r w:rsidRPr="00472876">
        <w:rPr>
          <w:iCs/>
        </w:rPr>
        <w:t xml:space="preserve">Obiectivul Specific specific </w:t>
      </w:r>
      <w:r>
        <w:rPr>
          <w:iCs/>
        </w:rPr>
        <w:t>1</w:t>
      </w:r>
      <w:r w:rsidRPr="00472876">
        <w:rPr>
          <w:iCs/>
        </w:rPr>
        <w:t>.</w:t>
      </w:r>
      <w:r>
        <w:rPr>
          <w:iCs/>
        </w:rPr>
        <w:t>3</w:t>
      </w:r>
      <w:r w:rsidRPr="00472876">
        <w:rPr>
          <w:iCs/>
        </w:rPr>
        <w:t xml:space="preserve"> </w:t>
      </w:r>
      <w:r w:rsidRPr="00D6667C">
        <w:rPr>
          <w:i/>
          <w:iCs/>
        </w:rPr>
        <w:t>Creşterea gradului de utilizare a căilor navigabile și a porturilor situate pe reţeaua TEN-T centrală</w:t>
      </w:r>
      <w:r>
        <w:rPr>
          <w:i/>
          <w:iCs/>
        </w:rPr>
        <w:t xml:space="preserve"> / </w:t>
      </w:r>
      <w:r w:rsidRPr="00472876">
        <w:rPr>
          <w:iCs/>
        </w:rPr>
        <w:t xml:space="preserve">Axa Prioritară </w:t>
      </w:r>
      <w:r>
        <w:rPr>
          <w:iCs/>
        </w:rPr>
        <w:t>2</w:t>
      </w:r>
      <w:r w:rsidRPr="00472876">
        <w:rPr>
          <w:iCs/>
        </w:rPr>
        <w:t xml:space="preserve"> </w:t>
      </w:r>
      <w:r w:rsidRPr="00D6667C">
        <w:rPr>
          <w:i/>
          <w:iCs/>
        </w:rPr>
        <w:t>Dezvoltarea unui sistem de transport multimodal, de calitate, durabil şi eficient</w:t>
      </w:r>
      <w:r w:rsidRPr="00472876">
        <w:rPr>
          <w:i/>
          <w:iCs/>
        </w:rPr>
        <w:t>,</w:t>
      </w:r>
      <w:r>
        <w:rPr>
          <w:i/>
          <w:iCs/>
        </w:rPr>
        <w:t xml:space="preserve"> </w:t>
      </w:r>
      <w:r w:rsidRPr="00472876">
        <w:rPr>
          <w:iCs/>
        </w:rPr>
        <w:t xml:space="preserve">Prioritatea de investiții </w:t>
      </w:r>
      <w:r w:rsidRPr="00D6667C">
        <w:rPr>
          <w:i/>
          <w:iCs/>
        </w:rPr>
        <w:t>7c Dezvoltarea și îmbunătățirea sistemelor de transport care respectă mediul, inclusiv a celor cu zgomot redus) și care au emisii reduse de carbon, inclusiv a căilor navigabile interioare și a sistemelor de transport maritim, a porturilor, a legăturilor multimodale și infrastructurilor aeroportuare, cu scopul de a promova mobilitatea durabilă la nivel regional și local</w:t>
      </w:r>
      <w:r w:rsidRPr="00472876">
        <w:rPr>
          <w:i/>
          <w:iCs/>
        </w:rPr>
        <w:t xml:space="preserve">, </w:t>
      </w:r>
      <w:r w:rsidRPr="00472876">
        <w:rPr>
          <w:iCs/>
        </w:rPr>
        <w:t xml:space="preserve">Obiectivul Specific specific </w:t>
      </w:r>
      <w:r>
        <w:rPr>
          <w:iCs/>
        </w:rPr>
        <w:t>2</w:t>
      </w:r>
      <w:r w:rsidRPr="00472876">
        <w:rPr>
          <w:iCs/>
        </w:rPr>
        <w:t>.</w:t>
      </w:r>
      <w:r>
        <w:rPr>
          <w:iCs/>
        </w:rPr>
        <w:t>4</w:t>
      </w:r>
      <w:r w:rsidRPr="00472876">
        <w:rPr>
          <w:iCs/>
        </w:rPr>
        <w:t xml:space="preserve"> </w:t>
      </w:r>
      <w:r w:rsidRPr="00D6667C">
        <w:rPr>
          <w:i/>
          <w:iCs/>
        </w:rPr>
        <w:t>Creşterea volumului de mărfuri tranzitate prin terminale intermodale şi porturi</w:t>
      </w:r>
    </w:p>
    <w:p w14:paraId="0D5A830C" w14:textId="77777777" w:rsidR="009D59EB" w:rsidRDefault="009D59EB" w:rsidP="009D59EB">
      <w:pPr>
        <w:widowControl w:val="0"/>
        <w:outlineLvl w:val="1"/>
        <w:rPr>
          <w:b/>
          <w:i/>
        </w:rPr>
      </w:pPr>
    </w:p>
    <w:p w14:paraId="64620D18" w14:textId="77777777" w:rsidR="009D59EB" w:rsidRDefault="009D59EB" w:rsidP="009D59EB">
      <w:pPr>
        <w:widowControl w:val="0"/>
        <w:outlineLvl w:val="1"/>
        <w:rPr>
          <w:b/>
          <w:i/>
        </w:rPr>
      </w:pPr>
    </w:p>
    <w:p w14:paraId="209D323B" w14:textId="77777777" w:rsidR="009D59EB" w:rsidRPr="00F20874" w:rsidRDefault="009D59EB" w:rsidP="009D59EB">
      <w:pPr>
        <w:widowControl w:val="0"/>
        <w:outlineLvl w:val="1"/>
        <w:rPr>
          <w:b/>
          <w:i/>
        </w:rPr>
      </w:pPr>
      <w:r w:rsidRPr="00542154">
        <w:rPr>
          <w:b/>
          <w:i/>
        </w:rPr>
        <w:t>Acronime</w:t>
      </w:r>
    </w:p>
    <w:p w14:paraId="499CB31C" w14:textId="77777777" w:rsidR="009D59EB" w:rsidRPr="00542154" w:rsidRDefault="009D59EB" w:rsidP="009D59EB">
      <w:pPr>
        <w:widowControl w:val="0"/>
        <w:jc w:val="both"/>
      </w:pPr>
      <w:r w:rsidRPr="00542154">
        <w:t>Acronimele din cuprinsul prezentelor Condiţii Specifice au următoarea semnificaţie:</w:t>
      </w:r>
    </w:p>
    <w:p w14:paraId="1B90236C" w14:textId="77777777" w:rsidR="009D59EB" w:rsidRPr="00542154" w:rsidRDefault="009D59EB" w:rsidP="009D59EB">
      <w:pPr>
        <w:widowControl w:val="0"/>
      </w:pPr>
      <w:r w:rsidRPr="00542154">
        <w:t>AM      Autoritate de Management</w:t>
      </w:r>
    </w:p>
    <w:p w14:paraId="03ABAF71" w14:textId="77777777" w:rsidR="009D59EB" w:rsidRPr="00542154" w:rsidRDefault="009D59EB" w:rsidP="009D59EB">
      <w:pPr>
        <w:widowControl w:val="0"/>
      </w:pPr>
      <w:r w:rsidRPr="00542154">
        <w:t xml:space="preserve">CF      </w:t>
      </w:r>
      <w:r>
        <w:t xml:space="preserve">  </w:t>
      </w:r>
      <w:r w:rsidRPr="00542154">
        <w:t>Contract de Finanţare</w:t>
      </w:r>
    </w:p>
    <w:p w14:paraId="6C764748" w14:textId="77777777" w:rsidR="009D59EB" w:rsidRPr="00542154" w:rsidRDefault="009D59EB" w:rsidP="009D59EB">
      <w:pPr>
        <w:widowControl w:val="0"/>
      </w:pPr>
      <w:r w:rsidRPr="00542154">
        <w:t xml:space="preserve">CG      </w:t>
      </w:r>
      <w:r>
        <w:t xml:space="preserve"> </w:t>
      </w:r>
      <w:r w:rsidRPr="00542154">
        <w:t>Condiţii Generale</w:t>
      </w:r>
    </w:p>
    <w:p w14:paraId="10998F11" w14:textId="77777777" w:rsidR="009D59EB" w:rsidRPr="00542154" w:rsidRDefault="009D59EB" w:rsidP="009D59EB">
      <w:pPr>
        <w:widowControl w:val="0"/>
      </w:pPr>
      <w:r w:rsidRPr="00542154">
        <w:t xml:space="preserve">CS      </w:t>
      </w:r>
      <w:r>
        <w:t xml:space="preserve"> </w:t>
      </w:r>
      <w:r w:rsidRPr="00D90015">
        <w:t>Condiţii Specifice</w:t>
      </w:r>
    </w:p>
    <w:p w14:paraId="6E124708" w14:textId="77777777" w:rsidR="009D59EB" w:rsidRPr="00542154" w:rsidRDefault="009D59EB" w:rsidP="009D59EB">
      <w:pPr>
        <w:widowControl w:val="0"/>
      </w:pPr>
      <w:r w:rsidRPr="00542154">
        <w:t>FEDR  Fond European de Dezvoltare Regională</w:t>
      </w:r>
    </w:p>
    <w:p w14:paraId="4E3BDF2A" w14:textId="77777777" w:rsidR="009D59EB" w:rsidRPr="00542154" w:rsidRDefault="009D59EB" w:rsidP="009D59EB">
      <w:pPr>
        <w:widowControl w:val="0"/>
      </w:pPr>
      <w:r w:rsidRPr="00542154">
        <w:t>FC       Fond de Coeziune</w:t>
      </w:r>
    </w:p>
    <w:p w14:paraId="69ED1F67" w14:textId="77777777" w:rsidR="009D59EB" w:rsidRPr="00542154" w:rsidRDefault="009D59EB" w:rsidP="009D59EB">
      <w:pPr>
        <w:widowControl w:val="0"/>
      </w:pPr>
      <w:r w:rsidRPr="00542154">
        <w:t>GS</w:t>
      </w:r>
      <w:r w:rsidRPr="00542154">
        <w:tab/>
        <w:t>Ghidul Solicitantului</w:t>
      </w:r>
    </w:p>
    <w:p w14:paraId="48DAA7C1" w14:textId="77777777" w:rsidR="009D59EB" w:rsidRPr="00542154" w:rsidRDefault="009D59EB" w:rsidP="009D59EB">
      <w:pPr>
        <w:widowControl w:val="0"/>
      </w:pPr>
      <w:r w:rsidRPr="00542154">
        <w:t>OIT</w:t>
      </w:r>
      <w:r w:rsidRPr="00542154">
        <w:tab/>
        <w:t>Organism Intermediar pentru Transport</w:t>
      </w:r>
    </w:p>
    <w:p w14:paraId="07628231" w14:textId="77777777" w:rsidR="009D59EB" w:rsidRPr="00542154" w:rsidRDefault="009D59EB" w:rsidP="009D59EB">
      <w:pPr>
        <w:widowControl w:val="0"/>
      </w:pPr>
      <w:r w:rsidRPr="00542154">
        <w:t>POIM  Programul Operaţional Infrastructură Mare 2014-2020</w:t>
      </w:r>
    </w:p>
    <w:p w14:paraId="69293491" w14:textId="77777777" w:rsidR="009D59EB" w:rsidRPr="00542154" w:rsidRDefault="009D59EB" w:rsidP="009D59EB">
      <w:pPr>
        <w:widowControl w:val="0"/>
      </w:pPr>
      <w:r w:rsidRPr="00542154">
        <w:t>UE</w:t>
      </w:r>
      <w:r w:rsidRPr="00542154">
        <w:tab/>
        <w:t>Uniunea Europeană</w:t>
      </w:r>
    </w:p>
    <w:p w14:paraId="6CD2834D" w14:textId="77777777" w:rsidR="009D59EB" w:rsidRPr="00542154" w:rsidRDefault="009D59EB" w:rsidP="009D59EB">
      <w:pPr>
        <w:widowControl w:val="0"/>
      </w:pPr>
    </w:p>
    <w:p w14:paraId="63041F00" w14:textId="77777777" w:rsidR="009D59EB" w:rsidRPr="00542154" w:rsidRDefault="009D59EB" w:rsidP="009D59EB">
      <w:pPr>
        <w:widowControl w:val="0"/>
        <w:jc w:val="both"/>
        <w:rPr>
          <w:b/>
          <w:bCs/>
        </w:rPr>
      </w:pPr>
    </w:p>
    <w:p w14:paraId="302630EC" w14:textId="77777777" w:rsidR="009D59EB" w:rsidRPr="00D6667C" w:rsidRDefault="009D59EB" w:rsidP="009D59EB">
      <w:pPr>
        <w:spacing w:line="276" w:lineRule="auto"/>
        <w:jc w:val="both"/>
        <w:rPr>
          <w:b/>
          <w:bCs/>
          <w:iCs/>
        </w:rPr>
      </w:pPr>
      <w:r w:rsidRPr="00472876">
        <w:rPr>
          <w:b/>
          <w:i/>
          <w:iCs/>
        </w:rPr>
        <w:t>Secţiunea I. Condiţii Specifice aplicabile</w:t>
      </w:r>
      <w:r w:rsidRPr="00472876">
        <w:rPr>
          <w:i/>
          <w:iCs/>
        </w:rPr>
        <w:t xml:space="preserve"> </w:t>
      </w:r>
      <w:r w:rsidRPr="00472876">
        <w:rPr>
          <w:iCs/>
        </w:rPr>
        <w:t xml:space="preserve">Obiectivului Specific </w:t>
      </w:r>
      <w:r>
        <w:rPr>
          <w:iCs/>
        </w:rPr>
        <w:t>1.3</w:t>
      </w:r>
      <w:r w:rsidRPr="00472876">
        <w:rPr>
          <w:iCs/>
        </w:rPr>
        <w:t xml:space="preserve"> </w:t>
      </w:r>
      <w:r w:rsidRPr="00D6667C">
        <w:rPr>
          <w:i/>
          <w:iCs/>
        </w:rPr>
        <w:t>Creşterea gradului de utilizare a căilor navigabile și a porturilor situate pe reţeaua TEN-T centrală</w:t>
      </w:r>
      <w:r w:rsidRPr="00472876">
        <w:rPr>
          <w:i/>
          <w:iCs/>
        </w:rPr>
        <w:t xml:space="preserve">, </w:t>
      </w:r>
      <w:r w:rsidRPr="00472876">
        <w:rPr>
          <w:iCs/>
        </w:rPr>
        <w:t xml:space="preserve">Axa Prioritară </w:t>
      </w:r>
      <w:r>
        <w:rPr>
          <w:iCs/>
        </w:rPr>
        <w:t xml:space="preserve">1 </w:t>
      </w:r>
      <w:r w:rsidRPr="00472876">
        <w:rPr>
          <w:iCs/>
        </w:rPr>
        <w:t xml:space="preserve"> </w:t>
      </w:r>
      <w:r w:rsidRPr="00D6667C">
        <w:rPr>
          <w:i/>
          <w:iCs/>
        </w:rPr>
        <w:t>Îmbunătăţirea mobilităţii prin dezvoltarea reţelei TEN-T şi a transportului cu metrou</w:t>
      </w:r>
      <w:r w:rsidRPr="00472876">
        <w:rPr>
          <w:i/>
          <w:iCs/>
        </w:rPr>
        <w:t xml:space="preserve">, </w:t>
      </w:r>
      <w:r w:rsidRPr="00472876">
        <w:rPr>
          <w:iCs/>
        </w:rPr>
        <w:t>Prioritatea de investiții</w:t>
      </w:r>
      <w:r w:rsidRPr="00472876">
        <w:rPr>
          <w:i/>
          <w:iCs/>
        </w:rPr>
        <w:t xml:space="preserve"> </w:t>
      </w:r>
      <w:r w:rsidRPr="00D6667C">
        <w:rPr>
          <w:i/>
          <w:iCs/>
        </w:rPr>
        <w:t xml:space="preserve">7i Sprijinirea unui spațiu european unic al transporturilor de tip multimodal prin investiții în TEN </w:t>
      </w:r>
      <w:r>
        <w:rPr>
          <w:i/>
          <w:iCs/>
        </w:rPr>
        <w:t>–</w:t>
      </w:r>
      <w:r w:rsidRPr="00D6667C">
        <w:rPr>
          <w:i/>
          <w:iCs/>
        </w:rPr>
        <w:t>T</w:t>
      </w:r>
      <w:r>
        <w:rPr>
          <w:i/>
          <w:iCs/>
        </w:rPr>
        <w:t xml:space="preserve"> / </w:t>
      </w:r>
      <w:r w:rsidRPr="00D6667C">
        <w:rPr>
          <w:iCs/>
        </w:rPr>
        <w:t>Obiectivului Specific</w:t>
      </w:r>
      <w:r>
        <w:rPr>
          <w:i/>
          <w:iCs/>
        </w:rPr>
        <w:t xml:space="preserve"> </w:t>
      </w:r>
      <w:r w:rsidRPr="00D6667C">
        <w:rPr>
          <w:iCs/>
        </w:rPr>
        <w:t>2.4</w:t>
      </w:r>
      <w:r>
        <w:rPr>
          <w:iCs/>
        </w:rPr>
        <w:t xml:space="preserve"> </w:t>
      </w:r>
      <w:r w:rsidRPr="00D6667C">
        <w:rPr>
          <w:i/>
          <w:iCs/>
        </w:rPr>
        <w:t>Creşterea volumului de mărfuri tranzitate prin terminale intermodale şi porturi</w:t>
      </w:r>
      <w:r>
        <w:rPr>
          <w:iCs/>
        </w:rPr>
        <w:t xml:space="preserve"> </w:t>
      </w:r>
      <w:r>
        <w:rPr>
          <w:i/>
          <w:iCs/>
        </w:rPr>
        <w:t xml:space="preserve"> </w:t>
      </w:r>
      <w:r w:rsidRPr="00472876">
        <w:rPr>
          <w:iCs/>
        </w:rPr>
        <w:t xml:space="preserve">Axa Prioritară </w:t>
      </w:r>
      <w:r>
        <w:rPr>
          <w:iCs/>
        </w:rPr>
        <w:t>2</w:t>
      </w:r>
      <w:r w:rsidRPr="00472876">
        <w:rPr>
          <w:iCs/>
        </w:rPr>
        <w:t xml:space="preserve"> </w:t>
      </w:r>
      <w:r w:rsidRPr="00D6667C">
        <w:rPr>
          <w:i/>
          <w:iCs/>
        </w:rPr>
        <w:t>Dezvoltarea unui sistem de transport multimodal, de calitate, durabil şi eficient</w:t>
      </w:r>
      <w:r w:rsidRPr="00472876">
        <w:rPr>
          <w:i/>
          <w:iCs/>
        </w:rPr>
        <w:t>,</w:t>
      </w:r>
      <w:r>
        <w:rPr>
          <w:i/>
          <w:iCs/>
        </w:rPr>
        <w:t xml:space="preserve"> </w:t>
      </w:r>
      <w:r w:rsidRPr="00472876">
        <w:rPr>
          <w:iCs/>
        </w:rPr>
        <w:t xml:space="preserve">Prioritatea de investiții </w:t>
      </w:r>
      <w:r w:rsidRPr="00D6667C">
        <w:rPr>
          <w:i/>
          <w:iCs/>
        </w:rPr>
        <w:t>7c Dezvoltarea și îmbunătățirea sistemelor de transport care respectă mediul, inclusiv a celor cu zgomot redus) și care au emisii reduse de carbon, inclusiv a căilor navigabile interioare și a sistemelor de transport maritim, a porturilor, a legăturilor multimodale și infrastructurilor aeroportuare, cu scopul de a promova mobilitatea durabilă la nivel regional și local</w:t>
      </w:r>
    </w:p>
    <w:bookmarkEnd w:id="36"/>
    <w:p w14:paraId="59074650" w14:textId="1B840373" w:rsidR="00542154" w:rsidRPr="00542154" w:rsidRDefault="00542154" w:rsidP="00542154">
      <w:pPr>
        <w:spacing w:line="276" w:lineRule="auto"/>
        <w:jc w:val="both"/>
        <w:rPr>
          <w:b/>
          <w:bCs/>
          <w:i/>
          <w:iCs/>
        </w:rPr>
      </w:pPr>
    </w:p>
    <w:p w14:paraId="07215996" w14:textId="77777777" w:rsidR="001230B5" w:rsidRDefault="001230B5" w:rsidP="006963C4">
      <w:pPr>
        <w:pStyle w:val="Heading2"/>
        <w:keepNext w:val="0"/>
        <w:widowControl w:val="0"/>
        <w:spacing w:line="276" w:lineRule="auto"/>
        <w:rPr>
          <w:rFonts w:ascii="Trebuchet MS" w:hAnsi="Trebuchet MS"/>
          <w:i/>
          <w:iCs/>
          <w:sz w:val="22"/>
          <w:szCs w:val="22"/>
        </w:rPr>
      </w:pPr>
    </w:p>
    <w:p w14:paraId="25767FE6" w14:textId="77777777" w:rsidR="006963C4" w:rsidRPr="00756AC1" w:rsidRDefault="006963C4" w:rsidP="0000298C">
      <w:pPr>
        <w:pStyle w:val="Heading2"/>
        <w:keepNext w:val="0"/>
        <w:widowControl w:val="0"/>
        <w:spacing w:line="276" w:lineRule="auto"/>
      </w:pPr>
      <w:r w:rsidRPr="00756AC1">
        <w:rPr>
          <w:rFonts w:ascii="Trebuchet MS" w:hAnsi="Trebuchet MS"/>
          <w:i/>
          <w:iCs/>
          <w:sz w:val="22"/>
          <w:szCs w:val="22"/>
        </w:rPr>
        <w:t xml:space="preserve">Articolul 1. Valoarea contractului </w:t>
      </w:r>
    </w:p>
    <w:p w14:paraId="4E155B11" w14:textId="77777777" w:rsidR="00CA109E" w:rsidRPr="0000298C" w:rsidRDefault="006963C4" w:rsidP="005C118E">
      <w:pPr>
        <w:pStyle w:val="BodyText"/>
        <w:numPr>
          <w:ilvl w:val="0"/>
          <w:numId w:val="78"/>
        </w:numPr>
        <w:suppressAutoHyphens/>
        <w:spacing w:before="120" w:after="120"/>
        <w:contextualSpacing/>
        <w:rPr>
          <w:rFonts w:ascii="Trebuchet MS" w:hAnsi="Trebuchet MS"/>
          <w:iCs/>
          <w:sz w:val="22"/>
          <w:szCs w:val="22"/>
        </w:rPr>
      </w:pPr>
      <w:r w:rsidRPr="0000298C">
        <w:rPr>
          <w:rFonts w:ascii="Trebuchet MS" w:hAnsi="Trebuchet MS"/>
          <w:iCs/>
          <w:sz w:val="22"/>
          <w:szCs w:val="22"/>
        </w:rPr>
        <w:t xml:space="preserve">În cuprinsul tabelului prezentat la alineatul (1) al articolului 3 din condiții generale, care se completează în cazul proiectelor negeneratoare de venituri, se inserează coloana </w:t>
      </w:r>
      <w:r w:rsidR="003533C2">
        <w:rPr>
          <w:rFonts w:ascii="Trebuchet MS" w:hAnsi="Trebuchet MS"/>
          <w:iCs/>
          <w:sz w:val="22"/>
          <w:szCs w:val="22"/>
        </w:rPr>
        <w:t>10</w:t>
      </w:r>
      <w:r w:rsidRPr="0000298C">
        <w:rPr>
          <w:rFonts w:ascii="Trebuchet MS" w:hAnsi="Trebuchet MS"/>
          <w:iCs/>
          <w:sz w:val="22"/>
          <w:szCs w:val="22"/>
        </w:rPr>
        <w:t>:</w:t>
      </w:r>
      <w:r w:rsidR="002B334C" w:rsidRPr="0000298C">
        <w:rPr>
          <w:rFonts w:ascii="Trebuchet MS" w:hAnsi="Trebuchet MS"/>
          <w:iCs/>
          <w:sz w:val="22"/>
          <w:szCs w:val="22"/>
        </w:rPr>
        <w:t xml:space="preserve"> </w:t>
      </w:r>
      <w:r w:rsidRPr="0000298C">
        <w:rPr>
          <w:rFonts w:ascii="Trebuchet MS" w:hAnsi="Trebuchet MS"/>
          <w:iCs/>
          <w:sz w:val="22"/>
          <w:szCs w:val="22"/>
        </w:rPr>
        <w:t xml:space="preserve">”Valoarea neeligibilă </w:t>
      </w:r>
      <w:r w:rsidR="002B334C" w:rsidRPr="0000298C">
        <w:rPr>
          <w:rFonts w:ascii="Trebuchet MS" w:hAnsi="Trebuchet MS"/>
          <w:iCs/>
          <w:sz w:val="22"/>
          <w:szCs w:val="22"/>
        </w:rPr>
        <w:t>fără</w:t>
      </w:r>
      <w:r w:rsidRPr="0000298C">
        <w:rPr>
          <w:rFonts w:ascii="Trebuchet MS" w:hAnsi="Trebuchet MS"/>
          <w:iCs/>
          <w:sz w:val="22"/>
          <w:szCs w:val="22"/>
        </w:rPr>
        <w:t xml:space="preserve"> TVA</w:t>
      </w:r>
      <w:r w:rsidRPr="0000298C">
        <w:rPr>
          <w:rFonts w:ascii="Trebuchet MS" w:hAnsi="Trebuchet MS"/>
          <w:iCs/>
          <w:sz w:val="22"/>
          <w:szCs w:val="22"/>
          <w:lang w:val="en-US"/>
        </w:rPr>
        <w:t xml:space="preserve">“ </w:t>
      </w:r>
      <w:r w:rsidR="002B334C" w:rsidRPr="0000298C">
        <w:rPr>
          <w:rFonts w:ascii="Trebuchet MS" w:hAnsi="Trebuchet MS"/>
          <w:iCs/>
          <w:sz w:val="22"/>
          <w:szCs w:val="22"/>
        </w:rPr>
        <w:t>ș</w:t>
      </w:r>
      <w:r w:rsidRPr="0000298C">
        <w:rPr>
          <w:rFonts w:ascii="Trebuchet MS" w:hAnsi="Trebuchet MS"/>
          <w:iCs/>
          <w:sz w:val="22"/>
          <w:szCs w:val="22"/>
          <w:lang w:val="en-US"/>
        </w:rPr>
        <w:t>i coloana 11 “</w:t>
      </w:r>
      <w:r w:rsidRPr="0000298C">
        <w:rPr>
          <w:rFonts w:ascii="Trebuchet MS" w:hAnsi="Trebuchet MS"/>
          <w:iCs/>
          <w:sz w:val="22"/>
          <w:szCs w:val="22"/>
        </w:rPr>
        <w:t>Valoarea TVA aferentă cheltuielii eligibile”, precum și formulele necesare identificării valorilor de la coloanele 1, 3, 5 și 7, potrivit tabelului de mai jos</w:t>
      </w:r>
      <w:r w:rsidR="00CA109E" w:rsidRPr="0000298C">
        <w:rPr>
          <w:rFonts w:ascii="Trebuchet MS" w:hAnsi="Trebuchet MS"/>
          <w:iCs/>
          <w:sz w:val="22"/>
          <w:szCs w:val="22"/>
        </w:rPr>
        <w:t>:</w:t>
      </w:r>
      <w:r w:rsidRPr="0000298C">
        <w:rPr>
          <w:rFonts w:ascii="Trebuchet MS" w:hAnsi="Trebuchet MS"/>
          <w:iCs/>
          <w:sz w:val="22"/>
          <w:szCs w:val="22"/>
        </w:rPr>
        <w:t xml:space="preserve"> </w:t>
      </w:r>
    </w:p>
    <w:p w14:paraId="24538414" w14:textId="77777777" w:rsidR="002641FE" w:rsidRDefault="002641FE" w:rsidP="00B76581"/>
    <w:p w14:paraId="32FEB222" w14:textId="77777777" w:rsidR="003E68B1" w:rsidRPr="00B76581" w:rsidRDefault="003E68B1" w:rsidP="00B76581"/>
    <w:p w14:paraId="70048509" w14:textId="77777777" w:rsidR="009C3ACC" w:rsidRDefault="002641FE" w:rsidP="009C3ACC">
      <w:pPr>
        <w:spacing w:before="120"/>
        <w:contextualSpacing/>
        <w:jc w:val="both"/>
        <w:rPr>
          <w:rFonts w:ascii="Trebuchet MS" w:hAnsi="Trebuchet MS"/>
          <w:iCs/>
          <w:sz w:val="22"/>
          <w:szCs w:val="22"/>
        </w:rPr>
      </w:pPr>
      <w:r>
        <w:rPr>
          <w:rFonts w:ascii="Trebuchet MS" w:hAnsi="Trebuchet MS"/>
          <w:iCs/>
          <w:sz w:val="22"/>
          <w:szCs w:val="22"/>
        </w:rPr>
        <w:t>(</w:t>
      </w:r>
      <w:r w:rsidR="009C3ACC" w:rsidRPr="009C3ACC">
        <w:rPr>
          <w:rFonts w:ascii="Trebuchet MS" w:hAnsi="Trebuchet MS"/>
          <w:iCs/>
          <w:sz w:val="22"/>
          <w:szCs w:val="22"/>
        </w:rPr>
        <w:t xml:space="preserve">pentru proiecte </w:t>
      </w:r>
      <w:r w:rsidR="003E68B1">
        <w:rPr>
          <w:rFonts w:ascii="Trebuchet MS" w:hAnsi="Trebuchet MS"/>
          <w:iCs/>
          <w:sz w:val="22"/>
          <w:szCs w:val="22"/>
        </w:rPr>
        <w:t>ne</w:t>
      </w:r>
      <w:r w:rsidR="009C3ACC" w:rsidRPr="009C3ACC">
        <w:rPr>
          <w:rFonts w:ascii="Trebuchet MS" w:hAnsi="Trebuchet MS"/>
          <w:iCs/>
          <w:sz w:val="22"/>
          <w:szCs w:val="22"/>
        </w:rPr>
        <w:t>generatoare de venituri)</w:t>
      </w:r>
    </w:p>
    <w:p w14:paraId="78709D6E" w14:textId="77777777" w:rsidR="002641FE" w:rsidRPr="009C3ACC" w:rsidRDefault="002641FE" w:rsidP="009C3ACC">
      <w:pPr>
        <w:spacing w:before="120"/>
        <w:contextualSpacing/>
        <w:jc w:val="both"/>
        <w:rPr>
          <w:rFonts w:ascii="Trebuchet MS" w:hAnsi="Trebuchet MS"/>
          <w:iCs/>
          <w:sz w:val="22"/>
          <w:szCs w:val="22"/>
        </w:rPr>
      </w:pPr>
    </w:p>
    <w:tbl>
      <w:tblPr>
        <w:tblStyle w:val="TableGrid"/>
        <w:tblW w:w="0" w:type="auto"/>
        <w:tblLook w:val="04A0" w:firstRow="1" w:lastRow="0" w:firstColumn="1" w:lastColumn="0" w:noHBand="0" w:noVBand="1"/>
      </w:tblPr>
      <w:tblGrid>
        <w:gridCol w:w="961"/>
        <w:gridCol w:w="991"/>
        <w:gridCol w:w="996"/>
        <w:gridCol w:w="557"/>
        <w:gridCol w:w="1004"/>
        <w:gridCol w:w="584"/>
        <w:gridCol w:w="912"/>
        <w:gridCol w:w="530"/>
        <w:gridCol w:w="1146"/>
        <w:gridCol w:w="1076"/>
        <w:gridCol w:w="1133"/>
      </w:tblGrid>
      <w:tr w:rsidR="00481167" w14:paraId="055401C3" w14:textId="77777777" w:rsidTr="00C73F57">
        <w:tc>
          <w:tcPr>
            <w:tcW w:w="0" w:type="auto"/>
          </w:tcPr>
          <w:p w14:paraId="13548C36" w14:textId="77777777" w:rsidR="00481167" w:rsidRPr="0080691E" w:rsidRDefault="00481167" w:rsidP="00B76581">
            <w:pPr>
              <w:rPr>
                <w:sz w:val="20"/>
                <w:szCs w:val="20"/>
              </w:rPr>
            </w:pPr>
            <w:r w:rsidRPr="0080691E">
              <w:rPr>
                <w:sz w:val="20"/>
                <w:szCs w:val="20"/>
              </w:rPr>
              <w:t>Valoarea totală</w:t>
            </w:r>
          </w:p>
        </w:tc>
        <w:tc>
          <w:tcPr>
            <w:tcW w:w="0" w:type="auto"/>
          </w:tcPr>
          <w:p w14:paraId="2D93A1D9" w14:textId="77777777" w:rsidR="00481167" w:rsidRPr="0080691E" w:rsidRDefault="00481167" w:rsidP="00B76581">
            <w:pPr>
              <w:rPr>
                <w:sz w:val="20"/>
                <w:szCs w:val="20"/>
              </w:rPr>
            </w:pPr>
            <w:r w:rsidRPr="0080691E">
              <w:rPr>
                <w:sz w:val="20"/>
                <w:szCs w:val="20"/>
              </w:rPr>
              <w:t>Valoarea totală eligibilă</w:t>
            </w:r>
          </w:p>
        </w:tc>
        <w:tc>
          <w:tcPr>
            <w:tcW w:w="0" w:type="auto"/>
            <w:gridSpan w:val="2"/>
          </w:tcPr>
          <w:p w14:paraId="13B4DE72" w14:textId="77777777" w:rsidR="00481167" w:rsidRPr="0080691E" w:rsidRDefault="00481167" w:rsidP="00B76581">
            <w:pPr>
              <w:rPr>
                <w:sz w:val="20"/>
                <w:szCs w:val="20"/>
              </w:rPr>
            </w:pPr>
            <w:r w:rsidRPr="0080691E">
              <w:rPr>
                <w:sz w:val="20"/>
                <w:szCs w:val="20"/>
              </w:rPr>
              <w:t>Valoarea eligibilă nerambursabilă din FEDR</w:t>
            </w:r>
          </w:p>
        </w:tc>
        <w:tc>
          <w:tcPr>
            <w:tcW w:w="0" w:type="auto"/>
            <w:gridSpan w:val="2"/>
          </w:tcPr>
          <w:p w14:paraId="1CC68260" w14:textId="77777777" w:rsidR="00481167" w:rsidRPr="0080691E" w:rsidRDefault="00481167" w:rsidP="00B76581">
            <w:pPr>
              <w:rPr>
                <w:sz w:val="20"/>
                <w:szCs w:val="20"/>
              </w:rPr>
            </w:pPr>
            <w:r w:rsidRPr="0080691E">
              <w:rPr>
                <w:sz w:val="20"/>
                <w:szCs w:val="20"/>
              </w:rPr>
              <w:t>Valoarea eligibilă nerambursabilă din bugetul național</w:t>
            </w:r>
          </w:p>
        </w:tc>
        <w:tc>
          <w:tcPr>
            <w:tcW w:w="0" w:type="auto"/>
            <w:gridSpan w:val="2"/>
          </w:tcPr>
          <w:p w14:paraId="068450E1" w14:textId="77777777" w:rsidR="00481167" w:rsidRPr="0080691E" w:rsidRDefault="00481167" w:rsidP="00B76581">
            <w:pPr>
              <w:rPr>
                <w:sz w:val="20"/>
                <w:szCs w:val="20"/>
              </w:rPr>
            </w:pPr>
            <w:r w:rsidRPr="0080691E">
              <w:rPr>
                <w:sz w:val="20"/>
                <w:szCs w:val="20"/>
              </w:rPr>
              <w:t>Valoarea cofinanțării eligibile a beneficiarului</w:t>
            </w:r>
          </w:p>
        </w:tc>
        <w:tc>
          <w:tcPr>
            <w:tcW w:w="0" w:type="auto"/>
          </w:tcPr>
          <w:p w14:paraId="1D1F7D77" w14:textId="77777777" w:rsidR="00481167" w:rsidRPr="0080691E" w:rsidRDefault="00481167" w:rsidP="003533C2">
            <w:pPr>
              <w:rPr>
                <w:sz w:val="20"/>
                <w:szCs w:val="20"/>
              </w:rPr>
            </w:pPr>
            <w:r w:rsidRPr="0080691E">
              <w:rPr>
                <w:sz w:val="20"/>
                <w:szCs w:val="20"/>
              </w:rPr>
              <w:t xml:space="preserve">Valoarea neeligibilă </w:t>
            </w:r>
            <w:r>
              <w:rPr>
                <w:sz w:val="20"/>
                <w:szCs w:val="20"/>
              </w:rPr>
              <w:t>inclusiv</w:t>
            </w:r>
            <w:r w:rsidRPr="0080691E">
              <w:rPr>
                <w:sz w:val="20"/>
                <w:szCs w:val="20"/>
              </w:rPr>
              <w:t xml:space="preserve"> TVA</w:t>
            </w:r>
          </w:p>
        </w:tc>
        <w:tc>
          <w:tcPr>
            <w:tcW w:w="0" w:type="auto"/>
          </w:tcPr>
          <w:p w14:paraId="5C1CFAC5" w14:textId="77777777" w:rsidR="00481167" w:rsidRPr="0080691E" w:rsidRDefault="00481167" w:rsidP="003533C2">
            <w:pPr>
              <w:rPr>
                <w:sz w:val="20"/>
                <w:szCs w:val="20"/>
              </w:rPr>
            </w:pPr>
            <w:r w:rsidRPr="0080691E">
              <w:rPr>
                <w:sz w:val="20"/>
                <w:szCs w:val="20"/>
              </w:rPr>
              <w:t xml:space="preserve">Valoarea neeligiblă </w:t>
            </w:r>
            <w:r>
              <w:rPr>
                <w:sz w:val="20"/>
                <w:szCs w:val="20"/>
              </w:rPr>
              <w:t>fără</w:t>
            </w:r>
            <w:r w:rsidRPr="0080691E">
              <w:rPr>
                <w:sz w:val="20"/>
                <w:szCs w:val="20"/>
              </w:rPr>
              <w:t xml:space="preserve"> TVA</w:t>
            </w:r>
          </w:p>
        </w:tc>
        <w:tc>
          <w:tcPr>
            <w:tcW w:w="0" w:type="auto"/>
          </w:tcPr>
          <w:p w14:paraId="5ECD4EC7" w14:textId="77777777" w:rsidR="00481167" w:rsidRPr="0080691E" w:rsidRDefault="00481167" w:rsidP="00B76581">
            <w:pPr>
              <w:rPr>
                <w:sz w:val="20"/>
                <w:szCs w:val="20"/>
              </w:rPr>
            </w:pPr>
            <w:r w:rsidRPr="0080691E">
              <w:rPr>
                <w:sz w:val="20"/>
                <w:szCs w:val="20"/>
              </w:rPr>
              <w:t>Valoarea TVA aferentă cheltuielii eligibile</w:t>
            </w:r>
          </w:p>
        </w:tc>
      </w:tr>
      <w:tr w:rsidR="00FD70DC" w14:paraId="48E443D7" w14:textId="77777777" w:rsidTr="00C73F57">
        <w:tc>
          <w:tcPr>
            <w:tcW w:w="0" w:type="auto"/>
          </w:tcPr>
          <w:p w14:paraId="02D444AD" w14:textId="77777777" w:rsidR="007F05F0" w:rsidRPr="0080691E" w:rsidRDefault="00DB7B4A" w:rsidP="00B76581">
            <w:pPr>
              <w:rPr>
                <w:sz w:val="20"/>
                <w:szCs w:val="20"/>
              </w:rPr>
            </w:pPr>
            <w:r w:rsidRPr="0080691E">
              <w:rPr>
                <w:sz w:val="20"/>
                <w:szCs w:val="20"/>
              </w:rPr>
              <w:t>(lei)</w:t>
            </w:r>
          </w:p>
        </w:tc>
        <w:tc>
          <w:tcPr>
            <w:tcW w:w="0" w:type="auto"/>
          </w:tcPr>
          <w:p w14:paraId="245B421E" w14:textId="77777777" w:rsidR="007F05F0" w:rsidRPr="0080691E" w:rsidRDefault="00DB7B4A" w:rsidP="00B76581">
            <w:pPr>
              <w:rPr>
                <w:sz w:val="20"/>
                <w:szCs w:val="20"/>
              </w:rPr>
            </w:pPr>
            <w:r w:rsidRPr="0080691E">
              <w:rPr>
                <w:sz w:val="20"/>
                <w:szCs w:val="20"/>
              </w:rPr>
              <w:t>(lei)</w:t>
            </w:r>
          </w:p>
        </w:tc>
        <w:tc>
          <w:tcPr>
            <w:tcW w:w="0" w:type="auto"/>
          </w:tcPr>
          <w:p w14:paraId="5C044540" w14:textId="77777777" w:rsidR="007F05F0" w:rsidRPr="0080691E" w:rsidRDefault="00DB7B4A" w:rsidP="00B76581">
            <w:pPr>
              <w:rPr>
                <w:sz w:val="20"/>
                <w:szCs w:val="20"/>
              </w:rPr>
            </w:pPr>
            <w:r w:rsidRPr="0080691E">
              <w:rPr>
                <w:sz w:val="20"/>
                <w:szCs w:val="20"/>
              </w:rPr>
              <w:t>(lei)</w:t>
            </w:r>
          </w:p>
        </w:tc>
        <w:tc>
          <w:tcPr>
            <w:tcW w:w="0" w:type="auto"/>
          </w:tcPr>
          <w:p w14:paraId="2AE19C9E" w14:textId="77777777" w:rsidR="007F05F0" w:rsidRPr="0080691E" w:rsidRDefault="00DB7B4A" w:rsidP="00B76581">
            <w:pPr>
              <w:rPr>
                <w:sz w:val="20"/>
                <w:szCs w:val="20"/>
              </w:rPr>
            </w:pPr>
            <w:r w:rsidRPr="0080691E">
              <w:rPr>
                <w:sz w:val="20"/>
                <w:szCs w:val="20"/>
              </w:rPr>
              <w:t>%</w:t>
            </w:r>
          </w:p>
        </w:tc>
        <w:tc>
          <w:tcPr>
            <w:tcW w:w="0" w:type="auto"/>
          </w:tcPr>
          <w:p w14:paraId="2C42103F" w14:textId="77777777" w:rsidR="007F05F0" w:rsidRPr="0080691E" w:rsidRDefault="00DB7B4A" w:rsidP="00B76581">
            <w:pPr>
              <w:rPr>
                <w:sz w:val="20"/>
                <w:szCs w:val="20"/>
              </w:rPr>
            </w:pPr>
            <w:r w:rsidRPr="0080691E">
              <w:rPr>
                <w:sz w:val="20"/>
                <w:szCs w:val="20"/>
              </w:rPr>
              <w:t>(lei)</w:t>
            </w:r>
          </w:p>
        </w:tc>
        <w:tc>
          <w:tcPr>
            <w:tcW w:w="0" w:type="auto"/>
          </w:tcPr>
          <w:p w14:paraId="7D761939" w14:textId="77777777" w:rsidR="007F05F0" w:rsidRPr="0080691E" w:rsidRDefault="00DB7B4A" w:rsidP="00B76581">
            <w:pPr>
              <w:rPr>
                <w:sz w:val="20"/>
                <w:szCs w:val="20"/>
              </w:rPr>
            </w:pPr>
            <w:r w:rsidRPr="0080691E">
              <w:rPr>
                <w:sz w:val="20"/>
                <w:szCs w:val="20"/>
              </w:rPr>
              <w:t>%</w:t>
            </w:r>
          </w:p>
        </w:tc>
        <w:tc>
          <w:tcPr>
            <w:tcW w:w="0" w:type="auto"/>
          </w:tcPr>
          <w:p w14:paraId="36B2A5D4" w14:textId="77777777" w:rsidR="007F05F0" w:rsidRPr="0080691E" w:rsidRDefault="00DB7B4A" w:rsidP="00B76581">
            <w:pPr>
              <w:rPr>
                <w:sz w:val="20"/>
                <w:szCs w:val="20"/>
              </w:rPr>
            </w:pPr>
            <w:r w:rsidRPr="0080691E">
              <w:rPr>
                <w:sz w:val="20"/>
                <w:szCs w:val="20"/>
              </w:rPr>
              <w:t>(lei)</w:t>
            </w:r>
          </w:p>
        </w:tc>
        <w:tc>
          <w:tcPr>
            <w:tcW w:w="0" w:type="auto"/>
          </w:tcPr>
          <w:p w14:paraId="7E90953F" w14:textId="77777777" w:rsidR="007F05F0" w:rsidRPr="0080691E" w:rsidRDefault="00DB7B4A" w:rsidP="00B76581">
            <w:pPr>
              <w:rPr>
                <w:sz w:val="20"/>
                <w:szCs w:val="20"/>
              </w:rPr>
            </w:pPr>
            <w:r w:rsidRPr="0080691E">
              <w:rPr>
                <w:sz w:val="20"/>
                <w:szCs w:val="20"/>
              </w:rPr>
              <w:t>%</w:t>
            </w:r>
          </w:p>
        </w:tc>
        <w:tc>
          <w:tcPr>
            <w:tcW w:w="0" w:type="auto"/>
          </w:tcPr>
          <w:p w14:paraId="0BBA8CEC" w14:textId="77777777" w:rsidR="007F05F0" w:rsidRPr="0080691E" w:rsidRDefault="00DB7B4A" w:rsidP="00B76581">
            <w:pPr>
              <w:rPr>
                <w:sz w:val="20"/>
                <w:szCs w:val="20"/>
              </w:rPr>
            </w:pPr>
            <w:r w:rsidRPr="0080691E">
              <w:rPr>
                <w:sz w:val="20"/>
                <w:szCs w:val="20"/>
              </w:rPr>
              <w:t>(lei)</w:t>
            </w:r>
          </w:p>
        </w:tc>
        <w:tc>
          <w:tcPr>
            <w:tcW w:w="0" w:type="auto"/>
          </w:tcPr>
          <w:p w14:paraId="0EBCF71B" w14:textId="77777777" w:rsidR="007F05F0" w:rsidRPr="0080691E" w:rsidRDefault="00DB7B4A" w:rsidP="00B76581">
            <w:pPr>
              <w:rPr>
                <w:sz w:val="20"/>
                <w:szCs w:val="20"/>
              </w:rPr>
            </w:pPr>
            <w:r w:rsidRPr="0080691E">
              <w:rPr>
                <w:sz w:val="20"/>
                <w:szCs w:val="20"/>
              </w:rPr>
              <w:t>(lei)</w:t>
            </w:r>
          </w:p>
        </w:tc>
        <w:tc>
          <w:tcPr>
            <w:tcW w:w="0" w:type="auto"/>
          </w:tcPr>
          <w:p w14:paraId="02607139" w14:textId="77777777" w:rsidR="007F05F0" w:rsidRPr="0080691E" w:rsidRDefault="00DB7B4A" w:rsidP="00B76581">
            <w:pPr>
              <w:rPr>
                <w:sz w:val="20"/>
                <w:szCs w:val="20"/>
              </w:rPr>
            </w:pPr>
            <w:r w:rsidRPr="0080691E">
              <w:rPr>
                <w:sz w:val="20"/>
                <w:szCs w:val="20"/>
              </w:rPr>
              <w:t>(lei)</w:t>
            </w:r>
          </w:p>
        </w:tc>
      </w:tr>
      <w:tr w:rsidR="00FD70DC" w14:paraId="1FDC3105" w14:textId="77777777" w:rsidTr="00C73F57">
        <w:tc>
          <w:tcPr>
            <w:tcW w:w="0" w:type="auto"/>
          </w:tcPr>
          <w:p w14:paraId="780B686B" w14:textId="77777777" w:rsidR="007F05F0" w:rsidRPr="0080691E" w:rsidRDefault="00DB7B4A" w:rsidP="00B76581">
            <w:pPr>
              <w:rPr>
                <w:sz w:val="20"/>
                <w:szCs w:val="20"/>
              </w:rPr>
            </w:pPr>
            <w:r w:rsidRPr="0080691E">
              <w:rPr>
                <w:sz w:val="20"/>
                <w:szCs w:val="20"/>
              </w:rPr>
              <w:t>1=2+10</w:t>
            </w:r>
          </w:p>
        </w:tc>
        <w:tc>
          <w:tcPr>
            <w:tcW w:w="0" w:type="auto"/>
          </w:tcPr>
          <w:p w14:paraId="68B1D57E" w14:textId="77777777" w:rsidR="007F05F0" w:rsidRPr="0080691E" w:rsidRDefault="00DB7B4A" w:rsidP="00B76581">
            <w:pPr>
              <w:rPr>
                <w:sz w:val="20"/>
                <w:szCs w:val="20"/>
              </w:rPr>
            </w:pPr>
            <w:r w:rsidRPr="0080691E">
              <w:rPr>
                <w:sz w:val="20"/>
                <w:szCs w:val="20"/>
              </w:rPr>
              <w:t>2</w:t>
            </w:r>
          </w:p>
        </w:tc>
        <w:tc>
          <w:tcPr>
            <w:tcW w:w="0" w:type="auto"/>
          </w:tcPr>
          <w:p w14:paraId="09583019" w14:textId="77777777" w:rsidR="007F05F0" w:rsidRPr="0080691E" w:rsidRDefault="00DB7B4A" w:rsidP="00B76581">
            <w:pPr>
              <w:rPr>
                <w:sz w:val="20"/>
                <w:szCs w:val="20"/>
              </w:rPr>
            </w:pPr>
            <w:r w:rsidRPr="0080691E">
              <w:rPr>
                <w:sz w:val="20"/>
                <w:szCs w:val="20"/>
              </w:rPr>
              <w:t>3=2</w:t>
            </w:r>
            <w:r w:rsidRPr="0080691E">
              <w:rPr>
                <w:i/>
                <w:iCs/>
                <w:sz w:val="20"/>
                <w:szCs w:val="20"/>
              </w:rPr>
              <w:t xml:space="preserve"> x</w:t>
            </w:r>
            <w:r w:rsidRPr="0080691E">
              <w:rPr>
                <w:sz w:val="20"/>
                <w:szCs w:val="20"/>
              </w:rPr>
              <w:t xml:space="preserve"> 4</w:t>
            </w:r>
          </w:p>
        </w:tc>
        <w:tc>
          <w:tcPr>
            <w:tcW w:w="0" w:type="auto"/>
          </w:tcPr>
          <w:p w14:paraId="1739E316" w14:textId="77777777" w:rsidR="007F05F0" w:rsidRPr="0080691E" w:rsidRDefault="00DB7B4A" w:rsidP="00B76581">
            <w:pPr>
              <w:rPr>
                <w:sz w:val="20"/>
                <w:szCs w:val="20"/>
              </w:rPr>
            </w:pPr>
            <w:r w:rsidRPr="0080691E">
              <w:rPr>
                <w:sz w:val="20"/>
                <w:szCs w:val="20"/>
              </w:rPr>
              <w:t>4</w:t>
            </w:r>
          </w:p>
        </w:tc>
        <w:tc>
          <w:tcPr>
            <w:tcW w:w="0" w:type="auto"/>
          </w:tcPr>
          <w:p w14:paraId="22C978B8" w14:textId="77777777" w:rsidR="007F05F0" w:rsidRPr="0080691E" w:rsidRDefault="00DB7B4A" w:rsidP="00B76581">
            <w:pPr>
              <w:rPr>
                <w:sz w:val="20"/>
                <w:szCs w:val="20"/>
              </w:rPr>
            </w:pPr>
            <w:r w:rsidRPr="0080691E">
              <w:rPr>
                <w:sz w:val="20"/>
                <w:szCs w:val="20"/>
              </w:rPr>
              <w:t>5=2</w:t>
            </w:r>
            <w:r w:rsidRPr="0080691E">
              <w:rPr>
                <w:i/>
                <w:iCs/>
                <w:sz w:val="20"/>
                <w:szCs w:val="20"/>
              </w:rPr>
              <w:t xml:space="preserve"> x6</w:t>
            </w:r>
          </w:p>
        </w:tc>
        <w:tc>
          <w:tcPr>
            <w:tcW w:w="0" w:type="auto"/>
          </w:tcPr>
          <w:p w14:paraId="2628E763" w14:textId="77777777" w:rsidR="007F05F0" w:rsidRPr="0080691E" w:rsidRDefault="00DB7B4A" w:rsidP="00B76581">
            <w:pPr>
              <w:rPr>
                <w:sz w:val="20"/>
                <w:szCs w:val="20"/>
              </w:rPr>
            </w:pPr>
            <w:r w:rsidRPr="0080691E">
              <w:rPr>
                <w:sz w:val="20"/>
                <w:szCs w:val="20"/>
              </w:rPr>
              <w:t>6</w:t>
            </w:r>
          </w:p>
        </w:tc>
        <w:tc>
          <w:tcPr>
            <w:tcW w:w="0" w:type="auto"/>
          </w:tcPr>
          <w:p w14:paraId="0A4191D1" w14:textId="77777777" w:rsidR="007F05F0" w:rsidRPr="0080691E" w:rsidRDefault="00DB7B4A" w:rsidP="00B76581">
            <w:pPr>
              <w:rPr>
                <w:sz w:val="20"/>
                <w:szCs w:val="20"/>
              </w:rPr>
            </w:pPr>
            <w:r w:rsidRPr="0080691E">
              <w:rPr>
                <w:sz w:val="20"/>
                <w:szCs w:val="20"/>
              </w:rPr>
              <w:t>7=2</w:t>
            </w:r>
            <w:r w:rsidRPr="0080691E">
              <w:rPr>
                <w:i/>
                <w:iCs/>
                <w:sz w:val="20"/>
                <w:szCs w:val="20"/>
              </w:rPr>
              <w:t xml:space="preserve"> x8</w:t>
            </w:r>
          </w:p>
        </w:tc>
        <w:tc>
          <w:tcPr>
            <w:tcW w:w="0" w:type="auto"/>
          </w:tcPr>
          <w:p w14:paraId="1083B208" w14:textId="77777777" w:rsidR="007F05F0" w:rsidRPr="0080691E" w:rsidRDefault="00DB7B4A" w:rsidP="00B76581">
            <w:pPr>
              <w:rPr>
                <w:sz w:val="20"/>
                <w:szCs w:val="20"/>
              </w:rPr>
            </w:pPr>
            <w:r w:rsidRPr="0080691E">
              <w:rPr>
                <w:sz w:val="20"/>
                <w:szCs w:val="20"/>
              </w:rPr>
              <w:t>8</w:t>
            </w:r>
          </w:p>
        </w:tc>
        <w:tc>
          <w:tcPr>
            <w:tcW w:w="0" w:type="auto"/>
          </w:tcPr>
          <w:p w14:paraId="27518BBD" w14:textId="77777777" w:rsidR="007F05F0" w:rsidRPr="0080691E" w:rsidRDefault="00DB7B4A" w:rsidP="00B76581">
            <w:pPr>
              <w:rPr>
                <w:sz w:val="20"/>
                <w:szCs w:val="20"/>
              </w:rPr>
            </w:pPr>
            <w:r w:rsidRPr="0080691E">
              <w:rPr>
                <w:sz w:val="20"/>
                <w:szCs w:val="20"/>
              </w:rPr>
              <w:t>9</w:t>
            </w:r>
          </w:p>
        </w:tc>
        <w:tc>
          <w:tcPr>
            <w:tcW w:w="0" w:type="auto"/>
          </w:tcPr>
          <w:p w14:paraId="7E6A994A" w14:textId="77777777" w:rsidR="007F05F0" w:rsidRPr="0080691E" w:rsidRDefault="00DB7B4A" w:rsidP="00B76581">
            <w:pPr>
              <w:rPr>
                <w:sz w:val="20"/>
                <w:szCs w:val="20"/>
              </w:rPr>
            </w:pPr>
            <w:r w:rsidRPr="0080691E">
              <w:rPr>
                <w:sz w:val="20"/>
                <w:szCs w:val="20"/>
              </w:rPr>
              <w:t>10</w:t>
            </w:r>
          </w:p>
        </w:tc>
        <w:tc>
          <w:tcPr>
            <w:tcW w:w="0" w:type="auto"/>
          </w:tcPr>
          <w:p w14:paraId="5A879E99" w14:textId="77777777" w:rsidR="007F05F0" w:rsidRPr="0080691E" w:rsidRDefault="00DB7B4A" w:rsidP="00B76581">
            <w:pPr>
              <w:rPr>
                <w:sz w:val="20"/>
                <w:szCs w:val="20"/>
              </w:rPr>
            </w:pPr>
            <w:r w:rsidRPr="0080691E">
              <w:rPr>
                <w:sz w:val="20"/>
                <w:szCs w:val="20"/>
              </w:rPr>
              <w:t>11</w:t>
            </w:r>
          </w:p>
        </w:tc>
      </w:tr>
      <w:tr w:rsidR="00FD70DC" w14:paraId="3F7267FC" w14:textId="77777777" w:rsidTr="00C73F57">
        <w:tc>
          <w:tcPr>
            <w:tcW w:w="0" w:type="auto"/>
          </w:tcPr>
          <w:p w14:paraId="5D5153B2" w14:textId="77777777" w:rsidR="007F05F0" w:rsidRPr="0080691E" w:rsidRDefault="007F05F0" w:rsidP="00B76581">
            <w:pPr>
              <w:rPr>
                <w:sz w:val="20"/>
                <w:szCs w:val="20"/>
              </w:rPr>
            </w:pPr>
          </w:p>
        </w:tc>
        <w:tc>
          <w:tcPr>
            <w:tcW w:w="0" w:type="auto"/>
          </w:tcPr>
          <w:p w14:paraId="1404CD6D" w14:textId="77777777" w:rsidR="007F05F0" w:rsidRPr="0080691E" w:rsidRDefault="007F05F0" w:rsidP="00B76581">
            <w:pPr>
              <w:rPr>
                <w:sz w:val="20"/>
                <w:szCs w:val="20"/>
              </w:rPr>
            </w:pPr>
          </w:p>
        </w:tc>
        <w:tc>
          <w:tcPr>
            <w:tcW w:w="0" w:type="auto"/>
          </w:tcPr>
          <w:p w14:paraId="17498872" w14:textId="77777777" w:rsidR="007F05F0" w:rsidRPr="0080691E" w:rsidRDefault="007F05F0" w:rsidP="00B76581">
            <w:pPr>
              <w:rPr>
                <w:sz w:val="20"/>
                <w:szCs w:val="20"/>
              </w:rPr>
            </w:pPr>
          </w:p>
        </w:tc>
        <w:tc>
          <w:tcPr>
            <w:tcW w:w="0" w:type="auto"/>
          </w:tcPr>
          <w:p w14:paraId="7B043994" w14:textId="77777777" w:rsidR="007F05F0" w:rsidRPr="0080691E" w:rsidRDefault="007F05F0" w:rsidP="00B76581">
            <w:pPr>
              <w:rPr>
                <w:sz w:val="20"/>
                <w:szCs w:val="20"/>
              </w:rPr>
            </w:pPr>
          </w:p>
        </w:tc>
        <w:tc>
          <w:tcPr>
            <w:tcW w:w="0" w:type="auto"/>
          </w:tcPr>
          <w:p w14:paraId="6C21DD7F" w14:textId="77777777" w:rsidR="007F05F0" w:rsidRPr="0080691E" w:rsidRDefault="007F05F0" w:rsidP="00B76581">
            <w:pPr>
              <w:rPr>
                <w:sz w:val="20"/>
                <w:szCs w:val="20"/>
              </w:rPr>
            </w:pPr>
          </w:p>
        </w:tc>
        <w:tc>
          <w:tcPr>
            <w:tcW w:w="0" w:type="auto"/>
          </w:tcPr>
          <w:p w14:paraId="6A3B3F5B" w14:textId="77777777" w:rsidR="007F05F0" w:rsidRPr="0080691E" w:rsidRDefault="007F05F0" w:rsidP="00B76581">
            <w:pPr>
              <w:rPr>
                <w:sz w:val="20"/>
                <w:szCs w:val="20"/>
              </w:rPr>
            </w:pPr>
          </w:p>
        </w:tc>
        <w:tc>
          <w:tcPr>
            <w:tcW w:w="0" w:type="auto"/>
          </w:tcPr>
          <w:p w14:paraId="7DFA6763" w14:textId="77777777" w:rsidR="007F05F0" w:rsidRPr="0080691E" w:rsidRDefault="007F05F0" w:rsidP="00B76581">
            <w:pPr>
              <w:rPr>
                <w:sz w:val="20"/>
                <w:szCs w:val="20"/>
              </w:rPr>
            </w:pPr>
          </w:p>
        </w:tc>
        <w:tc>
          <w:tcPr>
            <w:tcW w:w="0" w:type="auto"/>
          </w:tcPr>
          <w:p w14:paraId="0A5D3F4C" w14:textId="77777777" w:rsidR="007F05F0" w:rsidRPr="0080691E" w:rsidRDefault="007F05F0" w:rsidP="00B76581">
            <w:pPr>
              <w:rPr>
                <w:sz w:val="20"/>
                <w:szCs w:val="20"/>
              </w:rPr>
            </w:pPr>
          </w:p>
        </w:tc>
        <w:tc>
          <w:tcPr>
            <w:tcW w:w="0" w:type="auto"/>
          </w:tcPr>
          <w:p w14:paraId="365203AD" w14:textId="77777777" w:rsidR="007F05F0" w:rsidRPr="0080691E" w:rsidRDefault="007F05F0" w:rsidP="00B76581">
            <w:pPr>
              <w:rPr>
                <w:sz w:val="20"/>
                <w:szCs w:val="20"/>
              </w:rPr>
            </w:pPr>
          </w:p>
        </w:tc>
        <w:tc>
          <w:tcPr>
            <w:tcW w:w="0" w:type="auto"/>
          </w:tcPr>
          <w:p w14:paraId="0363DF1D" w14:textId="77777777" w:rsidR="007F05F0" w:rsidRPr="0080691E" w:rsidRDefault="007F05F0" w:rsidP="00B76581">
            <w:pPr>
              <w:rPr>
                <w:sz w:val="20"/>
                <w:szCs w:val="20"/>
              </w:rPr>
            </w:pPr>
          </w:p>
        </w:tc>
        <w:tc>
          <w:tcPr>
            <w:tcW w:w="0" w:type="auto"/>
          </w:tcPr>
          <w:p w14:paraId="29731827" w14:textId="77777777" w:rsidR="007F05F0" w:rsidRPr="0080691E" w:rsidRDefault="007F05F0" w:rsidP="00B76581">
            <w:pPr>
              <w:rPr>
                <w:sz w:val="20"/>
                <w:szCs w:val="20"/>
              </w:rPr>
            </w:pPr>
          </w:p>
        </w:tc>
      </w:tr>
    </w:tbl>
    <w:p w14:paraId="230C03E4" w14:textId="77777777" w:rsidR="00B76581" w:rsidRPr="00B76581" w:rsidRDefault="00B76581" w:rsidP="00B76581"/>
    <w:p w14:paraId="1EFE1766" w14:textId="77777777" w:rsidR="00B76581" w:rsidRDefault="00B76581" w:rsidP="00B76581"/>
    <w:p w14:paraId="14D4682B" w14:textId="77777777" w:rsidR="003E68B1" w:rsidRPr="003E68B1" w:rsidRDefault="003E68B1" w:rsidP="003E68B1">
      <w:pPr>
        <w:suppressAutoHyphens/>
        <w:spacing w:before="120" w:after="120"/>
        <w:contextualSpacing/>
        <w:jc w:val="both"/>
        <w:rPr>
          <w:i/>
          <w:iCs/>
        </w:rPr>
      </w:pPr>
      <w:r w:rsidRPr="003E68B1">
        <w:rPr>
          <w:i/>
          <w:iCs/>
        </w:rPr>
        <w:t>(2)În cuprinsul tabelului prezentat la alineatul (1) al articolului 3 din condiții generale, care se completează în cazul proiectelor generatoare de venituri, se inserează coloana 14:”Valoarea neeligibilă fara TVA</w:t>
      </w:r>
      <w:r w:rsidRPr="003E68B1">
        <w:rPr>
          <w:i/>
          <w:iCs/>
          <w:lang w:val="en-US"/>
        </w:rPr>
        <w:t>“ și coloana 15 “</w:t>
      </w:r>
      <w:r w:rsidRPr="003E68B1">
        <w:rPr>
          <w:i/>
          <w:iCs/>
        </w:rPr>
        <w:t>Valoarea TVA aferentă cheltuielii eligibile”, precum și formulele necesare identificării valorilor de la coloanele 3, 5, 7, 9 și 11, potrivit tabelului de mai jos :</w:t>
      </w:r>
    </w:p>
    <w:p w14:paraId="33ACF15E" w14:textId="77777777" w:rsidR="003E68B1" w:rsidRPr="003E68B1" w:rsidRDefault="003E68B1" w:rsidP="003E68B1">
      <w:pPr>
        <w:spacing w:before="120"/>
        <w:contextualSpacing/>
        <w:jc w:val="both"/>
        <w:rPr>
          <w:i/>
          <w:iCs/>
        </w:rPr>
      </w:pPr>
    </w:p>
    <w:p w14:paraId="0CB48263" w14:textId="77777777" w:rsidR="003E68B1" w:rsidRPr="003E68B1" w:rsidRDefault="003E68B1" w:rsidP="003E68B1">
      <w:pPr>
        <w:spacing w:before="120"/>
        <w:contextualSpacing/>
        <w:jc w:val="both"/>
        <w:rPr>
          <w:i/>
          <w:iCs/>
        </w:rPr>
      </w:pPr>
    </w:p>
    <w:p w14:paraId="03FABE46" w14:textId="77777777" w:rsidR="003E68B1" w:rsidRPr="003E68B1" w:rsidRDefault="003E68B1" w:rsidP="003E68B1">
      <w:pPr>
        <w:spacing w:before="120"/>
        <w:contextualSpacing/>
        <w:jc w:val="both"/>
        <w:rPr>
          <w:i/>
          <w:iCs/>
        </w:rPr>
      </w:pPr>
      <w:r w:rsidRPr="003E68B1">
        <w:rPr>
          <w:i/>
          <w:iCs/>
        </w:rPr>
        <w:t>(pentru proiecte generatoare de venituri)</w:t>
      </w:r>
    </w:p>
    <w:p w14:paraId="456240A5" w14:textId="77777777" w:rsidR="003E68B1" w:rsidRPr="003E68B1" w:rsidRDefault="003E68B1" w:rsidP="003E68B1">
      <w:pPr>
        <w:spacing w:before="120"/>
        <w:contextualSpacing/>
        <w:jc w:val="both"/>
        <w:rPr>
          <w:i/>
          <w:iCs/>
        </w:rPr>
      </w:pP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20" w:firstRow="1" w:lastRow="0" w:firstColumn="0" w:lastColumn="0" w:noHBand="0" w:noVBand="0"/>
      </w:tblPr>
      <w:tblGrid>
        <w:gridCol w:w="782"/>
        <w:gridCol w:w="795"/>
        <w:gridCol w:w="571"/>
        <w:gridCol w:w="337"/>
        <w:gridCol w:w="546"/>
        <w:gridCol w:w="11"/>
        <w:gridCol w:w="330"/>
        <w:gridCol w:w="845"/>
        <w:gridCol w:w="503"/>
        <w:gridCol w:w="913"/>
        <w:gridCol w:w="447"/>
        <w:gridCol w:w="786"/>
        <w:gridCol w:w="344"/>
        <w:gridCol w:w="905"/>
        <w:gridCol w:w="912"/>
        <w:gridCol w:w="863"/>
      </w:tblGrid>
      <w:tr w:rsidR="00DF6CB3" w:rsidRPr="003E68B1" w14:paraId="73254620" w14:textId="77777777" w:rsidTr="00C73F57">
        <w:trPr>
          <w:trHeight w:val="1286"/>
        </w:trPr>
        <w:tc>
          <w:tcPr>
            <w:tcW w:w="0" w:type="auto"/>
            <w:tcMar>
              <w:top w:w="0" w:type="dxa"/>
              <w:left w:w="15" w:type="dxa"/>
              <w:bottom w:w="0" w:type="dxa"/>
              <w:right w:w="15" w:type="dxa"/>
            </w:tcMar>
          </w:tcPr>
          <w:p w14:paraId="6556E324" w14:textId="77777777" w:rsidR="003E68B1" w:rsidRPr="0080691E" w:rsidRDefault="003E68B1" w:rsidP="003E68B1">
            <w:pPr>
              <w:spacing w:line="276" w:lineRule="auto"/>
              <w:jc w:val="center"/>
              <w:rPr>
                <w:i/>
                <w:iCs/>
                <w:sz w:val="20"/>
                <w:szCs w:val="20"/>
              </w:rPr>
            </w:pPr>
            <w:r w:rsidRPr="0080691E">
              <w:rPr>
                <w:i/>
                <w:iCs/>
                <w:sz w:val="20"/>
                <w:szCs w:val="20"/>
              </w:rPr>
              <w:t xml:space="preserve">Valoarea totală  </w:t>
            </w:r>
          </w:p>
        </w:tc>
        <w:tc>
          <w:tcPr>
            <w:tcW w:w="0" w:type="auto"/>
            <w:tcMar>
              <w:top w:w="15" w:type="dxa"/>
              <w:left w:w="15" w:type="dxa"/>
              <w:bottom w:w="0" w:type="dxa"/>
              <w:right w:w="15" w:type="dxa"/>
            </w:tcMar>
          </w:tcPr>
          <w:p w14:paraId="5154B6D1" w14:textId="77777777" w:rsidR="003E68B1" w:rsidRPr="0080691E" w:rsidRDefault="003E68B1" w:rsidP="00FD70DC">
            <w:pPr>
              <w:spacing w:line="276" w:lineRule="auto"/>
              <w:jc w:val="center"/>
              <w:rPr>
                <w:i/>
                <w:iCs/>
                <w:sz w:val="20"/>
                <w:szCs w:val="20"/>
              </w:rPr>
            </w:pPr>
            <w:r w:rsidRPr="0080691E">
              <w:rPr>
                <w:i/>
                <w:iCs/>
                <w:sz w:val="20"/>
                <w:szCs w:val="20"/>
              </w:rPr>
              <w:t>Valoarea totală eligibilă</w:t>
            </w:r>
          </w:p>
        </w:tc>
        <w:tc>
          <w:tcPr>
            <w:tcW w:w="0" w:type="auto"/>
            <w:gridSpan w:val="2"/>
          </w:tcPr>
          <w:p w14:paraId="39F6487E" w14:textId="77777777" w:rsidR="003E68B1" w:rsidRPr="0080691E" w:rsidRDefault="003E68B1" w:rsidP="003E68B1">
            <w:pPr>
              <w:spacing w:line="276" w:lineRule="auto"/>
              <w:jc w:val="center"/>
              <w:rPr>
                <w:i/>
                <w:iCs/>
                <w:sz w:val="20"/>
                <w:szCs w:val="20"/>
              </w:rPr>
            </w:pPr>
            <w:r w:rsidRPr="0080691E">
              <w:rPr>
                <w:i/>
                <w:iCs/>
                <w:sz w:val="20"/>
                <w:szCs w:val="20"/>
              </w:rPr>
              <w:t>Valoarea veniturilor nete generate</w:t>
            </w:r>
          </w:p>
        </w:tc>
        <w:tc>
          <w:tcPr>
            <w:tcW w:w="0" w:type="auto"/>
            <w:gridSpan w:val="3"/>
          </w:tcPr>
          <w:p w14:paraId="3847D813" w14:textId="77777777" w:rsidR="003E68B1" w:rsidRPr="0080691E" w:rsidRDefault="003E68B1" w:rsidP="003E68B1">
            <w:pPr>
              <w:spacing w:line="276" w:lineRule="auto"/>
              <w:jc w:val="center"/>
              <w:rPr>
                <w:i/>
                <w:iCs/>
                <w:sz w:val="20"/>
                <w:szCs w:val="20"/>
              </w:rPr>
            </w:pPr>
            <w:r w:rsidRPr="0080691E">
              <w:rPr>
                <w:i/>
                <w:iCs/>
                <w:sz w:val="20"/>
                <w:szCs w:val="20"/>
              </w:rPr>
              <w:t>Valoarea necesară de finanțare</w:t>
            </w:r>
          </w:p>
        </w:tc>
        <w:tc>
          <w:tcPr>
            <w:tcW w:w="0" w:type="auto"/>
            <w:gridSpan w:val="2"/>
            <w:tcMar>
              <w:top w:w="15" w:type="dxa"/>
              <w:left w:w="15" w:type="dxa"/>
              <w:bottom w:w="0" w:type="dxa"/>
              <w:right w:w="15" w:type="dxa"/>
            </w:tcMar>
          </w:tcPr>
          <w:p w14:paraId="373923A0" w14:textId="77777777" w:rsidR="003E68B1" w:rsidRPr="0080691E" w:rsidRDefault="003E68B1" w:rsidP="002641FE">
            <w:pPr>
              <w:spacing w:line="276" w:lineRule="auto"/>
              <w:jc w:val="center"/>
              <w:rPr>
                <w:i/>
                <w:iCs/>
                <w:sz w:val="20"/>
                <w:szCs w:val="20"/>
              </w:rPr>
            </w:pPr>
            <w:r w:rsidRPr="0080691E">
              <w:rPr>
                <w:i/>
                <w:iCs/>
                <w:sz w:val="20"/>
                <w:szCs w:val="20"/>
              </w:rPr>
              <w:t>Valoarea eligibilă nerambursabilă din  FEDR</w:t>
            </w:r>
          </w:p>
        </w:tc>
        <w:tc>
          <w:tcPr>
            <w:tcW w:w="0" w:type="auto"/>
            <w:gridSpan w:val="2"/>
            <w:tcMar>
              <w:top w:w="15" w:type="dxa"/>
              <w:left w:w="15" w:type="dxa"/>
              <w:bottom w:w="0" w:type="dxa"/>
              <w:right w:w="15" w:type="dxa"/>
            </w:tcMar>
          </w:tcPr>
          <w:p w14:paraId="261878FC" w14:textId="77777777" w:rsidR="003E68B1" w:rsidRPr="0080691E" w:rsidRDefault="003E68B1" w:rsidP="003E68B1">
            <w:pPr>
              <w:spacing w:line="276" w:lineRule="auto"/>
              <w:jc w:val="center"/>
              <w:rPr>
                <w:i/>
                <w:iCs/>
                <w:sz w:val="20"/>
                <w:szCs w:val="20"/>
              </w:rPr>
            </w:pPr>
            <w:r w:rsidRPr="0080691E">
              <w:rPr>
                <w:i/>
                <w:iCs/>
                <w:sz w:val="20"/>
                <w:szCs w:val="20"/>
              </w:rPr>
              <w:t>Valoarea eligibilă nerambursabilă din bugetul naţional</w:t>
            </w:r>
          </w:p>
        </w:tc>
        <w:tc>
          <w:tcPr>
            <w:tcW w:w="0" w:type="auto"/>
            <w:gridSpan w:val="2"/>
            <w:tcMar>
              <w:top w:w="15" w:type="dxa"/>
              <w:left w:w="15" w:type="dxa"/>
              <w:bottom w:w="0" w:type="dxa"/>
              <w:right w:w="15" w:type="dxa"/>
            </w:tcMar>
          </w:tcPr>
          <w:p w14:paraId="13E61672" w14:textId="77777777" w:rsidR="003E68B1" w:rsidRPr="0080691E" w:rsidRDefault="003E68B1" w:rsidP="00FD70DC">
            <w:pPr>
              <w:spacing w:line="276" w:lineRule="auto"/>
              <w:jc w:val="center"/>
              <w:rPr>
                <w:i/>
                <w:iCs/>
                <w:sz w:val="20"/>
                <w:szCs w:val="20"/>
              </w:rPr>
            </w:pPr>
            <w:r w:rsidRPr="0080691E">
              <w:rPr>
                <w:i/>
                <w:iCs/>
                <w:sz w:val="20"/>
                <w:szCs w:val="20"/>
              </w:rPr>
              <w:t>Valoarea cofinanţarii eligibile a Be-neficiaru-lui</w:t>
            </w:r>
          </w:p>
        </w:tc>
        <w:tc>
          <w:tcPr>
            <w:tcW w:w="0" w:type="auto"/>
          </w:tcPr>
          <w:p w14:paraId="7CF7BE0B" w14:textId="77777777" w:rsidR="003E68B1" w:rsidRPr="0080691E" w:rsidRDefault="003E68B1" w:rsidP="002641FE">
            <w:pPr>
              <w:spacing w:line="276" w:lineRule="auto"/>
              <w:jc w:val="center"/>
              <w:rPr>
                <w:i/>
                <w:iCs/>
                <w:sz w:val="20"/>
                <w:szCs w:val="20"/>
              </w:rPr>
            </w:pPr>
            <w:r w:rsidRPr="0080691E">
              <w:rPr>
                <w:i/>
                <w:iCs/>
                <w:sz w:val="20"/>
                <w:szCs w:val="20"/>
              </w:rPr>
              <w:t xml:space="preserve">Valoare neeligibilă </w:t>
            </w:r>
            <w:r w:rsidR="002641FE" w:rsidRPr="0080691E">
              <w:rPr>
                <w:i/>
                <w:iCs/>
                <w:sz w:val="20"/>
                <w:szCs w:val="20"/>
              </w:rPr>
              <w:t>inclusiv</w:t>
            </w:r>
            <w:r w:rsidRPr="0080691E">
              <w:rPr>
                <w:i/>
                <w:iCs/>
                <w:sz w:val="20"/>
                <w:szCs w:val="20"/>
              </w:rPr>
              <w:t xml:space="preserve"> TVA</w:t>
            </w:r>
          </w:p>
        </w:tc>
        <w:tc>
          <w:tcPr>
            <w:tcW w:w="0" w:type="auto"/>
            <w:tcMar>
              <w:top w:w="15" w:type="dxa"/>
              <w:left w:w="15" w:type="dxa"/>
              <w:bottom w:w="0" w:type="dxa"/>
              <w:right w:w="15" w:type="dxa"/>
            </w:tcMar>
          </w:tcPr>
          <w:p w14:paraId="4742B9C3" w14:textId="77777777" w:rsidR="003E68B1" w:rsidRPr="0080691E" w:rsidRDefault="0059674A" w:rsidP="00FD70DC">
            <w:pPr>
              <w:spacing w:line="276" w:lineRule="auto"/>
              <w:jc w:val="center"/>
              <w:rPr>
                <w:i/>
                <w:iCs/>
                <w:sz w:val="20"/>
                <w:szCs w:val="20"/>
              </w:rPr>
            </w:pPr>
            <w:r>
              <w:rPr>
                <w:i/>
                <w:iCs/>
                <w:sz w:val="20"/>
                <w:szCs w:val="20"/>
              </w:rPr>
              <w:t>Valoa</w:t>
            </w:r>
            <w:r w:rsidR="003E68B1" w:rsidRPr="0080691E">
              <w:rPr>
                <w:i/>
                <w:iCs/>
                <w:sz w:val="20"/>
                <w:szCs w:val="20"/>
              </w:rPr>
              <w:t xml:space="preserve">rea neeligibilă </w:t>
            </w:r>
            <w:r w:rsidR="002641FE" w:rsidRPr="0080691E">
              <w:rPr>
                <w:i/>
                <w:iCs/>
                <w:sz w:val="20"/>
                <w:szCs w:val="20"/>
              </w:rPr>
              <w:t>fără</w:t>
            </w:r>
            <w:r w:rsidR="003E68B1" w:rsidRPr="0080691E">
              <w:rPr>
                <w:i/>
                <w:iCs/>
                <w:sz w:val="20"/>
                <w:szCs w:val="20"/>
              </w:rPr>
              <w:t xml:space="preserve"> TVA </w:t>
            </w:r>
          </w:p>
        </w:tc>
        <w:tc>
          <w:tcPr>
            <w:tcW w:w="0" w:type="auto"/>
          </w:tcPr>
          <w:p w14:paraId="65DD3ACA" w14:textId="77777777" w:rsidR="003E68B1" w:rsidRPr="0080691E" w:rsidRDefault="003E68B1" w:rsidP="003E68B1">
            <w:pPr>
              <w:spacing w:line="276" w:lineRule="auto"/>
              <w:jc w:val="center"/>
              <w:rPr>
                <w:i/>
                <w:iCs/>
                <w:sz w:val="20"/>
                <w:szCs w:val="20"/>
              </w:rPr>
            </w:pPr>
            <w:r w:rsidRPr="0080691E">
              <w:rPr>
                <w:i/>
                <w:iCs/>
                <w:sz w:val="20"/>
                <w:szCs w:val="20"/>
              </w:rPr>
              <w:t>Valoarea TVA aferentă cheltuielii eligibile</w:t>
            </w:r>
          </w:p>
        </w:tc>
      </w:tr>
      <w:tr w:rsidR="00FD70DC" w:rsidRPr="003E68B1" w14:paraId="26A7BDE2" w14:textId="77777777" w:rsidTr="00C73F57">
        <w:trPr>
          <w:trHeight w:val="257"/>
        </w:trPr>
        <w:tc>
          <w:tcPr>
            <w:tcW w:w="0" w:type="auto"/>
            <w:tcMar>
              <w:top w:w="15" w:type="dxa"/>
              <w:left w:w="15" w:type="dxa"/>
              <w:bottom w:w="0" w:type="dxa"/>
              <w:right w:w="15" w:type="dxa"/>
            </w:tcMar>
          </w:tcPr>
          <w:p w14:paraId="7800254B" w14:textId="77777777" w:rsidR="003E68B1" w:rsidRPr="0080691E" w:rsidRDefault="003E68B1" w:rsidP="003E68B1">
            <w:pPr>
              <w:spacing w:line="276" w:lineRule="auto"/>
              <w:jc w:val="center"/>
              <w:rPr>
                <w:i/>
                <w:iCs/>
                <w:sz w:val="20"/>
                <w:szCs w:val="20"/>
              </w:rPr>
            </w:pPr>
            <w:r w:rsidRPr="0080691E">
              <w:rPr>
                <w:i/>
                <w:iCs/>
                <w:sz w:val="20"/>
                <w:szCs w:val="20"/>
              </w:rPr>
              <w:t>(lei)</w:t>
            </w:r>
          </w:p>
        </w:tc>
        <w:tc>
          <w:tcPr>
            <w:tcW w:w="0" w:type="auto"/>
            <w:tcMar>
              <w:top w:w="15" w:type="dxa"/>
              <w:left w:w="15" w:type="dxa"/>
              <w:bottom w:w="0" w:type="dxa"/>
              <w:right w:w="15" w:type="dxa"/>
            </w:tcMar>
          </w:tcPr>
          <w:p w14:paraId="38A3AF33" w14:textId="77777777" w:rsidR="003E68B1" w:rsidRPr="0080691E" w:rsidRDefault="003E68B1" w:rsidP="003E68B1">
            <w:pPr>
              <w:spacing w:line="276" w:lineRule="auto"/>
              <w:jc w:val="center"/>
              <w:rPr>
                <w:i/>
                <w:iCs/>
                <w:sz w:val="20"/>
                <w:szCs w:val="20"/>
              </w:rPr>
            </w:pPr>
            <w:r w:rsidRPr="0080691E">
              <w:rPr>
                <w:i/>
                <w:iCs/>
                <w:sz w:val="20"/>
                <w:szCs w:val="20"/>
              </w:rPr>
              <w:t>(lei)</w:t>
            </w:r>
          </w:p>
        </w:tc>
        <w:tc>
          <w:tcPr>
            <w:tcW w:w="0" w:type="auto"/>
            <w:tcBorders>
              <w:right w:val="single" w:sz="4" w:space="0" w:color="auto"/>
            </w:tcBorders>
          </w:tcPr>
          <w:p w14:paraId="7A85023A" w14:textId="77777777" w:rsidR="003E68B1" w:rsidRPr="0080691E" w:rsidRDefault="003E68B1" w:rsidP="003E68B1">
            <w:pPr>
              <w:spacing w:line="276" w:lineRule="auto"/>
              <w:jc w:val="center"/>
              <w:rPr>
                <w:i/>
                <w:iCs/>
                <w:sz w:val="20"/>
                <w:szCs w:val="20"/>
              </w:rPr>
            </w:pPr>
            <w:r w:rsidRPr="0080691E">
              <w:rPr>
                <w:i/>
                <w:iCs/>
                <w:sz w:val="20"/>
                <w:szCs w:val="20"/>
              </w:rPr>
              <w:t>(lei)</w:t>
            </w:r>
          </w:p>
        </w:tc>
        <w:tc>
          <w:tcPr>
            <w:tcW w:w="0" w:type="auto"/>
            <w:tcBorders>
              <w:left w:val="single" w:sz="4" w:space="0" w:color="auto"/>
            </w:tcBorders>
          </w:tcPr>
          <w:p w14:paraId="5BB36EF1" w14:textId="77777777" w:rsidR="003E68B1" w:rsidRPr="0080691E" w:rsidRDefault="003E68B1" w:rsidP="003E68B1">
            <w:pPr>
              <w:spacing w:line="276" w:lineRule="auto"/>
              <w:jc w:val="center"/>
              <w:rPr>
                <w:i/>
                <w:iCs/>
                <w:sz w:val="20"/>
                <w:szCs w:val="20"/>
              </w:rPr>
            </w:pPr>
            <w:r w:rsidRPr="0080691E">
              <w:rPr>
                <w:i/>
                <w:iCs/>
                <w:sz w:val="20"/>
                <w:szCs w:val="20"/>
              </w:rPr>
              <w:t>(%)</w:t>
            </w:r>
          </w:p>
        </w:tc>
        <w:tc>
          <w:tcPr>
            <w:tcW w:w="0" w:type="auto"/>
            <w:gridSpan w:val="2"/>
          </w:tcPr>
          <w:p w14:paraId="0DB407C5" w14:textId="77777777" w:rsidR="003E68B1" w:rsidRPr="0080691E" w:rsidRDefault="003E68B1" w:rsidP="003E68B1">
            <w:pPr>
              <w:spacing w:line="276" w:lineRule="auto"/>
              <w:jc w:val="center"/>
              <w:rPr>
                <w:i/>
                <w:iCs/>
                <w:sz w:val="20"/>
                <w:szCs w:val="20"/>
              </w:rPr>
            </w:pPr>
            <w:r w:rsidRPr="0080691E">
              <w:rPr>
                <w:i/>
                <w:iCs/>
                <w:sz w:val="20"/>
                <w:szCs w:val="20"/>
              </w:rPr>
              <w:t>(lei)</w:t>
            </w:r>
          </w:p>
        </w:tc>
        <w:tc>
          <w:tcPr>
            <w:tcW w:w="0" w:type="auto"/>
          </w:tcPr>
          <w:p w14:paraId="4E9AB97A" w14:textId="77777777" w:rsidR="003E68B1" w:rsidRPr="0080691E" w:rsidRDefault="003E68B1" w:rsidP="003E68B1">
            <w:pPr>
              <w:spacing w:line="276" w:lineRule="auto"/>
              <w:jc w:val="center"/>
              <w:rPr>
                <w:i/>
                <w:iCs/>
                <w:sz w:val="20"/>
                <w:szCs w:val="20"/>
              </w:rPr>
            </w:pPr>
            <w:r w:rsidRPr="0080691E">
              <w:rPr>
                <w:i/>
                <w:iCs/>
                <w:sz w:val="20"/>
                <w:szCs w:val="20"/>
              </w:rPr>
              <w:t>(%)</w:t>
            </w:r>
          </w:p>
        </w:tc>
        <w:tc>
          <w:tcPr>
            <w:tcW w:w="0" w:type="auto"/>
            <w:tcMar>
              <w:top w:w="15" w:type="dxa"/>
              <w:left w:w="15" w:type="dxa"/>
              <w:bottom w:w="0" w:type="dxa"/>
              <w:right w:w="15" w:type="dxa"/>
            </w:tcMar>
          </w:tcPr>
          <w:p w14:paraId="20CA5DE8" w14:textId="77777777" w:rsidR="003E68B1" w:rsidRPr="0080691E" w:rsidRDefault="003E68B1" w:rsidP="003E68B1">
            <w:pPr>
              <w:spacing w:line="276" w:lineRule="auto"/>
              <w:jc w:val="center"/>
              <w:rPr>
                <w:i/>
                <w:iCs/>
                <w:sz w:val="20"/>
                <w:szCs w:val="20"/>
              </w:rPr>
            </w:pPr>
            <w:r w:rsidRPr="0080691E">
              <w:rPr>
                <w:i/>
                <w:iCs/>
                <w:sz w:val="20"/>
                <w:szCs w:val="20"/>
              </w:rPr>
              <w:t>(lei)</w:t>
            </w:r>
          </w:p>
        </w:tc>
        <w:tc>
          <w:tcPr>
            <w:tcW w:w="0" w:type="auto"/>
            <w:tcMar>
              <w:top w:w="15" w:type="dxa"/>
              <w:left w:w="15" w:type="dxa"/>
              <w:bottom w:w="0" w:type="dxa"/>
              <w:right w:w="15" w:type="dxa"/>
            </w:tcMar>
          </w:tcPr>
          <w:p w14:paraId="0E8145EE" w14:textId="77777777" w:rsidR="003E68B1" w:rsidRPr="0080691E" w:rsidRDefault="003E68B1" w:rsidP="003E68B1">
            <w:pPr>
              <w:spacing w:line="276" w:lineRule="auto"/>
              <w:jc w:val="center"/>
              <w:rPr>
                <w:i/>
                <w:iCs/>
                <w:sz w:val="20"/>
                <w:szCs w:val="20"/>
              </w:rPr>
            </w:pPr>
            <w:r w:rsidRPr="0080691E">
              <w:rPr>
                <w:i/>
                <w:iCs/>
                <w:sz w:val="20"/>
                <w:szCs w:val="20"/>
              </w:rPr>
              <w:t>(%)</w:t>
            </w:r>
          </w:p>
        </w:tc>
        <w:tc>
          <w:tcPr>
            <w:tcW w:w="0" w:type="auto"/>
            <w:tcMar>
              <w:top w:w="15" w:type="dxa"/>
              <w:left w:w="15" w:type="dxa"/>
              <w:bottom w:w="0" w:type="dxa"/>
              <w:right w:w="15" w:type="dxa"/>
            </w:tcMar>
          </w:tcPr>
          <w:p w14:paraId="10647B3A" w14:textId="77777777" w:rsidR="003E68B1" w:rsidRPr="0080691E" w:rsidRDefault="003E68B1" w:rsidP="003E68B1">
            <w:pPr>
              <w:spacing w:line="276" w:lineRule="auto"/>
              <w:jc w:val="center"/>
              <w:rPr>
                <w:i/>
                <w:iCs/>
                <w:sz w:val="20"/>
                <w:szCs w:val="20"/>
              </w:rPr>
            </w:pPr>
            <w:r w:rsidRPr="0080691E">
              <w:rPr>
                <w:i/>
                <w:iCs/>
                <w:sz w:val="20"/>
                <w:szCs w:val="20"/>
              </w:rPr>
              <w:t>(lei)</w:t>
            </w:r>
          </w:p>
        </w:tc>
        <w:tc>
          <w:tcPr>
            <w:tcW w:w="0" w:type="auto"/>
          </w:tcPr>
          <w:p w14:paraId="79D829A6" w14:textId="77777777" w:rsidR="003E68B1" w:rsidRPr="0080691E" w:rsidRDefault="003E68B1" w:rsidP="003E68B1">
            <w:pPr>
              <w:spacing w:line="276" w:lineRule="auto"/>
              <w:jc w:val="center"/>
              <w:rPr>
                <w:i/>
                <w:iCs/>
                <w:sz w:val="20"/>
                <w:szCs w:val="20"/>
              </w:rPr>
            </w:pPr>
            <w:r w:rsidRPr="0080691E">
              <w:rPr>
                <w:i/>
                <w:iCs/>
                <w:sz w:val="20"/>
                <w:szCs w:val="20"/>
              </w:rPr>
              <w:t>(%)</w:t>
            </w:r>
          </w:p>
        </w:tc>
        <w:tc>
          <w:tcPr>
            <w:tcW w:w="0" w:type="auto"/>
            <w:tcMar>
              <w:top w:w="15" w:type="dxa"/>
              <w:left w:w="15" w:type="dxa"/>
              <w:bottom w:w="0" w:type="dxa"/>
              <w:right w:w="15" w:type="dxa"/>
            </w:tcMar>
          </w:tcPr>
          <w:p w14:paraId="74C2AD61" w14:textId="77777777" w:rsidR="003E68B1" w:rsidRPr="0080691E" w:rsidRDefault="003E68B1" w:rsidP="003E68B1">
            <w:pPr>
              <w:spacing w:line="276" w:lineRule="auto"/>
              <w:jc w:val="center"/>
              <w:rPr>
                <w:i/>
                <w:iCs/>
                <w:sz w:val="20"/>
                <w:szCs w:val="20"/>
              </w:rPr>
            </w:pPr>
            <w:r w:rsidRPr="0080691E">
              <w:rPr>
                <w:i/>
                <w:iCs/>
                <w:sz w:val="20"/>
                <w:szCs w:val="20"/>
              </w:rPr>
              <w:t>(lei)</w:t>
            </w:r>
          </w:p>
        </w:tc>
        <w:tc>
          <w:tcPr>
            <w:tcW w:w="0" w:type="auto"/>
            <w:tcMar>
              <w:top w:w="15" w:type="dxa"/>
              <w:left w:w="15" w:type="dxa"/>
              <w:bottom w:w="0" w:type="dxa"/>
              <w:right w:w="15" w:type="dxa"/>
            </w:tcMar>
          </w:tcPr>
          <w:p w14:paraId="6B82479D" w14:textId="77777777" w:rsidR="003E68B1" w:rsidRPr="0080691E" w:rsidRDefault="003E68B1" w:rsidP="003E68B1">
            <w:pPr>
              <w:spacing w:line="276" w:lineRule="auto"/>
              <w:jc w:val="center"/>
              <w:rPr>
                <w:i/>
                <w:iCs/>
                <w:sz w:val="20"/>
                <w:szCs w:val="20"/>
              </w:rPr>
            </w:pPr>
            <w:r w:rsidRPr="0080691E">
              <w:rPr>
                <w:i/>
                <w:iCs/>
                <w:sz w:val="20"/>
                <w:szCs w:val="20"/>
              </w:rPr>
              <w:t>(%)</w:t>
            </w:r>
          </w:p>
        </w:tc>
        <w:tc>
          <w:tcPr>
            <w:tcW w:w="0" w:type="auto"/>
            <w:tcBorders>
              <w:bottom w:val="single" w:sz="4" w:space="0" w:color="auto"/>
            </w:tcBorders>
          </w:tcPr>
          <w:p w14:paraId="0002491A" w14:textId="77777777" w:rsidR="003E68B1" w:rsidRPr="0080691E" w:rsidRDefault="003E68B1" w:rsidP="003E68B1">
            <w:pPr>
              <w:spacing w:line="276" w:lineRule="auto"/>
              <w:jc w:val="center"/>
              <w:rPr>
                <w:i/>
                <w:iCs/>
                <w:sz w:val="20"/>
                <w:szCs w:val="20"/>
              </w:rPr>
            </w:pPr>
            <w:r w:rsidRPr="0080691E">
              <w:rPr>
                <w:i/>
                <w:iCs/>
                <w:sz w:val="20"/>
                <w:szCs w:val="20"/>
              </w:rPr>
              <w:t>(lei)</w:t>
            </w:r>
          </w:p>
        </w:tc>
        <w:tc>
          <w:tcPr>
            <w:tcW w:w="0" w:type="auto"/>
            <w:tcBorders>
              <w:bottom w:val="single" w:sz="4" w:space="0" w:color="auto"/>
            </w:tcBorders>
            <w:tcMar>
              <w:top w:w="15" w:type="dxa"/>
              <w:left w:w="15" w:type="dxa"/>
              <w:bottom w:w="0" w:type="dxa"/>
              <w:right w:w="15" w:type="dxa"/>
            </w:tcMar>
          </w:tcPr>
          <w:p w14:paraId="72BB0FAF" w14:textId="77777777" w:rsidR="003E68B1" w:rsidRPr="0080691E" w:rsidRDefault="003E68B1" w:rsidP="003E68B1">
            <w:pPr>
              <w:spacing w:line="276" w:lineRule="auto"/>
              <w:jc w:val="center"/>
              <w:rPr>
                <w:i/>
                <w:iCs/>
                <w:sz w:val="20"/>
                <w:szCs w:val="20"/>
              </w:rPr>
            </w:pPr>
            <w:r w:rsidRPr="0080691E">
              <w:rPr>
                <w:i/>
                <w:iCs/>
                <w:sz w:val="20"/>
                <w:szCs w:val="20"/>
              </w:rPr>
              <w:t>(lei)</w:t>
            </w:r>
          </w:p>
        </w:tc>
        <w:tc>
          <w:tcPr>
            <w:tcW w:w="0" w:type="auto"/>
            <w:tcBorders>
              <w:bottom w:val="single" w:sz="4" w:space="0" w:color="auto"/>
            </w:tcBorders>
          </w:tcPr>
          <w:p w14:paraId="0D5590FC" w14:textId="77777777" w:rsidR="003E68B1" w:rsidRPr="0080691E" w:rsidRDefault="003E68B1" w:rsidP="003E68B1">
            <w:pPr>
              <w:spacing w:line="276" w:lineRule="auto"/>
              <w:jc w:val="center"/>
              <w:rPr>
                <w:i/>
                <w:iCs/>
                <w:sz w:val="20"/>
                <w:szCs w:val="20"/>
              </w:rPr>
            </w:pPr>
            <w:r w:rsidRPr="0080691E">
              <w:rPr>
                <w:i/>
                <w:iCs/>
                <w:sz w:val="20"/>
                <w:szCs w:val="20"/>
              </w:rPr>
              <w:t>(lei)</w:t>
            </w:r>
          </w:p>
        </w:tc>
      </w:tr>
      <w:tr w:rsidR="00FD70DC" w:rsidRPr="003E68B1" w14:paraId="6DD313A5" w14:textId="77777777" w:rsidTr="00C73F57">
        <w:trPr>
          <w:trHeight w:val="66"/>
        </w:trPr>
        <w:tc>
          <w:tcPr>
            <w:tcW w:w="0" w:type="auto"/>
            <w:tcMar>
              <w:top w:w="15" w:type="dxa"/>
              <w:left w:w="15" w:type="dxa"/>
              <w:bottom w:w="0" w:type="dxa"/>
              <w:right w:w="15" w:type="dxa"/>
            </w:tcMar>
          </w:tcPr>
          <w:p w14:paraId="0C2C52A2" w14:textId="77777777" w:rsidR="003E68B1" w:rsidRPr="0080691E" w:rsidRDefault="003E68B1" w:rsidP="003E68B1">
            <w:pPr>
              <w:spacing w:line="276" w:lineRule="auto"/>
              <w:jc w:val="center"/>
              <w:rPr>
                <w:i/>
                <w:iCs/>
                <w:sz w:val="20"/>
                <w:szCs w:val="20"/>
              </w:rPr>
            </w:pPr>
            <w:r w:rsidRPr="0080691E">
              <w:rPr>
                <w:i/>
                <w:iCs/>
                <w:sz w:val="20"/>
                <w:szCs w:val="20"/>
              </w:rPr>
              <w:t>1</w:t>
            </w:r>
          </w:p>
          <w:p w14:paraId="1B6AC7ED" w14:textId="77777777" w:rsidR="003E68B1" w:rsidRPr="0080691E" w:rsidRDefault="003E68B1" w:rsidP="003E68B1">
            <w:pPr>
              <w:spacing w:line="276" w:lineRule="auto"/>
              <w:jc w:val="center"/>
              <w:rPr>
                <w:i/>
                <w:iCs/>
                <w:sz w:val="20"/>
                <w:szCs w:val="20"/>
              </w:rPr>
            </w:pPr>
          </w:p>
        </w:tc>
        <w:tc>
          <w:tcPr>
            <w:tcW w:w="0" w:type="auto"/>
            <w:tcBorders>
              <w:top w:val="nil"/>
              <w:left w:val="nil"/>
              <w:bottom w:val="single" w:sz="4" w:space="0" w:color="auto"/>
              <w:right w:val="single" w:sz="4" w:space="0" w:color="auto"/>
            </w:tcBorders>
            <w:tcMar>
              <w:top w:w="15" w:type="dxa"/>
              <w:left w:w="15" w:type="dxa"/>
              <w:bottom w:w="0" w:type="dxa"/>
              <w:right w:w="15" w:type="dxa"/>
            </w:tcMar>
          </w:tcPr>
          <w:p w14:paraId="6A8495FA" w14:textId="77777777" w:rsidR="003E68B1" w:rsidRPr="0080691E" w:rsidRDefault="003E68B1" w:rsidP="003E68B1">
            <w:pPr>
              <w:spacing w:line="276" w:lineRule="auto"/>
              <w:jc w:val="center"/>
              <w:rPr>
                <w:i/>
                <w:iCs/>
                <w:sz w:val="20"/>
                <w:szCs w:val="20"/>
              </w:rPr>
            </w:pPr>
            <w:r w:rsidRPr="0080691E">
              <w:rPr>
                <w:i/>
                <w:iCs/>
                <w:sz w:val="20"/>
                <w:szCs w:val="20"/>
              </w:rPr>
              <w:t>2</w:t>
            </w:r>
          </w:p>
          <w:p w14:paraId="7B7A9193" w14:textId="77777777" w:rsidR="003E68B1" w:rsidRPr="0080691E" w:rsidRDefault="003E68B1" w:rsidP="003E68B1">
            <w:pPr>
              <w:spacing w:line="276" w:lineRule="auto"/>
              <w:jc w:val="center"/>
              <w:rPr>
                <w:i/>
                <w:iCs/>
                <w:sz w:val="20"/>
                <w:szCs w:val="20"/>
              </w:rPr>
            </w:pPr>
          </w:p>
        </w:tc>
        <w:tc>
          <w:tcPr>
            <w:tcW w:w="0" w:type="auto"/>
            <w:tcBorders>
              <w:top w:val="nil"/>
              <w:left w:val="nil"/>
              <w:bottom w:val="single" w:sz="4" w:space="0" w:color="auto"/>
              <w:right w:val="single" w:sz="4" w:space="0" w:color="auto"/>
            </w:tcBorders>
          </w:tcPr>
          <w:p w14:paraId="282FBAFA" w14:textId="77777777" w:rsidR="003E68B1" w:rsidRPr="0080691E" w:rsidRDefault="003E68B1" w:rsidP="003E68B1">
            <w:pPr>
              <w:spacing w:line="276" w:lineRule="auto"/>
              <w:jc w:val="center"/>
              <w:rPr>
                <w:i/>
                <w:iCs/>
                <w:sz w:val="20"/>
                <w:szCs w:val="20"/>
              </w:rPr>
            </w:pPr>
            <w:r w:rsidRPr="0080691E">
              <w:rPr>
                <w:i/>
                <w:iCs/>
                <w:sz w:val="20"/>
                <w:szCs w:val="20"/>
              </w:rPr>
              <w:t>3=2x4</w:t>
            </w:r>
          </w:p>
        </w:tc>
        <w:tc>
          <w:tcPr>
            <w:tcW w:w="0" w:type="auto"/>
            <w:tcBorders>
              <w:top w:val="nil"/>
              <w:left w:val="nil"/>
              <w:bottom w:val="single" w:sz="4" w:space="0" w:color="auto"/>
              <w:right w:val="single" w:sz="4" w:space="0" w:color="auto"/>
            </w:tcBorders>
          </w:tcPr>
          <w:p w14:paraId="4A24C4FD" w14:textId="77777777" w:rsidR="003E68B1" w:rsidRPr="0080691E" w:rsidRDefault="003E68B1" w:rsidP="003E68B1">
            <w:pPr>
              <w:spacing w:line="276" w:lineRule="auto"/>
              <w:jc w:val="center"/>
              <w:rPr>
                <w:i/>
                <w:iCs/>
                <w:sz w:val="20"/>
                <w:szCs w:val="20"/>
              </w:rPr>
            </w:pPr>
            <w:r w:rsidRPr="0080691E">
              <w:rPr>
                <w:i/>
                <w:iCs/>
                <w:sz w:val="20"/>
                <w:szCs w:val="20"/>
              </w:rPr>
              <w:t>4</w:t>
            </w:r>
          </w:p>
        </w:tc>
        <w:tc>
          <w:tcPr>
            <w:tcW w:w="0" w:type="auto"/>
            <w:tcBorders>
              <w:top w:val="nil"/>
              <w:left w:val="nil"/>
              <w:bottom w:val="single" w:sz="4" w:space="0" w:color="auto"/>
              <w:right w:val="nil"/>
            </w:tcBorders>
          </w:tcPr>
          <w:p w14:paraId="7FA5F247" w14:textId="77777777" w:rsidR="003E68B1" w:rsidRPr="0080691E" w:rsidRDefault="003E68B1" w:rsidP="003E68B1">
            <w:pPr>
              <w:spacing w:line="276" w:lineRule="auto"/>
              <w:jc w:val="center"/>
              <w:rPr>
                <w:i/>
                <w:iCs/>
                <w:sz w:val="20"/>
                <w:szCs w:val="20"/>
              </w:rPr>
            </w:pPr>
            <w:r w:rsidRPr="0080691E">
              <w:rPr>
                <w:i/>
                <w:iCs/>
                <w:sz w:val="20"/>
                <w:szCs w:val="20"/>
              </w:rPr>
              <w:t>5=2x6</w:t>
            </w:r>
          </w:p>
        </w:tc>
        <w:tc>
          <w:tcPr>
            <w:tcW w:w="0" w:type="auto"/>
            <w:tcBorders>
              <w:top w:val="nil"/>
              <w:left w:val="nil"/>
              <w:bottom w:val="single" w:sz="4" w:space="0" w:color="auto"/>
              <w:right w:val="single" w:sz="4" w:space="0" w:color="auto"/>
            </w:tcBorders>
          </w:tcPr>
          <w:p w14:paraId="1C4C7BDD" w14:textId="77777777" w:rsidR="003E68B1" w:rsidRPr="0080691E" w:rsidRDefault="003E68B1" w:rsidP="003E68B1">
            <w:pPr>
              <w:spacing w:line="276" w:lineRule="auto"/>
              <w:rPr>
                <w:i/>
                <w:iCs/>
                <w:sz w:val="20"/>
                <w:szCs w:val="20"/>
              </w:rPr>
            </w:pPr>
          </w:p>
        </w:tc>
        <w:tc>
          <w:tcPr>
            <w:tcW w:w="0" w:type="auto"/>
            <w:tcBorders>
              <w:top w:val="nil"/>
              <w:left w:val="single" w:sz="4" w:space="0" w:color="auto"/>
              <w:bottom w:val="single" w:sz="4" w:space="0" w:color="auto"/>
              <w:right w:val="single" w:sz="4" w:space="0" w:color="auto"/>
            </w:tcBorders>
          </w:tcPr>
          <w:p w14:paraId="3D38A0AE" w14:textId="77777777" w:rsidR="003E68B1" w:rsidRPr="0080691E" w:rsidRDefault="003E68B1" w:rsidP="003E68B1">
            <w:pPr>
              <w:spacing w:line="276" w:lineRule="auto"/>
              <w:jc w:val="center"/>
              <w:rPr>
                <w:i/>
                <w:iCs/>
                <w:sz w:val="20"/>
                <w:szCs w:val="20"/>
              </w:rPr>
            </w:pPr>
            <w:r w:rsidRPr="0080691E">
              <w:rPr>
                <w:i/>
                <w:iCs/>
                <w:sz w:val="20"/>
                <w:szCs w:val="20"/>
              </w:rPr>
              <w:t>6</w:t>
            </w:r>
          </w:p>
        </w:tc>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tcPr>
          <w:p w14:paraId="4079136B" w14:textId="77777777" w:rsidR="003E68B1" w:rsidRPr="0080691E" w:rsidRDefault="003E68B1" w:rsidP="003E68B1">
            <w:pPr>
              <w:spacing w:line="276" w:lineRule="auto"/>
              <w:jc w:val="center"/>
              <w:rPr>
                <w:i/>
                <w:iCs/>
                <w:sz w:val="20"/>
                <w:szCs w:val="20"/>
              </w:rPr>
            </w:pPr>
            <w:r w:rsidRPr="0080691E">
              <w:rPr>
                <w:i/>
                <w:iCs/>
                <w:sz w:val="20"/>
                <w:szCs w:val="20"/>
              </w:rPr>
              <w:t>7=5x8</w:t>
            </w:r>
          </w:p>
        </w:tc>
        <w:tc>
          <w:tcPr>
            <w:tcW w:w="0" w:type="auto"/>
            <w:tcBorders>
              <w:top w:val="single" w:sz="4" w:space="0" w:color="auto"/>
              <w:left w:val="nil"/>
              <w:bottom w:val="single" w:sz="4" w:space="0" w:color="auto"/>
              <w:right w:val="single" w:sz="4" w:space="0" w:color="auto"/>
            </w:tcBorders>
            <w:tcMar>
              <w:top w:w="15" w:type="dxa"/>
              <w:left w:w="15" w:type="dxa"/>
              <w:bottom w:w="0" w:type="dxa"/>
              <w:right w:w="15" w:type="dxa"/>
            </w:tcMar>
          </w:tcPr>
          <w:p w14:paraId="7FEAD266" w14:textId="77777777" w:rsidR="003E68B1" w:rsidRPr="0080691E" w:rsidRDefault="003E68B1" w:rsidP="003E68B1">
            <w:pPr>
              <w:spacing w:line="276" w:lineRule="auto"/>
              <w:jc w:val="center"/>
              <w:rPr>
                <w:i/>
                <w:iCs/>
                <w:sz w:val="20"/>
                <w:szCs w:val="20"/>
              </w:rPr>
            </w:pPr>
            <w:r w:rsidRPr="0080691E">
              <w:rPr>
                <w:i/>
                <w:iCs/>
                <w:sz w:val="20"/>
                <w:szCs w:val="20"/>
              </w:rPr>
              <w:t>8</w:t>
            </w:r>
          </w:p>
        </w:tc>
        <w:tc>
          <w:tcPr>
            <w:tcW w:w="0" w:type="auto"/>
            <w:tcBorders>
              <w:top w:val="nil"/>
              <w:left w:val="single" w:sz="4" w:space="0" w:color="auto"/>
              <w:bottom w:val="single" w:sz="4" w:space="0" w:color="auto"/>
              <w:right w:val="single" w:sz="4" w:space="0" w:color="auto"/>
            </w:tcBorders>
            <w:tcMar>
              <w:top w:w="15" w:type="dxa"/>
              <w:left w:w="15" w:type="dxa"/>
              <w:bottom w:w="0" w:type="dxa"/>
              <w:right w:w="15" w:type="dxa"/>
            </w:tcMar>
          </w:tcPr>
          <w:p w14:paraId="6E968DC9" w14:textId="77777777" w:rsidR="003E68B1" w:rsidRPr="0080691E" w:rsidRDefault="003E68B1" w:rsidP="003E68B1">
            <w:pPr>
              <w:spacing w:line="276" w:lineRule="auto"/>
              <w:jc w:val="center"/>
              <w:rPr>
                <w:i/>
                <w:iCs/>
                <w:sz w:val="20"/>
                <w:szCs w:val="20"/>
              </w:rPr>
            </w:pPr>
            <w:r w:rsidRPr="0080691E">
              <w:rPr>
                <w:i/>
                <w:iCs/>
                <w:sz w:val="20"/>
                <w:szCs w:val="20"/>
              </w:rPr>
              <w:t>9=5x10</w:t>
            </w:r>
          </w:p>
        </w:tc>
        <w:tc>
          <w:tcPr>
            <w:tcW w:w="0" w:type="auto"/>
            <w:tcBorders>
              <w:top w:val="nil"/>
              <w:left w:val="nil"/>
              <w:bottom w:val="single" w:sz="4" w:space="0" w:color="auto"/>
              <w:right w:val="single" w:sz="4" w:space="0" w:color="auto"/>
            </w:tcBorders>
          </w:tcPr>
          <w:p w14:paraId="20CA463E" w14:textId="77777777" w:rsidR="003E68B1" w:rsidRPr="0080691E" w:rsidRDefault="003E68B1" w:rsidP="003E68B1">
            <w:pPr>
              <w:spacing w:line="276" w:lineRule="auto"/>
              <w:jc w:val="center"/>
              <w:rPr>
                <w:i/>
                <w:iCs/>
                <w:sz w:val="20"/>
                <w:szCs w:val="20"/>
              </w:rPr>
            </w:pPr>
            <w:r w:rsidRPr="0080691E">
              <w:rPr>
                <w:i/>
                <w:iCs/>
                <w:sz w:val="20"/>
                <w:szCs w:val="20"/>
              </w:rPr>
              <w:t>10</w:t>
            </w:r>
          </w:p>
        </w:tc>
        <w:tc>
          <w:tcPr>
            <w:tcW w:w="0" w:type="auto"/>
            <w:tcBorders>
              <w:top w:val="nil"/>
              <w:left w:val="nil"/>
              <w:bottom w:val="single" w:sz="4" w:space="0" w:color="auto"/>
              <w:right w:val="single" w:sz="4" w:space="0" w:color="auto"/>
            </w:tcBorders>
            <w:tcMar>
              <w:top w:w="15" w:type="dxa"/>
              <w:left w:w="15" w:type="dxa"/>
              <w:bottom w:w="0" w:type="dxa"/>
              <w:right w:w="15" w:type="dxa"/>
            </w:tcMar>
          </w:tcPr>
          <w:p w14:paraId="0AF5737F" w14:textId="77777777" w:rsidR="003E68B1" w:rsidRPr="0080691E" w:rsidRDefault="003E68B1" w:rsidP="003E68B1">
            <w:pPr>
              <w:spacing w:line="276" w:lineRule="auto"/>
              <w:jc w:val="center"/>
              <w:rPr>
                <w:i/>
                <w:iCs/>
                <w:sz w:val="20"/>
                <w:szCs w:val="20"/>
              </w:rPr>
            </w:pPr>
            <w:r w:rsidRPr="0080691E">
              <w:rPr>
                <w:i/>
                <w:iCs/>
                <w:sz w:val="20"/>
                <w:szCs w:val="20"/>
              </w:rPr>
              <w:t>11=5x12</w:t>
            </w:r>
          </w:p>
        </w:tc>
        <w:tc>
          <w:tcPr>
            <w:tcW w:w="0" w:type="auto"/>
            <w:tcBorders>
              <w:top w:val="nil"/>
              <w:left w:val="nil"/>
              <w:bottom w:val="single" w:sz="4" w:space="0" w:color="auto"/>
              <w:right w:val="single" w:sz="4" w:space="0" w:color="auto"/>
            </w:tcBorders>
            <w:tcMar>
              <w:top w:w="15" w:type="dxa"/>
              <w:left w:w="15" w:type="dxa"/>
              <w:bottom w:w="0" w:type="dxa"/>
              <w:right w:w="15" w:type="dxa"/>
            </w:tcMar>
          </w:tcPr>
          <w:p w14:paraId="055C80BE" w14:textId="77777777" w:rsidR="003E68B1" w:rsidRPr="0080691E" w:rsidRDefault="003E68B1" w:rsidP="003E68B1">
            <w:pPr>
              <w:spacing w:line="276" w:lineRule="auto"/>
              <w:jc w:val="center"/>
              <w:rPr>
                <w:i/>
                <w:iCs/>
                <w:sz w:val="20"/>
                <w:szCs w:val="20"/>
              </w:rPr>
            </w:pPr>
            <w:r w:rsidRPr="0080691E">
              <w:rPr>
                <w:i/>
                <w:iCs/>
                <w:sz w:val="20"/>
                <w:szCs w:val="20"/>
              </w:rPr>
              <w:t>12</w:t>
            </w:r>
          </w:p>
        </w:tc>
        <w:tc>
          <w:tcPr>
            <w:tcW w:w="0" w:type="auto"/>
            <w:tcBorders>
              <w:top w:val="single" w:sz="4" w:space="0" w:color="auto"/>
              <w:left w:val="single" w:sz="4" w:space="0" w:color="auto"/>
              <w:bottom w:val="single" w:sz="4" w:space="0" w:color="auto"/>
              <w:right w:val="single" w:sz="4" w:space="0" w:color="auto"/>
            </w:tcBorders>
          </w:tcPr>
          <w:p w14:paraId="48C3B5F1" w14:textId="77777777" w:rsidR="003E68B1" w:rsidRPr="0080691E" w:rsidRDefault="003E68B1" w:rsidP="003E68B1">
            <w:pPr>
              <w:spacing w:line="276" w:lineRule="auto"/>
              <w:jc w:val="center"/>
              <w:rPr>
                <w:i/>
                <w:iCs/>
                <w:sz w:val="20"/>
                <w:szCs w:val="20"/>
              </w:rPr>
            </w:pPr>
            <w:r w:rsidRPr="0080691E">
              <w:rPr>
                <w:i/>
                <w:iCs/>
                <w:sz w:val="20"/>
                <w:szCs w:val="20"/>
              </w:rPr>
              <w:t>13</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727ABE1" w14:textId="77777777" w:rsidR="003E68B1" w:rsidRPr="0080691E" w:rsidRDefault="003E68B1" w:rsidP="003E68B1">
            <w:pPr>
              <w:spacing w:line="276" w:lineRule="auto"/>
              <w:jc w:val="center"/>
              <w:rPr>
                <w:i/>
                <w:iCs/>
                <w:sz w:val="20"/>
                <w:szCs w:val="20"/>
              </w:rPr>
            </w:pPr>
            <w:r w:rsidRPr="0080691E">
              <w:rPr>
                <w:i/>
                <w:iCs/>
                <w:sz w:val="20"/>
                <w:szCs w:val="20"/>
              </w:rPr>
              <w:t>14</w:t>
            </w:r>
          </w:p>
        </w:tc>
        <w:tc>
          <w:tcPr>
            <w:tcW w:w="0" w:type="auto"/>
            <w:tcBorders>
              <w:top w:val="single" w:sz="4" w:space="0" w:color="auto"/>
              <w:left w:val="single" w:sz="4" w:space="0" w:color="auto"/>
              <w:bottom w:val="single" w:sz="4" w:space="0" w:color="auto"/>
              <w:right w:val="single" w:sz="4" w:space="0" w:color="auto"/>
            </w:tcBorders>
          </w:tcPr>
          <w:p w14:paraId="67F99B98" w14:textId="77777777" w:rsidR="003E68B1" w:rsidRPr="0080691E" w:rsidRDefault="003E68B1" w:rsidP="003E68B1">
            <w:pPr>
              <w:spacing w:line="276" w:lineRule="auto"/>
              <w:jc w:val="center"/>
              <w:rPr>
                <w:i/>
                <w:iCs/>
                <w:sz w:val="20"/>
                <w:szCs w:val="20"/>
              </w:rPr>
            </w:pPr>
            <w:r w:rsidRPr="0080691E">
              <w:rPr>
                <w:i/>
                <w:iCs/>
                <w:sz w:val="20"/>
                <w:szCs w:val="20"/>
              </w:rPr>
              <w:t>15</w:t>
            </w:r>
          </w:p>
        </w:tc>
      </w:tr>
    </w:tbl>
    <w:p w14:paraId="55A5A3B1" w14:textId="77777777" w:rsidR="00120406" w:rsidRDefault="00B76581" w:rsidP="00B76581">
      <w:pPr>
        <w:tabs>
          <w:tab w:val="left" w:pos="1560"/>
        </w:tabs>
      </w:pPr>
      <w:r>
        <w:tab/>
      </w:r>
    </w:p>
    <w:p w14:paraId="4E8595CA" w14:textId="77777777" w:rsidR="00120406" w:rsidRDefault="00120406" w:rsidP="00120406"/>
    <w:p w14:paraId="75D05413" w14:textId="77777777" w:rsidR="00120406" w:rsidRDefault="00120406" w:rsidP="00120406"/>
    <w:p w14:paraId="54365A1B" w14:textId="77777777" w:rsidR="00120406" w:rsidRDefault="00120406" w:rsidP="00120406"/>
    <w:p w14:paraId="442BABBA" w14:textId="77777777" w:rsidR="000B7E65" w:rsidRPr="00120406" w:rsidRDefault="000B7E65" w:rsidP="00120406">
      <w:pPr>
        <w:sectPr w:rsidR="000B7E65" w:rsidRPr="00120406" w:rsidSect="00C75F06">
          <w:headerReference w:type="default" r:id="rId11"/>
          <w:footerReference w:type="default" r:id="rId12"/>
          <w:headerReference w:type="first" r:id="rId13"/>
          <w:footerReference w:type="first" r:id="rId14"/>
          <w:pgSz w:w="11907" w:h="16840" w:code="9"/>
          <w:pgMar w:top="1021" w:right="747" w:bottom="1021" w:left="1260" w:header="173" w:footer="706" w:gutter="0"/>
          <w:pgNumType w:start="1"/>
          <w:cols w:space="708"/>
          <w:titlePg/>
          <w:docGrid w:linePitch="360"/>
        </w:sectPr>
      </w:pPr>
    </w:p>
    <w:p w14:paraId="5A67EA51" w14:textId="77777777" w:rsidR="00540CF8" w:rsidRPr="005C118E" w:rsidRDefault="00A43957" w:rsidP="006253CC">
      <w:pPr>
        <w:pStyle w:val="ListParagraph"/>
        <w:numPr>
          <w:ilvl w:val="0"/>
          <w:numId w:val="78"/>
        </w:numPr>
        <w:jc w:val="both"/>
        <w:rPr>
          <w:rFonts w:ascii="Trebuchet MS" w:hAnsi="Trebuchet MS"/>
          <w:sz w:val="22"/>
          <w:szCs w:val="22"/>
        </w:rPr>
      </w:pPr>
      <w:r w:rsidRPr="005C118E">
        <w:rPr>
          <w:rFonts w:ascii="Trebuchet MS" w:hAnsi="Trebuchet MS"/>
          <w:sz w:val="22"/>
          <w:szCs w:val="22"/>
          <w:lang w:val="en-US"/>
        </w:rPr>
        <w:lastRenderedPageBreak/>
        <w:t>OIT se angajează ca, printr-o obligație de diligență și nu printr-o obligație de rezultat, să sprijine Beneficiarul în demersurile acestuia de includere în anexele la legile bugetului de stat, a sumelor n</w:t>
      </w:r>
      <w:r w:rsidR="00947E19">
        <w:rPr>
          <w:rFonts w:ascii="Trebuchet MS" w:hAnsi="Trebuchet MS"/>
          <w:sz w:val="22"/>
          <w:szCs w:val="22"/>
          <w:lang w:val="en-US"/>
        </w:rPr>
        <w:t xml:space="preserve">eeligibile aferente Proiectului </w:t>
      </w:r>
      <w:r w:rsidR="00947E19">
        <w:rPr>
          <w:rFonts w:ascii="Trebuchet MS" w:hAnsi="Trebuchet MS"/>
          <w:sz w:val="22"/>
          <w:szCs w:val="22"/>
        </w:rPr>
        <w:t xml:space="preserve">în sumă </w:t>
      </w:r>
      <w:r w:rsidR="00947E19" w:rsidRPr="00286E65">
        <w:rPr>
          <w:rFonts w:ascii="Trebuchet MS" w:hAnsi="Trebuchet MS"/>
          <w:sz w:val="22"/>
          <w:szCs w:val="22"/>
          <w:lang w:val="en-US"/>
        </w:rPr>
        <w:t xml:space="preserve">de </w:t>
      </w:r>
      <w:r w:rsidR="003E68B1">
        <w:rPr>
          <w:rFonts w:ascii="Trebuchet MS" w:hAnsi="Trebuchet MS"/>
          <w:b/>
          <w:iCs/>
          <w:sz w:val="22"/>
          <w:szCs w:val="22"/>
          <w:lang w:val="en-US"/>
        </w:rPr>
        <w:t>………………………</w:t>
      </w:r>
      <w:r w:rsidR="00947E19">
        <w:rPr>
          <w:rFonts w:ascii="Trebuchet MS" w:hAnsi="Trebuchet MS"/>
          <w:sz w:val="22"/>
          <w:szCs w:val="22"/>
        </w:rPr>
        <w:t>.</w:t>
      </w:r>
    </w:p>
    <w:p w14:paraId="5F9506E8" w14:textId="77777777" w:rsidR="00540CF8" w:rsidRPr="005C118E" w:rsidRDefault="006963C4" w:rsidP="006253CC">
      <w:pPr>
        <w:pStyle w:val="ListParagraph"/>
        <w:numPr>
          <w:ilvl w:val="0"/>
          <w:numId w:val="78"/>
        </w:numPr>
        <w:jc w:val="both"/>
        <w:rPr>
          <w:rFonts w:ascii="Trebuchet MS" w:hAnsi="Trebuchet MS"/>
          <w:sz w:val="22"/>
          <w:szCs w:val="22"/>
        </w:rPr>
      </w:pPr>
      <w:r w:rsidRPr="005C118E">
        <w:rPr>
          <w:rFonts w:ascii="Trebuchet MS" w:hAnsi="Trebuchet MS"/>
          <w:sz w:val="22"/>
          <w:szCs w:val="22"/>
        </w:rPr>
        <w:t>În cazul în care beneficiarul este o persoană juridică care nu se află în subordinea/sub autoritatea Ministerului Transporturilor, Beneficiarul se obligă să asigure includerea sumelor necesare finanțării proiectului în cadrul bugetului propriu conform legislației în vigoare.</w:t>
      </w:r>
    </w:p>
    <w:p w14:paraId="7336D82E" w14:textId="77777777" w:rsidR="00540CF8" w:rsidRPr="005C118E" w:rsidRDefault="006963C4" w:rsidP="006253CC">
      <w:pPr>
        <w:pStyle w:val="ListParagraph"/>
        <w:numPr>
          <w:ilvl w:val="0"/>
          <w:numId w:val="78"/>
        </w:numPr>
        <w:jc w:val="both"/>
        <w:rPr>
          <w:rFonts w:ascii="Trebuchet MS" w:hAnsi="Trebuchet MS"/>
          <w:sz w:val="22"/>
          <w:szCs w:val="22"/>
        </w:rPr>
      </w:pPr>
      <w:r w:rsidRPr="005C118E">
        <w:rPr>
          <w:rFonts w:ascii="Trebuchet MS" w:hAnsi="Trebuchet MS"/>
          <w:sz w:val="22"/>
          <w:szCs w:val="22"/>
        </w:rPr>
        <w:t xml:space="preserve">În cazul proiectelor majore, </w:t>
      </w:r>
      <w:r w:rsidR="00AC7455">
        <w:rPr>
          <w:rFonts w:ascii="Trebuchet MS" w:hAnsi="Trebuchet MS"/>
          <w:sz w:val="22"/>
          <w:szCs w:val="22"/>
        </w:rPr>
        <w:t>majorarea</w:t>
      </w:r>
      <w:r w:rsidRPr="005C118E">
        <w:rPr>
          <w:rFonts w:ascii="Trebuchet MS" w:hAnsi="Trebuchet MS"/>
          <w:sz w:val="22"/>
          <w:szCs w:val="22"/>
        </w:rPr>
        <w:t xml:space="preserve"> valorii </w:t>
      </w:r>
      <w:r w:rsidR="00AC7455">
        <w:rPr>
          <w:rFonts w:ascii="Trebuchet MS" w:hAnsi="Trebuchet MS"/>
          <w:sz w:val="22"/>
          <w:szCs w:val="22"/>
        </w:rPr>
        <w:t>totale eligibile</w:t>
      </w:r>
      <w:r w:rsidRPr="005C118E">
        <w:rPr>
          <w:rFonts w:ascii="Trebuchet MS" w:hAnsi="Trebuchet MS"/>
          <w:sz w:val="22"/>
          <w:szCs w:val="22"/>
        </w:rPr>
        <w:t xml:space="preserve"> se poate face doar după adoptarea de către CE a deciziei de revizuire  a deciziei de finanțare a proiectului</w:t>
      </w:r>
      <w:r w:rsidR="00540CF8" w:rsidRPr="005C118E">
        <w:rPr>
          <w:rFonts w:ascii="Trebuchet MS" w:hAnsi="Trebuchet MS"/>
          <w:sz w:val="22"/>
          <w:szCs w:val="22"/>
        </w:rPr>
        <w:t>.</w:t>
      </w:r>
      <w:r w:rsidRPr="005C118E">
        <w:rPr>
          <w:rFonts w:ascii="Trebuchet MS" w:hAnsi="Trebuchet MS"/>
          <w:sz w:val="22"/>
          <w:szCs w:val="22"/>
        </w:rPr>
        <w:t xml:space="preserve"> </w:t>
      </w:r>
    </w:p>
    <w:p w14:paraId="1A105E1D" w14:textId="77777777" w:rsidR="006963C4" w:rsidRDefault="006963C4" w:rsidP="006253CC">
      <w:pPr>
        <w:pStyle w:val="ListParagraph"/>
        <w:numPr>
          <w:ilvl w:val="0"/>
          <w:numId w:val="78"/>
        </w:numPr>
        <w:jc w:val="both"/>
        <w:rPr>
          <w:rFonts w:ascii="Trebuchet MS" w:hAnsi="Trebuchet MS"/>
          <w:sz w:val="22"/>
          <w:szCs w:val="22"/>
        </w:rPr>
      </w:pPr>
      <w:r w:rsidRPr="005C118E">
        <w:rPr>
          <w:rFonts w:ascii="Trebuchet MS" w:hAnsi="Trebuchet MS"/>
          <w:sz w:val="22"/>
          <w:szCs w:val="22"/>
        </w:rPr>
        <w:t>Prevederile art.3 alin (3) din CG nu se aplică proiectelor din sectorul de transport, diferența rezultată ca urmare a creșterii valorii totale a Proiectului față de valoarea convenită în contractul de finanțare, va fi suportată de la bugetul de stat</w:t>
      </w:r>
      <w:r w:rsidR="006309DA" w:rsidRPr="005C118E">
        <w:rPr>
          <w:rFonts w:ascii="Trebuchet MS" w:hAnsi="Trebuchet MS"/>
          <w:sz w:val="22"/>
          <w:szCs w:val="22"/>
        </w:rPr>
        <w:t xml:space="preserve">, </w:t>
      </w:r>
      <w:r w:rsidRPr="005C118E">
        <w:rPr>
          <w:rFonts w:ascii="Trebuchet MS" w:hAnsi="Trebuchet MS"/>
          <w:sz w:val="22"/>
          <w:szCs w:val="22"/>
        </w:rPr>
        <w:t>în conformitate cu prevederile</w:t>
      </w:r>
      <w:r w:rsidR="006309DA" w:rsidRPr="005C118E">
        <w:rPr>
          <w:rFonts w:ascii="Trebuchet MS" w:hAnsi="Trebuchet MS"/>
          <w:sz w:val="22"/>
          <w:szCs w:val="22"/>
        </w:rPr>
        <w:t xml:space="preserve"> </w:t>
      </w:r>
      <w:r w:rsidRPr="005C118E">
        <w:rPr>
          <w:rFonts w:ascii="Trebuchet MS" w:hAnsi="Trebuchet MS"/>
          <w:sz w:val="22"/>
          <w:szCs w:val="22"/>
        </w:rPr>
        <w:t xml:space="preserve"> art.</w:t>
      </w:r>
      <w:r w:rsidR="006309DA" w:rsidRPr="005C118E">
        <w:rPr>
          <w:rFonts w:ascii="Trebuchet MS" w:hAnsi="Trebuchet MS"/>
          <w:sz w:val="22"/>
          <w:szCs w:val="22"/>
        </w:rPr>
        <w:t xml:space="preserve"> </w:t>
      </w:r>
      <w:r w:rsidRPr="005C118E">
        <w:rPr>
          <w:rFonts w:ascii="Trebuchet MS" w:hAnsi="Trebuchet MS"/>
          <w:sz w:val="22"/>
          <w:szCs w:val="22"/>
        </w:rPr>
        <w:t>6 alin (1) și alin (2) din Ordonanța de urgență a Guvernului nr.40/2015 privind gestionarea financiară a fondurilor europene pentru perioada de programare 2014 – 2020, cu modificările și completările ulterioare</w:t>
      </w:r>
      <w:r w:rsidR="00540CF8" w:rsidRPr="005C118E">
        <w:rPr>
          <w:rFonts w:ascii="Trebuchet MS" w:hAnsi="Trebuchet MS"/>
          <w:sz w:val="22"/>
          <w:szCs w:val="22"/>
        </w:rPr>
        <w:t>.</w:t>
      </w:r>
    </w:p>
    <w:p w14:paraId="00F74CB1" w14:textId="77777777" w:rsidR="00A240F8" w:rsidRPr="00A240F8" w:rsidRDefault="00A240F8" w:rsidP="006253CC">
      <w:pPr>
        <w:pStyle w:val="ListParagraph"/>
        <w:numPr>
          <w:ilvl w:val="0"/>
          <w:numId w:val="78"/>
        </w:numPr>
        <w:jc w:val="both"/>
        <w:rPr>
          <w:rFonts w:ascii="Trebuchet MS" w:hAnsi="Trebuchet MS"/>
          <w:sz w:val="22"/>
          <w:szCs w:val="22"/>
        </w:rPr>
      </w:pPr>
      <w:r w:rsidRPr="00A240F8">
        <w:rPr>
          <w:rFonts w:ascii="Trebuchet MS" w:hAnsi="Trebuchet MS"/>
          <w:sz w:val="22"/>
          <w:szCs w:val="22"/>
        </w:rPr>
        <w:t xml:space="preserve">Valoarea eligibilă nerambursabilă din bugetul naţional, </w:t>
      </w:r>
      <w:r w:rsidR="00C01791" w:rsidRPr="00A240F8">
        <w:rPr>
          <w:rFonts w:ascii="Trebuchet MS" w:hAnsi="Trebuchet MS"/>
          <w:sz w:val="22"/>
          <w:szCs w:val="22"/>
        </w:rPr>
        <w:t>reprezentând</w:t>
      </w:r>
      <w:r w:rsidRPr="00A240F8">
        <w:rPr>
          <w:rFonts w:ascii="Trebuchet MS" w:hAnsi="Trebuchet MS"/>
          <w:sz w:val="22"/>
          <w:szCs w:val="22"/>
        </w:rPr>
        <w:t xml:space="preserve"> co-finanțare publică de 25% la Programul Operațional Infrastructură Mare, în valoare de </w:t>
      </w:r>
      <w:r w:rsidR="0073561A" w:rsidRPr="0073561A">
        <w:rPr>
          <w:rFonts w:ascii="Trebuchet MS" w:hAnsi="Trebuchet MS"/>
          <w:b/>
          <w:sz w:val="22"/>
          <w:szCs w:val="22"/>
          <w:lang w:val="en-US"/>
        </w:rPr>
        <w:t xml:space="preserve"> </w:t>
      </w:r>
      <w:r w:rsidR="003E68B1">
        <w:rPr>
          <w:rFonts w:ascii="Trebuchet MS" w:hAnsi="Trebuchet MS"/>
          <w:b/>
          <w:sz w:val="22"/>
          <w:szCs w:val="22"/>
          <w:lang w:val="en-US"/>
        </w:rPr>
        <w:t>………………..</w:t>
      </w:r>
      <w:r w:rsidRPr="00A240F8">
        <w:rPr>
          <w:rFonts w:ascii="Trebuchet MS" w:hAnsi="Trebuchet MS"/>
          <w:sz w:val="22"/>
          <w:szCs w:val="22"/>
        </w:rPr>
        <w:t>lei, este asigurată prin bugetul Ministerului Transporturilor, în conformitate cu prevederile art. 6 alin (2) din Ordonanța de urgență a Guvernului nr.40/2015 privind gestionarea financiară a fondurilor europene pentru perioada de programare 2014 – 2020, cu modificările și completările ulterioare.</w:t>
      </w:r>
    </w:p>
    <w:p w14:paraId="2A45C0B9" w14:textId="77777777" w:rsidR="00962A2F" w:rsidRDefault="00962A2F" w:rsidP="001B1FB6">
      <w:pPr>
        <w:jc w:val="both"/>
        <w:rPr>
          <w:rFonts w:ascii="Trebuchet MS" w:hAnsi="Trebuchet MS"/>
          <w:sz w:val="22"/>
          <w:szCs w:val="22"/>
        </w:rPr>
      </w:pPr>
    </w:p>
    <w:p w14:paraId="50FF494E" w14:textId="77777777" w:rsidR="00540CF8" w:rsidRPr="00756AC1" w:rsidRDefault="00540CF8" w:rsidP="00540CF8">
      <w:pPr>
        <w:pStyle w:val="Heading2"/>
        <w:keepNext w:val="0"/>
        <w:widowControl w:val="0"/>
        <w:spacing w:line="276" w:lineRule="auto"/>
        <w:rPr>
          <w:rFonts w:ascii="Trebuchet MS" w:hAnsi="Trebuchet MS"/>
          <w:i/>
          <w:iCs/>
          <w:sz w:val="22"/>
          <w:szCs w:val="22"/>
        </w:rPr>
      </w:pPr>
      <w:r w:rsidRPr="00756AC1">
        <w:rPr>
          <w:rFonts w:ascii="Trebuchet MS" w:hAnsi="Trebuchet MS"/>
          <w:i/>
          <w:iCs/>
          <w:sz w:val="22"/>
          <w:szCs w:val="22"/>
        </w:rPr>
        <w:t>Articolul 2 – Drepturile şi obligaţiile suplimentare ale părţilor</w:t>
      </w:r>
    </w:p>
    <w:p w14:paraId="6CAC2158" w14:textId="77777777" w:rsidR="00962A2F" w:rsidRPr="00756AC1" w:rsidRDefault="00962A2F" w:rsidP="00540CF8">
      <w:pPr>
        <w:rPr>
          <w:rFonts w:ascii="Trebuchet MS" w:hAnsi="Trebuchet MS"/>
          <w:sz w:val="22"/>
          <w:szCs w:val="22"/>
        </w:rPr>
      </w:pPr>
    </w:p>
    <w:p w14:paraId="2288139F" w14:textId="77777777" w:rsidR="00540CF8" w:rsidRPr="00AC7455" w:rsidRDefault="00540CF8" w:rsidP="00AC7455">
      <w:pPr>
        <w:numPr>
          <w:ilvl w:val="0"/>
          <w:numId w:val="26"/>
        </w:numPr>
        <w:tabs>
          <w:tab w:val="left" w:pos="360"/>
        </w:tabs>
        <w:autoSpaceDE w:val="0"/>
        <w:autoSpaceDN w:val="0"/>
        <w:adjustRightInd w:val="0"/>
        <w:jc w:val="both"/>
        <w:rPr>
          <w:rFonts w:ascii="Trebuchet MS" w:hAnsi="Trebuchet MS"/>
          <w:sz w:val="22"/>
          <w:szCs w:val="22"/>
        </w:rPr>
      </w:pPr>
      <w:r w:rsidRPr="00756AC1">
        <w:rPr>
          <w:rFonts w:ascii="Trebuchet MS" w:hAnsi="Trebuchet MS"/>
          <w:sz w:val="22"/>
          <w:szCs w:val="22"/>
        </w:rPr>
        <w:t>Beneficiarul este obligat să notifice AM</w:t>
      </w:r>
      <w:r>
        <w:rPr>
          <w:rFonts w:ascii="Trebuchet MS" w:hAnsi="Trebuchet MS"/>
          <w:sz w:val="22"/>
          <w:szCs w:val="22"/>
        </w:rPr>
        <w:t xml:space="preserve"> POIM</w:t>
      </w:r>
      <w:r w:rsidRPr="00756AC1">
        <w:rPr>
          <w:rFonts w:ascii="Trebuchet MS" w:hAnsi="Trebuchet MS"/>
          <w:sz w:val="22"/>
          <w:szCs w:val="22"/>
        </w:rPr>
        <w:t>/OI</w:t>
      </w:r>
      <w:r>
        <w:rPr>
          <w:rFonts w:ascii="Trebuchet MS" w:hAnsi="Trebuchet MS"/>
          <w:sz w:val="22"/>
          <w:szCs w:val="22"/>
        </w:rPr>
        <w:t>T</w:t>
      </w:r>
      <w:r w:rsidRPr="00756AC1">
        <w:rPr>
          <w:rFonts w:ascii="Trebuchet MS" w:hAnsi="Trebuchet MS"/>
          <w:sz w:val="22"/>
          <w:szCs w:val="22"/>
        </w:rPr>
        <w:t>, în scris şi de îndată, cu privire la orice modificare apărută în legătură cu datele sale de identificare sau ale reprezentanţilor săi, precum şi orice informaţie ce poate fi relevantă în relaţia sa cu</w:t>
      </w:r>
      <w:r w:rsidR="00C34EE5">
        <w:rPr>
          <w:rFonts w:ascii="Trebuchet MS" w:hAnsi="Trebuchet MS"/>
          <w:sz w:val="22"/>
          <w:szCs w:val="22"/>
        </w:rPr>
        <w:t xml:space="preserve"> </w:t>
      </w:r>
      <w:r w:rsidRPr="00756AC1">
        <w:rPr>
          <w:rFonts w:ascii="Trebuchet MS" w:hAnsi="Trebuchet MS"/>
          <w:sz w:val="22"/>
          <w:szCs w:val="22"/>
        </w:rPr>
        <w:t>AM</w:t>
      </w:r>
      <w:r>
        <w:rPr>
          <w:rFonts w:ascii="Trebuchet MS" w:hAnsi="Trebuchet MS"/>
          <w:sz w:val="22"/>
          <w:szCs w:val="22"/>
        </w:rPr>
        <w:t xml:space="preserve"> POIM</w:t>
      </w:r>
      <w:r w:rsidR="00AC7455">
        <w:rPr>
          <w:rFonts w:ascii="Trebuchet MS" w:hAnsi="Trebuchet MS"/>
          <w:sz w:val="22"/>
          <w:szCs w:val="22"/>
        </w:rPr>
        <w:t>/OIT</w:t>
      </w:r>
      <w:r w:rsidRPr="00AC7455">
        <w:rPr>
          <w:rFonts w:ascii="Trebuchet MS" w:hAnsi="Trebuchet MS"/>
          <w:sz w:val="22"/>
          <w:szCs w:val="22"/>
        </w:rPr>
        <w:t>, orice astfel de modificare/informaţie fiind opozabilă AM POIM</w:t>
      </w:r>
      <w:r w:rsidR="00AC7455" w:rsidRPr="00AC7455">
        <w:rPr>
          <w:rFonts w:ascii="Trebuchet MS" w:hAnsi="Trebuchet MS"/>
          <w:sz w:val="22"/>
          <w:szCs w:val="22"/>
        </w:rPr>
        <w:t>/OIT</w:t>
      </w:r>
      <w:r w:rsidRPr="00AC7455" w:rsidDel="00555DFA">
        <w:rPr>
          <w:rFonts w:ascii="Trebuchet MS" w:hAnsi="Trebuchet MS"/>
          <w:sz w:val="22"/>
          <w:szCs w:val="22"/>
        </w:rPr>
        <w:t xml:space="preserve"> </w:t>
      </w:r>
      <w:r w:rsidRPr="00AC7455">
        <w:rPr>
          <w:rFonts w:ascii="Trebuchet MS" w:hAnsi="Trebuchet MS"/>
          <w:sz w:val="22"/>
          <w:szCs w:val="22"/>
        </w:rPr>
        <w:t xml:space="preserve">doar de la data primirii notificării din partea beneficiarului. Aceste informaţii se pot referi, dar fără a se limita la, orice împrejurare de natură economică sau juridică, act sau fapt care ar modifica starea de drept sau de fapt existenţa la momentul încheierii CF, (după caz) orice propunere de modificare a Actului Constitutiv, a Statutului sau de divizare, fuziune sau altă procedură de restructurare organizatorică, iniţierea unei proceduri de reorganizare, de dizolvare sau lichidare sau participarea la capitalul social al altor societăţi comerciale; orice modificare a obiectului sau naturii activităţilor comerciale desfăşurate; orice proceduri administrative, judiciare sau arbitrale iniţiate împotriva sa, sau iminente; iminenţa oricărui caz de neîndeplinire sau culpă, </w:t>
      </w:r>
    </w:p>
    <w:p w14:paraId="695E3C1E" w14:textId="79261E13" w:rsidR="00FA0B66" w:rsidRDefault="00540CF8" w:rsidP="00946BD5">
      <w:pPr>
        <w:numPr>
          <w:ilvl w:val="0"/>
          <w:numId w:val="26"/>
        </w:numPr>
        <w:tabs>
          <w:tab w:val="left" w:pos="360"/>
        </w:tabs>
        <w:autoSpaceDE w:val="0"/>
        <w:autoSpaceDN w:val="0"/>
        <w:adjustRightInd w:val="0"/>
        <w:spacing w:after="60"/>
        <w:jc w:val="both"/>
        <w:rPr>
          <w:rFonts w:ascii="Trebuchet MS" w:hAnsi="Trebuchet MS"/>
          <w:sz w:val="22"/>
          <w:szCs w:val="22"/>
          <w:lang w:eastAsia="ro-RO"/>
        </w:rPr>
      </w:pPr>
      <w:r w:rsidRPr="00B6279E">
        <w:rPr>
          <w:rFonts w:ascii="Trebuchet MS" w:hAnsi="Trebuchet MS"/>
          <w:sz w:val="22"/>
          <w:szCs w:val="22"/>
        </w:rPr>
        <w:t>AM POIM</w:t>
      </w:r>
      <w:r w:rsidRPr="00B6279E" w:rsidDel="00555DFA">
        <w:rPr>
          <w:rFonts w:ascii="Trebuchet MS" w:hAnsi="Trebuchet MS"/>
          <w:sz w:val="22"/>
          <w:szCs w:val="22"/>
        </w:rPr>
        <w:t xml:space="preserve"> </w:t>
      </w:r>
      <w:r w:rsidRPr="00A50326">
        <w:rPr>
          <w:rFonts w:ascii="Trebuchet MS" w:hAnsi="Trebuchet MS"/>
          <w:sz w:val="22"/>
          <w:szCs w:val="22"/>
        </w:rPr>
        <w:t>îşi rezervă dreptul de a recupera din valoarea stabilită la Articolul 1 alin (1), sumele necuvenite, dacă într-o perioadă de 5 (cinci) ani de la finalizarea proiectului, condiţiile de  acordare a finanţării variază semnificativ de la prevederile iniţiale privind determinarea nivelului de finanţare nerambursabilă şi/sau dacă apar alte modificări ce</w:t>
      </w:r>
      <w:r w:rsidR="00946BD5">
        <w:rPr>
          <w:rFonts w:ascii="Trebuchet MS" w:hAnsi="Trebuchet MS"/>
          <w:sz w:val="22"/>
          <w:szCs w:val="22"/>
        </w:rPr>
        <w:t xml:space="preserve"> conduc la</w:t>
      </w:r>
      <w:r w:rsidRPr="00E9725E">
        <w:rPr>
          <w:rFonts w:ascii="Trebuchet MS" w:hAnsi="Trebuchet MS"/>
          <w:sz w:val="22"/>
          <w:szCs w:val="22"/>
        </w:rPr>
        <w:t xml:space="preserve">: </w:t>
      </w:r>
    </w:p>
    <w:p w14:paraId="167B8511" w14:textId="4A425CE8" w:rsidR="00FA0B66" w:rsidRDefault="00540CF8" w:rsidP="00FA0B66">
      <w:pPr>
        <w:autoSpaceDE w:val="0"/>
        <w:autoSpaceDN w:val="0"/>
        <w:adjustRightInd w:val="0"/>
        <w:spacing w:after="60"/>
        <w:ind w:left="720"/>
        <w:jc w:val="both"/>
        <w:rPr>
          <w:rFonts w:ascii="Trebuchet MS" w:hAnsi="Trebuchet MS"/>
          <w:sz w:val="22"/>
          <w:szCs w:val="22"/>
          <w:lang w:eastAsia="ro-RO"/>
        </w:rPr>
      </w:pPr>
      <w:r w:rsidRPr="00E9725E">
        <w:rPr>
          <w:rFonts w:ascii="Trebuchet MS" w:hAnsi="Trebuchet MS"/>
          <w:sz w:val="22"/>
          <w:szCs w:val="22"/>
        </w:rPr>
        <w:t xml:space="preserve">a) </w:t>
      </w:r>
      <w:r w:rsidR="00B6279E" w:rsidRPr="00E9725E">
        <w:rPr>
          <w:rFonts w:ascii="Trebuchet MS" w:hAnsi="Trebuchet MS"/>
          <w:sz w:val="22"/>
          <w:szCs w:val="22"/>
          <w:lang w:eastAsia="ro-RO"/>
        </w:rPr>
        <w:t xml:space="preserve">o schimbare </w:t>
      </w:r>
      <w:r w:rsidR="00B6279E" w:rsidRPr="00B111AD">
        <w:rPr>
          <w:rFonts w:ascii="Trebuchet MS" w:hAnsi="Trebuchet MS"/>
          <w:sz w:val="22"/>
          <w:szCs w:val="22"/>
          <w:lang w:eastAsia="ro-RO"/>
        </w:rPr>
        <w:t>substanțial</w:t>
      </w:r>
      <w:r w:rsidR="00B6279E" w:rsidRPr="00AF7F7A">
        <w:rPr>
          <w:rFonts w:ascii="Trebuchet MS" w:hAnsi="Trebuchet MS"/>
          <w:sz w:val="22"/>
          <w:szCs w:val="22"/>
          <w:lang w:eastAsia="ro-RO"/>
        </w:rPr>
        <w:t xml:space="preserve">ă </w:t>
      </w:r>
      <w:r w:rsidR="00B6279E" w:rsidRPr="007053C5">
        <w:rPr>
          <w:rFonts w:ascii="Trebuchet MS" w:hAnsi="Trebuchet MS"/>
          <w:sz w:val="22"/>
          <w:szCs w:val="22"/>
          <w:lang w:eastAsia="ro-RO"/>
        </w:rPr>
        <w:t xml:space="preserve">care să le afecteze natura, obiectivele sau condiţiile de realizare  si care ar determina subminarea obiectivelor </w:t>
      </w:r>
      <w:r w:rsidR="00B6279E" w:rsidRPr="00B6279E">
        <w:rPr>
          <w:rFonts w:ascii="Trebuchet MS" w:hAnsi="Trebuchet MS"/>
          <w:sz w:val="22"/>
          <w:szCs w:val="22"/>
          <w:lang w:eastAsia="ro-RO"/>
        </w:rPr>
        <w:t>inițiale ale acestora.</w:t>
      </w:r>
      <w:r w:rsidRPr="00B6279E">
        <w:rPr>
          <w:rFonts w:ascii="Trebuchet MS" w:hAnsi="Trebuchet MS"/>
          <w:sz w:val="22"/>
          <w:szCs w:val="22"/>
        </w:rPr>
        <w:t xml:space="preserve">; </w:t>
      </w:r>
    </w:p>
    <w:p w14:paraId="461C4981" w14:textId="7CAFDABE" w:rsidR="00FA0B66" w:rsidRDefault="00540CF8" w:rsidP="00CA2885">
      <w:pPr>
        <w:autoSpaceDE w:val="0"/>
        <w:autoSpaceDN w:val="0"/>
        <w:adjustRightInd w:val="0"/>
        <w:spacing w:after="60"/>
        <w:ind w:left="720"/>
        <w:jc w:val="both"/>
        <w:rPr>
          <w:rFonts w:ascii="Trebuchet MS" w:hAnsi="Trebuchet MS"/>
          <w:sz w:val="22"/>
          <w:szCs w:val="22"/>
          <w:lang w:eastAsia="ro-RO"/>
        </w:rPr>
      </w:pPr>
      <w:r w:rsidRPr="00B6279E">
        <w:rPr>
          <w:rFonts w:ascii="Trebuchet MS" w:hAnsi="Trebuchet MS"/>
          <w:sz w:val="22"/>
          <w:szCs w:val="22"/>
        </w:rPr>
        <w:t xml:space="preserve">b) </w:t>
      </w:r>
      <w:r w:rsidR="00B6279E" w:rsidRPr="00B6279E">
        <w:rPr>
          <w:rFonts w:ascii="Trebuchet MS" w:hAnsi="Trebuchet MS"/>
          <w:sz w:val="22"/>
          <w:szCs w:val="22"/>
          <w:lang w:eastAsia="ro-RO"/>
        </w:rPr>
        <w:t>o schimbare asupra proprietăţii unui element de infrastructură care conferă un avantaj nejustificat unei întreprinderi sau unui organism public</w:t>
      </w:r>
      <w:r w:rsidR="00B6279E" w:rsidRPr="00B6279E">
        <w:rPr>
          <w:rFonts w:ascii="Trebuchet MS" w:hAnsi="Trebuchet MS"/>
          <w:sz w:val="22"/>
          <w:szCs w:val="22"/>
        </w:rPr>
        <w:t xml:space="preserve">; </w:t>
      </w:r>
    </w:p>
    <w:p w14:paraId="28283373" w14:textId="463CB1FB" w:rsidR="00B6279E" w:rsidRPr="00B6279E" w:rsidRDefault="00B6279E" w:rsidP="00C96BD4">
      <w:pPr>
        <w:autoSpaceDE w:val="0"/>
        <w:autoSpaceDN w:val="0"/>
        <w:adjustRightInd w:val="0"/>
        <w:spacing w:after="60"/>
        <w:ind w:left="720"/>
        <w:jc w:val="both"/>
        <w:rPr>
          <w:rFonts w:ascii="Trebuchet MS" w:hAnsi="Trebuchet MS"/>
          <w:sz w:val="22"/>
          <w:szCs w:val="22"/>
          <w:lang w:eastAsia="ro-RO"/>
        </w:rPr>
      </w:pPr>
      <w:r w:rsidRPr="00B6279E">
        <w:rPr>
          <w:rFonts w:ascii="Trebuchet MS" w:hAnsi="Trebuchet MS"/>
          <w:sz w:val="22"/>
          <w:szCs w:val="22"/>
          <w:lang w:eastAsia="ro-RO"/>
        </w:rPr>
        <w:t>c) încetarea sau delocalizarea unei activități productive in afara zonei eligibile.</w:t>
      </w:r>
    </w:p>
    <w:p w14:paraId="2987A333" w14:textId="77777777" w:rsidR="00540CF8" w:rsidRPr="00756AC1" w:rsidRDefault="00540CF8" w:rsidP="00540CF8">
      <w:pPr>
        <w:numPr>
          <w:ilvl w:val="0"/>
          <w:numId w:val="26"/>
        </w:numPr>
        <w:tabs>
          <w:tab w:val="left" w:pos="567"/>
        </w:tabs>
        <w:jc w:val="both"/>
        <w:rPr>
          <w:rFonts w:ascii="Trebuchet MS" w:hAnsi="Trebuchet MS"/>
          <w:sz w:val="22"/>
          <w:szCs w:val="22"/>
        </w:rPr>
      </w:pPr>
      <w:r w:rsidRPr="00756AC1">
        <w:rPr>
          <w:rFonts w:ascii="Trebuchet MS" w:hAnsi="Trebuchet MS"/>
          <w:sz w:val="22"/>
          <w:szCs w:val="22"/>
        </w:rPr>
        <w:t xml:space="preserve">Obiectivele de investiţii aferente Proiectului se vor realiza de către Beneficiar, cu respectarea prevederilor legale în vigoare privind elaborarea, avizarea şi aprobarea documentaţiilor de execuţie, a prevederilor legale în vigoare, privind autorizarea executării lucrărilor de construcţii, precum şi a documentaţiilor de urbanism şi amenajarea teritoriului, aprobate conform legii. </w:t>
      </w:r>
    </w:p>
    <w:p w14:paraId="538CA661" w14:textId="77777777" w:rsidR="00540CF8" w:rsidRPr="00756AC1" w:rsidRDefault="00540CF8" w:rsidP="00540CF8">
      <w:pPr>
        <w:numPr>
          <w:ilvl w:val="0"/>
          <w:numId w:val="26"/>
        </w:numPr>
        <w:tabs>
          <w:tab w:val="left" w:pos="567"/>
        </w:tabs>
        <w:jc w:val="both"/>
        <w:rPr>
          <w:rFonts w:ascii="Trebuchet MS" w:hAnsi="Trebuchet MS"/>
          <w:sz w:val="22"/>
          <w:szCs w:val="22"/>
        </w:rPr>
      </w:pPr>
      <w:r w:rsidRPr="00756AC1">
        <w:rPr>
          <w:rFonts w:ascii="Trebuchet MS" w:hAnsi="Trebuchet MS"/>
          <w:sz w:val="22"/>
          <w:szCs w:val="22"/>
        </w:rPr>
        <w:t>Beneficiarul are obligaţia de a respecta instrucţiunile emise de AM</w:t>
      </w:r>
      <w:r>
        <w:rPr>
          <w:rFonts w:ascii="Trebuchet MS" w:hAnsi="Trebuchet MS"/>
          <w:sz w:val="22"/>
          <w:szCs w:val="22"/>
        </w:rPr>
        <w:t xml:space="preserve"> POIM</w:t>
      </w:r>
      <w:r w:rsidR="00AC7455">
        <w:rPr>
          <w:rFonts w:ascii="Trebuchet MS" w:hAnsi="Trebuchet MS"/>
          <w:sz w:val="22"/>
          <w:szCs w:val="22"/>
        </w:rPr>
        <w:t>/OIT</w:t>
      </w:r>
      <w:r w:rsidRPr="00756AC1" w:rsidDel="00555DFA">
        <w:rPr>
          <w:rFonts w:ascii="Trebuchet MS" w:hAnsi="Trebuchet MS"/>
          <w:sz w:val="22"/>
          <w:szCs w:val="22"/>
        </w:rPr>
        <w:t xml:space="preserve"> </w:t>
      </w:r>
      <w:r w:rsidRPr="00756AC1">
        <w:rPr>
          <w:rFonts w:ascii="Trebuchet MS" w:hAnsi="Trebuchet MS"/>
          <w:sz w:val="22"/>
          <w:szCs w:val="22"/>
        </w:rPr>
        <w:t>în implementarea proiectului.</w:t>
      </w:r>
    </w:p>
    <w:p w14:paraId="55D7C2AF" w14:textId="77777777" w:rsidR="00540CF8" w:rsidRPr="00756AC1" w:rsidRDefault="00540CF8" w:rsidP="00540CF8">
      <w:pPr>
        <w:numPr>
          <w:ilvl w:val="0"/>
          <w:numId w:val="26"/>
        </w:numPr>
        <w:tabs>
          <w:tab w:val="left" w:pos="567"/>
        </w:tabs>
        <w:jc w:val="both"/>
        <w:rPr>
          <w:rFonts w:ascii="Trebuchet MS" w:hAnsi="Trebuchet MS"/>
          <w:sz w:val="22"/>
          <w:szCs w:val="22"/>
        </w:rPr>
      </w:pPr>
      <w:r w:rsidRPr="00756AC1">
        <w:rPr>
          <w:rFonts w:ascii="Trebuchet MS" w:hAnsi="Trebuchet MS"/>
          <w:sz w:val="22"/>
          <w:szCs w:val="22"/>
        </w:rPr>
        <w:t>Beneficiarul are obligaţia de a respecta Secţiunea II. Graficul de rambursare a cheltuielilor, precum şi de actualizare a acesteia în funcţie de sumele decontate.</w:t>
      </w:r>
    </w:p>
    <w:p w14:paraId="51549F8C" w14:textId="77777777" w:rsidR="00540CF8" w:rsidRPr="00756AC1" w:rsidRDefault="00540CF8" w:rsidP="00540CF8">
      <w:pPr>
        <w:numPr>
          <w:ilvl w:val="0"/>
          <w:numId w:val="26"/>
        </w:numPr>
        <w:tabs>
          <w:tab w:val="left" w:pos="567"/>
        </w:tabs>
        <w:jc w:val="both"/>
        <w:rPr>
          <w:rFonts w:ascii="Trebuchet MS" w:hAnsi="Trebuchet MS"/>
          <w:sz w:val="22"/>
          <w:szCs w:val="22"/>
        </w:rPr>
      </w:pPr>
      <w:r w:rsidRPr="00756AC1">
        <w:rPr>
          <w:rFonts w:ascii="Trebuchet MS" w:hAnsi="Trebuchet MS"/>
          <w:sz w:val="22"/>
          <w:szCs w:val="22"/>
        </w:rPr>
        <w:t>AM</w:t>
      </w:r>
      <w:r>
        <w:rPr>
          <w:rFonts w:ascii="Trebuchet MS" w:hAnsi="Trebuchet MS"/>
          <w:sz w:val="22"/>
          <w:szCs w:val="22"/>
        </w:rPr>
        <w:t xml:space="preserve"> POIM</w:t>
      </w:r>
      <w:r w:rsidR="00AC7455">
        <w:rPr>
          <w:rFonts w:ascii="Trebuchet MS" w:hAnsi="Trebuchet MS"/>
          <w:sz w:val="22"/>
          <w:szCs w:val="22"/>
        </w:rPr>
        <w:t>/OIT</w:t>
      </w:r>
      <w:r w:rsidRPr="00756AC1" w:rsidDel="00555DFA">
        <w:rPr>
          <w:rFonts w:ascii="Trebuchet MS" w:hAnsi="Trebuchet MS"/>
          <w:sz w:val="22"/>
          <w:szCs w:val="22"/>
        </w:rPr>
        <w:t xml:space="preserve"> </w:t>
      </w:r>
      <w:r w:rsidRPr="00756AC1">
        <w:rPr>
          <w:rFonts w:ascii="Trebuchet MS" w:hAnsi="Trebuchet MS"/>
          <w:sz w:val="22"/>
          <w:szCs w:val="22"/>
        </w:rPr>
        <w:t xml:space="preserve">își rezervă dreptul de a reduce cuantumul stimulentelor acordate de către Beneficiar și solicitate la rambursare, proporțional cu gradul de realizare a Graficului de </w:t>
      </w:r>
      <w:r w:rsidRPr="00756AC1">
        <w:rPr>
          <w:rFonts w:ascii="Trebuchet MS" w:hAnsi="Trebuchet MS"/>
          <w:sz w:val="22"/>
          <w:szCs w:val="22"/>
        </w:rPr>
        <w:lastRenderedPageBreak/>
        <w:t xml:space="preserve">rambursare a cheltuielilor, în cazul nerespectării Secţiunii II. Graficul de rambursare a cheltuielilor. </w:t>
      </w:r>
    </w:p>
    <w:p w14:paraId="36798DE2" w14:textId="77777777" w:rsidR="00540CF8" w:rsidRPr="00756AC1" w:rsidRDefault="00540CF8" w:rsidP="00540CF8">
      <w:pPr>
        <w:numPr>
          <w:ilvl w:val="0"/>
          <w:numId w:val="26"/>
        </w:numPr>
        <w:tabs>
          <w:tab w:val="left" w:pos="567"/>
        </w:tabs>
        <w:jc w:val="both"/>
        <w:rPr>
          <w:rFonts w:ascii="Trebuchet MS" w:hAnsi="Trebuchet MS"/>
          <w:sz w:val="22"/>
          <w:szCs w:val="22"/>
        </w:rPr>
      </w:pPr>
      <w:r w:rsidRPr="00756AC1">
        <w:rPr>
          <w:rFonts w:ascii="Trebuchet MS" w:hAnsi="Trebuchet MS"/>
          <w:sz w:val="22"/>
          <w:szCs w:val="22"/>
        </w:rPr>
        <w:t>Beneficiarul are obligaţia de a întocmi şi transmite către AM</w:t>
      </w:r>
      <w:r>
        <w:rPr>
          <w:rFonts w:ascii="Trebuchet MS" w:hAnsi="Trebuchet MS"/>
          <w:sz w:val="22"/>
          <w:szCs w:val="22"/>
        </w:rPr>
        <w:t xml:space="preserve"> POIM</w:t>
      </w:r>
      <w:r w:rsidRPr="00756AC1">
        <w:rPr>
          <w:rFonts w:ascii="Trebuchet MS" w:hAnsi="Trebuchet MS"/>
          <w:sz w:val="22"/>
          <w:szCs w:val="22"/>
        </w:rPr>
        <w:t>, conform Secţiunii IV. cererile de rambursare/plată,  precum şi documentele justificative aferente.</w:t>
      </w:r>
    </w:p>
    <w:p w14:paraId="7044F0A3" w14:textId="77777777" w:rsidR="00540CF8" w:rsidRPr="00756AC1" w:rsidRDefault="00540CF8" w:rsidP="00540CF8">
      <w:pPr>
        <w:numPr>
          <w:ilvl w:val="0"/>
          <w:numId w:val="26"/>
        </w:numPr>
        <w:tabs>
          <w:tab w:val="left" w:pos="567"/>
        </w:tabs>
        <w:jc w:val="both"/>
        <w:rPr>
          <w:rFonts w:ascii="Trebuchet MS" w:hAnsi="Trebuchet MS"/>
          <w:sz w:val="22"/>
          <w:szCs w:val="22"/>
        </w:rPr>
      </w:pPr>
      <w:r w:rsidRPr="00756AC1">
        <w:rPr>
          <w:rFonts w:ascii="Trebuchet MS" w:hAnsi="Trebuchet MS"/>
          <w:sz w:val="22"/>
          <w:szCs w:val="22"/>
        </w:rPr>
        <w:t>Beneficiarul are obligaţia de a aplica pe toate documentele originale pe baza cărora se înregistrează în contabili</w:t>
      </w:r>
      <w:r w:rsidR="00C34EE5">
        <w:rPr>
          <w:rFonts w:ascii="Trebuchet MS" w:hAnsi="Trebuchet MS"/>
          <w:sz w:val="22"/>
          <w:szCs w:val="22"/>
        </w:rPr>
        <w:t>ta</w:t>
      </w:r>
      <w:r w:rsidRPr="00756AC1">
        <w:rPr>
          <w:rFonts w:ascii="Trebuchet MS" w:hAnsi="Trebuchet MS"/>
          <w:sz w:val="22"/>
          <w:szCs w:val="22"/>
        </w:rPr>
        <w:t>te cheltuielile efectuate în cadrul proiectului menţiunea “POIM-</w:t>
      </w:r>
      <w:r w:rsidR="00AD7803">
        <w:rPr>
          <w:rFonts w:ascii="Trebuchet MS" w:hAnsi="Trebuchet MS"/>
          <w:sz w:val="22"/>
          <w:szCs w:val="22"/>
        </w:rPr>
        <w:t>cod SMIS</w:t>
      </w:r>
      <w:r w:rsidR="004F5845">
        <w:rPr>
          <w:rFonts w:ascii="Trebuchet MS" w:hAnsi="Trebuchet MS"/>
          <w:sz w:val="22"/>
          <w:szCs w:val="22"/>
        </w:rPr>
        <w:t>+</w:t>
      </w:r>
      <w:r w:rsidR="003E68B1">
        <w:rPr>
          <w:rFonts w:ascii="Trebuchet MS" w:hAnsi="Trebuchet MS"/>
          <w:sz w:val="22"/>
          <w:szCs w:val="22"/>
        </w:rPr>
        <w:t>…………………..</w:t>
      </w:r>
      <w:r w:rsidRPr="004A6B37">
        <w:rPr>
          <w:rFonts w:ascii="Trebuchet MS" w:hAnsi="Trebuchet MS"/>
          <w:sz w:val="22"/>
          <w:szCs w:val="22"/>
        </w:rPr>
        <w:t>”, iar pe facturile care angajează efectuarea plații se aplică, alături de</w:t>
      </w:r>
      <w:r w:rsidR="002B77F8">
        <w:rPr>
          <w:rFonts w:ascii="Trebuchet MS" w:hAnsi="Trebuchet MS"/>
          <w:sz w:val="22"/>
          <w:szCs w:val="22"/>
        </w:rPr>
        <w:t xml:space="preserve"> mențiunea “POIM-cod SMIS+ </w:t>
      </w:r>
      <w:r w:rsidR="003E68B1">
        <w:rPr>
          <w:rFonts w:ascii="Trebuchet MS" w:hAnsi="Trebuchet MS"/>
          <w:sz w:val="22"/>
          <w:szCs w:val="22"/>
        </w:rPr>
        <w:t>……………..</w:t>
      </w:r>
      <w:r w:rsidRPr="004A6B37">
        <w:rPr>
          <w:rFonts w:ascii="Trebuchet MS" w:hAnsi="Trebuchet MS"/>
          <w:sz w:val="22"/>
          <w:szCs w:val="22"/>
        </w:rPr>
        <w:t>”, viza „Bun</w:t>
      </w:r>
      <w:r w:rsidRPr="00756AC1">
        <w:rPr>
          <w:rFonts w:ascii="Trebuchet MS" w:hAnsi="Trebuchet MS"/>
          <w:sz w:val="22"/>
          <w:szCs w:val="22"/>
        </w:rPr>
        <w:t xml:space="preserve"> de plată” şi viza „certificat în privinţa realităţii, regularităţii şi legalităţii”.  Beneficiarul va aplica menţiunea “Conform cu originalul” pe copiile documentelor suport/ justificative.</w:t>
      </w:r>
    </w:p>
    <w:p w14:paraId="3939B73D" w14:textId="162C5010" w:rsidR="00540CF8" w:rsidRPr="00946BD5" w:rsidRDefault="00540CF8" w:rsidP="00946BD5">
      <w:pPr>
        <w:numPr>
          <w:ilvl w:val="0"/>
          <w:numId w:val="26"/>
        </w:numPr>
        <w:tabs>
          <w:tab w:val="left" w:pos="567"/>
        </w:tabs>
        <w:jc w:val="both"/>
        <w:rPr>
          <w:rFonts w:ascii="Trebuchet MS" w:hAnsi="Trebuchet MS"/>
          <w:sz w:val="22"/>
          <w:szCs w:val="22"/>
        </w:rPr>
      </w:pPr>
      <w:r w:rsidRPr="00756AC1">
        <w:rPr>
          <w:rFonts w:ascii="Trebuchet MS" w:hAnsi="Trebuchet MS"/>
          <w:sz w:val="22"/>
          <w:szCs w:val="22"/>
        </w:rPr>
        <w:t>În scopul utilizării eficiente a fondurilor publice, AM</w:t>
      </w:r>
      <w:r>
        <w:rPr>
          <w:rFonts w:ascii="Trebuchet MS" w:hAnsi="Trebuchet MS"/>
          <w:sz w:val="22"/>
          <w:szCs w:val="22"/>
        </w:rPr>
        <w:t xml:space="preserve"> POIM</w:t>
      </w:r>
      <w:r w:rsidRPr="00756AC1" w:rsidDel="00057A26">
        <w:rPr>
          <w:rFonts w:ascii="Trebuchet MS" w:hAnsi="Trebuchet MS"/>
          <w:sz w:val="22"/>
          <w:szCs w:val="22"/>
        </w:rPr>
        <w:t xml:space="preserve"> </w:t>
      </w:r>
      <w:r w:rsidRPr="00756AC1">
        <w:rPr>
          <w:rFonts w:ascii="Trebuchet MS" w:hAnsi="Trebuchet MS"/>
          <w:sz w:val="22"/>
          <w:szCs w:val="22"/>
        </w:rPr>
        <w:t xml:space="preserve">îşi rezervă dreptul de a modifica, prin act adițional, CF, în sensul reducerii valorii </w:t>
      </w:r>
      <w:r w:rsidR="00C34EE5" w:rsidRPr="00756AC1">
        <w:rPr>
          <w:rFonts w:ascii="Trebuchet MS" w:hAnsi="Trebuchet MS"/>
          <w:sz w:val="22"/>
          <w:szCs w:val="22"/>
        </w:rPr>
        <w:t>finanțării</w:t>
      </w:r>
      <w:r w:rsidRPr="00756AC1">
        <w:rPr>
          <w:rFonts w:ascii="Trebuchet MS" w:hAnsi="Trebuchet MS"/>
          <w:sz w:val="22"/>
          <w:szCs w:val="22"/>
        </w:rPr>
        <w:t xml:space="preserve"> acordate </w:t>
      </w:r>
      <w:r w:rsidR="00CB06A9">
        <w:rPr>
          <w:rFonts w:ascii="Trebuchet MS" w:hAnsi="Trebuchet MS"/>
          <w:sz w:val="22"/>
          <w:szCs w:val="22"/>
        </w:rPr>
        <w:t xml:space="preserve">fie </w:t>
      </w:r>
      <w:r w:rsidRPr="00946BD5">
        <w:rPr>
          <w:rFonts w:ascii="Trebuchet MS" w:hAnsi="Trebuchet MS"/>
          <w:sz w:val="22"/>
          <w:szCs w:val="22"/>
        </w:rPr>
        <w:t>prin dezangajarea economiilor rezultate în urma atribuirii și/sau finalizării contractelor de achiziție publică</w:t>
      </w:r>
      <w:r w:rsidR="00CB06A9">
        <w:rPr>
          <w:rFonts w:ascii="Trebuchet MS" w:hAnsi="Trebuchet MS"/>
          <w:sz w:val="22"/>
          <w:szCs w:val="22"/>
        </w:rPr>
        <w:t xml:space="preserve">, fie </w:t>
      </w:r>
      <w:r w:rsidRPr="00946BD5">
        <w:rPr>
          <w:rFonts w:ascii="Trebuchet MS" w:hAnsi="Trebuchet MS"/>
          <w:sz w:val="22"/>
          <w:szCs w:val="22"/>
        </w:rPr>
        <w:t>prin dezangajarea sumelor eligibile la data semnării contractului de finanțare, dar devenite neeligibile ca urmare a emiterii unui titlu de creanță sau a aplicării unor reduceri procentuale.</w:t>
      </w:r>
    </w:p>
    <w:p w14:paraId="763770C1" w14:textId="77777777" w:rsidR="00540CF8" w:rsidRPr="00DD1CAF" w:rsidRDefault="00540CF8" w:rsidP="00DD1CAF">
      <w:pPr>
        <w:pStyle w:val="Default"/>
        <w:numPr>
          <w:ilvl w:val="0"/>
          <w:numId w:val="26"/>
        </w:numPr>
        <w:tabs>
          <w:tab w:val="clear" w:pos="360"/>
          <w:tab w:val="left" w:pos="270"/>
          <w:tab w:val="num" w:pos="450"/>
        </w:tabs>
        <w:spacing w:line="276" w:lineRule="auto"/>
        <w:ind w:left="450" w:hanging="450"/>
        <w:rPr>
          <w:rFonts w:ascii="Trebuchet MS" w:hAnsi="Trebuchet MS" w:cs="Times New Roman"/>
          <w:color w:val="auto"/>
          <w:sz w:val="22"/>
          <w:szCs w:val="22"/>
          <w:lang w:eastAsia="en-US"/>
        </w:rPr>
      </w:pPr>
      <w:r w:rsidRPr="00DD1CAF">
        <w:rPr>
          <w:rFonts w:ascii="Trebuchet MS" w:hAnsi="Trebuchet MS" w:cs="Times New Roman"/>
          <w:color w:val="auto"/>
          <w:sz w:val="22"/>
          <w:szCs w:val="22"/>
          <w:lang w:eastAsia="en-US"/>
        </w:rPr>
        <w:t xml:space="preserve">De asemenea, pe durata implementării prezentului contract, părțile au dreptul de a conveni </w:t>
      </w:r>
      <w:r w:rsidR="00DD1CAF" w:rsidRPr="00DD1CAF">
        <w:rPr>
          <w:rFonts w:ascii="Trebuchet MS" w:hAnsi="Trebuchet MS" w:cs="Times New Roman"/>
          <w:color w:val="auto"/>
          <w:sz w:val="22"/>
          <w:szCs w:val="22"/>
          <w:lang w:eastAsia="en-US"/>
        </w:rPr>
        <w:t xml:space="preserve"> </w:t>
      </w:r>
      <w:r w:rsidRPr="00DD1CAF">
        <w:rPr>
          <w:rFonts w:ascii="Trebuchet MS" w:hAnsi="Trebuchet MS" w:cs="Times New Roman"/>
          <w:color w:val="auto"/>
          <w:sz w:val="22"/>
          <w:szCs w:val="22"/>
          <w:lang w:eastAsia="en-US"/>
        </w:rPr>
        <w:t>modificarea, prin act adițional, a prevederilor  CF și ale anexelor la acesta, excepțiile menționate la articolul 10 alin.</w:t>
      </w:r>
      <w:r w:rsidR="00C34EE5" w:rsidRPr="00DD1CAF">
        <w:rPr>
          <w:rFonts w:ascii="Trebuchet MS" w:hAnsi="Trebuchet MS" w:cs="Times New Roman"/>
          <w:color w:val="auto"/>
          <w:sz w:val="22"/>
          <w:szCs w:val="22"/>
          <w:lang w:eastAsia="en-US"/>
        </w:rPr>
        <w:t xml:space="preserve"> </w:t>
      </w:r>
      <w:r w:rsidRPr="00DD1CAF">
        <w:rPr>
          <w:rFonts w:ascii="Trebuchet MS" w:hAnsi="Trebuchet MS" w:cs="Times New Roman"/>
          <w:color w:val="auto"/>
          <w:sz w:val="22"/>
          <w:szCs w:val="22"/>
          <w:lang w:eastAsia="en-US"/>
        </w:rPr>
        <w:t>(7) din CF - Condiții generale nefiind aplicabile în cazul proiectelor din sectorul transport.</w:t>
      </w:r>
    </w:p>
    <w:p w14:paraId="47ED94E6" w14:textId="07B05FC4" w:rsidR="009A7415" w:rsidRPr="00756AC1" w:rsidRDefault="009A7415" w:rsidP="00946BD5">
      <w:pPr>
        <w:pStyle w:val="Default"/>
        <w:numPr>
          <w:ilvl w:val="0"/>
          <w:numId w:val="26"/>
        </w:numPr>
        <w:tabs>
          <w:tab w:val="clear" w:pos="360"/>
          <w:tab w:val="left" w:pos="270"/>
          <w:tab w:val="num" w:pos="450"/>
        </w:tabs>
        <w:spacing w:line="276" w:lineRule="auto"/>
        <w:ind w:left="450" w:hanging="450"/>
        <w:rPr>
          <w:rFonts w:ascii="Trebuchet MS" w:hAnsi="Trebuchet MS" w:cs="Times New Roman"/>
          <w:color w:val="auto"/>
          <w:sz w:val="22"/>
          <w:szCs w:val="22"/>
          <w:lang w:eastAsia="en-US"/>
        </w:rPr>
      </w:pPr>
      <w:r w:rsidRPr="00756AC1">
        <w:rPr>
          <w:rFonts w:ascii="Trebuchet MS" w:hAnsi="Trebuchet MS" w:cs="Times New Roman"/>
          <w:color w:val="auto"/>
          <w:sz w:val="22"/>
          <w:szCs w:val="22"/>
          <w:lang w:eastAsia="en-US"/>
        </w:rPr>
        <w:t xml:space="preserve">Beneficiarul are obligaţia de </w:t>
      </w:r>
      <w:r w:rsidR="00E9725E">
        <w:rPr>
          <w:rFonts w:ascii="Trebuchet MS" w:hAnsi="Trebuchet MS" w:cs="Times New Roman"/>
          <w:color w:val="auto"/>
          <w:sz w:val="22"/>
          <w:szCs w:val="22"/>
          <w:lang w:eastAsia="en-US"/>
        </w:rPr>
        <w:t>a</w:t>
      </w:r>
      <w:r w:rsidR="004B780A">
        <w:rPr>
          <w:rFonts w:ascii="Trebuchet MS" w:hAnsi="Trebuchet MS" w:cs="Times New Roman"/>
          <w:color w:val="auto"/>
          <w:sz w:val="22"/>
          <w:szCs w:val="22"/>
          <w:lang w:eastAsia="en-US"/>
        </w:rPr>
        <w:t xml:space="preserve"> </w:t>
      </w:r>
      <w:r w:rsidRPr="00756AC1">
        <w:rPr>
          <w:rFonts w:ascii="Trebuchet MS" w:hAnsi="Trebuchet MS" w:cs="Times New Roman"/>
          <w:color w:val="auto"/>
          <w:sz w:val="22"/>
          <w:szCs w:val="22"/>
          <w:lang w:eastAsia="en-US"/>
        </w:rPr>
        <w:t xml:space="preserve">transmite dosarul de achiziţie publică, în vederea efectuării verificării procedurii de achiziţie publică, către </w:t>
      </w:r>
      <w:r w:rsidRPr="00DD1CAF">
        <w:rPr>
          <w:rFonts w:ascii="Trebuchet MS" w:hAnsi="Trebuchet MS" w:cs="Times New Roman"/>
          <w:color w:val="auto"/>
          <w:sz w:val="22"/>
          <w:szCs w:val="22"/>
          <w:lang w:eastAsia="en-US"/>
        </w:rPr>
        <w:t>AM POIM</w:t>
      </w:r>
      <w:r w:rsidR="004253E2" w:rsidRPr="00DD1CAF">
        <w:rPr>
          <w:rFonts w:ascii="Trebuchet MS" w:hAnsi="Trebuchet MS" w:cs="Times New Roman"/>
          <w:color w:val="auto"/>
          <w:sz w:val="22"/>
          <w:szCs w:val="22"/>
          <w:lang w:eastAsia="en-US"/>
        </w:rPr>
        <w:t>/OIT</w:t>
      </w:r>
      <w:r w:rsidRPr="00756AC1">
        <w:rPr>
          <w:rFonts w:ascii="Trebuchet MS" w:hAnsi="Trebuchet MS" w:cs="Times New Roman"/>
          <w:color w:val="auto"/>
          <w:sz w:val="22"/>
          <w:szCs w:val="22"/>
          <w:lang w:eastAsia="en-US"/>
        </w:rPr>
        <w:t>, în termen de 10 zile lucrătoare de la data încheierii contractului de achiziţie publică</w:t>
      </w:r>
      <w:r w:rsidR="00E9725E">
        <w:rPr>
          <w:rFonts w:ascii="Trebuchet MS" w:hAnsi="Trebuchet MS" w:cs="Times New Roman"/>
          <w:color w:val="auto"/>
          <w:sz w:val="22"/>
          <w:szCs w:val="22"/>
          <w:lang w:eastAsia="en-US"/>
        </w:rPr>
        <w:t xml:space="preserve"> sau</w:t>
      </w:r>
      <w:r w:rsidR="00E9725E" w:rsidRPr="00E9725E">
        <w:rPr>
          <w:rFonts w:ascii="Trebuchet MS" w:hAnsi="Trebuchet MS" w:cs="Times New Roman"/>
          <w:color w:val="auto"/>
          <w:sz w:val="22"/>
          <w:szCs w:val="22"/>
          <w:lang w:eastAsia="en-US"/>
        </w:rPr>
        <w:t xml:space="preserve"> în cazul în care </w:t>
      </w:r>
      <w:r w:rsidR="00E9725E">
        <w:rPr>
          <w:rFonts w:ascii="Trebuchet MS" w:hAnsi="Trebuchet MS" w:cs="Times New Roman"/>
          <w:color w:val="auto"/>
          <w:sz w:val="22"/>
          <w:szCs w:val="22"/>
          <w:lang w:eastAsia="en-US"/>
        </w:rPr>
        <w:t>contractul de achiziție publică</w:t>
      </w:r>
      <w:r w:rsidR="00E9725E" w:rsidRPr="00E9725E">
        <w:rPr>
          <w:rFonts w:ascii="Trebuchet MS" w:hAnsi="Trebuchet MS" w:cs="Times New Roman"/>
          <w:color w:val="auto"/>
          <w:sz w:val="22"/>
          <w:szCs w:val="22"/>
          <w:lang w:eastAsia="en-US"/>
        </w:rPr>
        <w:t xml:space="preserve"> a fost semnat înainte de semnarea prezentului Contract,</w:t>
      </w:r>
      <w:r w:rsidR="00E9725E">
        <w:rPr>
          <w:rFonts w:ascii="Trebuchet MS" w:hAnsi="Trebuchet MS" w:cs="Times New Roman"/>
          <w:color w:val="auto"/>
          <w:sz w:val="22"/>
          <w:szCs w:val="22"/>
          <w:lang w:eastAsia="en-US"/>
        </w:rPr>
        <w:t xml:space="preserve"> Beneficiarul are obligația transmiterii </w:t>
      </w:r>
      <w:r w:rsidR="00E9725E" w:rsidRPr="00756AC1">
        <w:rPr>
          <w:rFonts w:ascii="Trebuchet MS" w:hAnsi="Trebuchet MS" w:cs="Times New Roman"/>
          <w:color w:val="auto"/>
          <w:sz w:val="22"/>
          <w:szCs w:val="22"/>
          <w:lang w:eastAsia="en-US"/>
        </w:rPr>
        <w:t>dosarul</w:t>
      </w:r>
      <w:r w:rsidR="00E9725E">
        <w:rPr>
          <w:rFonts w:ascii="Trebuchet MS" w:hAnsi="Trebuchet MS" w:cs="Times New Roman"/>
          <w:color w:val="auto"/>
          <w:sz w:val="22"/>
          <w:szCs w:val="22"/>
          <w:lang w:eastAsia="en-US"/>
        </w:rPr>
        <w:t>ui</w:t>
      </w:r>
      <w:r w:rsidR="00E9725E" w:rsidRPr="00756AC1">
        <w:rPr>
          <w:rFonts w:ascii="Trebuchet MS" w:hAnsi="Trebuchet MS" w:cs="Times New Roman"/>
          <w:color w:val="auto"/>
          <w:sz w:val="22"/>
          <w:szCs w:val="22"/>
          <w:lang w:eastAsia="en-US"/>
        </w:rPr>
        <w:t xml:space="preserve"> de achiziţie publică</w:t>
      </w:r>
      <w:r w:rsidR="00E9725E" w:rsidRPr="00E9725E">
        <w:rPr>
          <w:rFonts w:ascii="Trebuchet MS" w:hAnsi="Trebuchet MS" w:cs="Times New Roman"/>
          <w:color w:val="auto"/>
          <w:sz w:val="22"/>
          <w:szCs w:val="22"/>
          <w:lang w:eastAsia="en-US"/>
        </w:rPr>
        <w:t xml:space="preserve"> în termen de 7 zile calendaristice de la semnarea prezentului Contract.</w:t>
      </w:r>
      <w:r w:rsidR="00E9725E" w:rsidRPr="00756AC1" w:rsidDel="00E9725E">
        <w:rPr>
          <w:rFonts w:ascii="Trebuchet MS" w:hAnsi="Trebuchet MS" w:cs="Times New Roman"/>
          <w:color w:val="auto"/>
          <w:sz w:val="22"/>
          <w:szCs w:val="22"/>
          <w:lang w:eastAsia="en-US"/>
        </w:rPr>
        <w:t xml:space="preserve"> </w:t>
      </w:r>
    </w:p>
    <w:p w14:paraId="00760DE8" w14:textId="77777777" w:rsidR="009A7415" w:rsidRPr="00DD1CAF" w:rsidRDefault="009A7415" w:rsidP="00946BD5">
      <w:pPr>
        <w:pStyle w:val="Default"/>
        <w:numPr>
          <w:ilvl w:val="0"/>
          <w:numId w:val="26"/>
        </w:numPr>
        <w:tabs>
          <w:tab w:val="clear" w:pos="360"/>
          <w:tab w:val="left" w:pos="270"/>
          <w:tab w:val="num" w:pos="450"/>
        </w:tabs>
        <w:spacing w:line="276" w:lineRule="auto"/>
        <w:ind w:left="450" w:hanging="450"/>
        <w:rPr>
          <w:rFonts w:ascii="Trebuchet MS" w:hAnsi="Trebuchet MS" w:cs="Times New Roman"/>
          <w:color w:val="auto"/>
          <w:sz w:val="22"/>
          <w:szCs w:val="22"/>
          <w:lang w:eastAsia="en-US"/>
        </w:rPr>
      </w:pPr>
      <w:r w:rsidRPr="00DD1CAF">
        <w:rPr>
          <w:rFonts w:ascii="Trebuchet MS" w:hAnsi="Trebuchet MS" w:cs="Times New Roman"/>
          <w:color w:val="auto"/>
          <w:sz w:val="22"/>
          <w:szCs w:val="22"/>
          <w:lang w:eastAsia="en-US"/>
        </w:rPr>
        <w:t>AM POIM/OIT</w:t>
      </w:r>
      <w:r w:rsidR="00C34EE5" w:rsidRPr="00DD1CAF">
        <w:rPr>
          <w:rFonts w:ascii="Trebuchet MS" w:hAnsi="Trebuchet MS" w:cs="Times New Roman"/>
          <w:color w:val="auto"/>
          <w:sz w:val="22"/>
          <w:szCs w:val="22"/>
          <w:lang w:eastAsia="en-US"/>
        </w:rPr>
        <w:t xml:space="preserve"> </w:t>
      </w:r>
      <w:r w:rsidRPr="00DD1CAF">
        <w:rPr>
          <w:rFonts w:ascii="Trebuchet MS" w:hAnsi="Trebuchet MS" w:cs="Times New Roman"/>
          <w:color w:val="auto"/>
          <w:sz w:val="22"/>
          <w:szCs w:val="22"/>
          <w:lang w:eastAsia="en-US"/>
        </w:rPr>
        <w:t>are obligaţia monitorizării anuale a veniturilor nete generate de proiect şi de a deduce/recupera din finanţarea nerambursabilă acordată, valoarea veniturilor nete ne-estimate sau cele care depăşesc estimarea prevăzută de Beneficiar în conformitate cu prevederile din art</w:t>
      </w:r>
      <w:r w:rsidR="00C34EE5" w:rsidRPr="00DD1CAF">
        <w:rPr>
          <w:rFonts w:ascii="Trebuchet MS" w:hAnsi="Trebuchet MS" w:cs="Times New Roman"/>
          <w:color w:val="auto"/>
          <w:sz w:val="22"/>
          <w:szCs w:val="22"/>
          <w:lang w:eastAsia="en-US"/>
        </w:rPr>
        <w:t>.</w:t>
      </w:r>
      <w:r w:rsidRPr="00DD1CAF">
        <w:rPr>
          <w:rFonts w:ascii="Trebuchet MS" w:hAnsi="Trebuchet MS" w:cs="Times New Roman"/>
          <w:color w:val="auto"/>
          <w:sz w:val="22"/>
          <w:szCs w:val="22"/>
          <w:lang w:eastAsia="en-US"/>
        </w:rPr>
        <w:t xml:space="preserve"> 3 alin. (1) – Valoarea contractului din CG. </w:t>
      </w:r>
    </w:p>
    <w:p w14:paraId="4C00224C" w14:textId="77777777" w:rsidR="009A7415" w:rsidRPr="00DD1CAF" w:rsidRDefault="009A7415" w:rsidP="00DD1CAF">
      <w:pPr>
        <w:pStyle w:val="Default"/>
        <w:numPr>
          <w:ilvl w:val="0"/>
          <w:numId w:val="26"/>
        </w:numPr>
        <w:tabs>
          <w:tab w:val="clear" w:pos="360"/>
          <w:tab w:val="left" w:pos="270"/>
          <w:tab w:val="num" w:pos="450"/>
        </w:tabs>
        <w:spacing w:line="276" w:lineRule="auto"/>
        <w:ind w:left="450" w:hanging="450"/>
        <w:rPr>
          <w:rFonts w:ascii="Trebuchet MS" w:hAnsi="Trebuchet MS" w:cs="Times New Roman"/>
          <w:color w:val="auto"/>
          <w:sz w:val="22"/>
          <w:szCs w:val="22"/>
          <w:lang w:eastAsia="en-US"/>
        </w:rPr>
      </w:pPr>
      <w:r w:rsidRPr="00DD1CAF">
        <w:rPr>
          <w:rFonts w:ascii="Trebuchet MS" w:hAnsi="Trebuchet MS" w:cs="Times New Roman"/>
          <w:color w:val="auto"/>
          <w:sz w:val="22"/>
          <w:szCs w:val="22"/>
          <w:lang w:eastAsia="en-US"/>
        </w:rPr>
        <w:t>Valoarea veniturilor generate de Proiect până la finalizarea perioadei de 5 ani de la efectuarea plăţii finale sau la finalizarea perioadei de valabilitate a contractului prevăzută la art. 2 alin. (4) din CG, oricare dintre aceste date este mai apropiată, va fi dedusă din valoarea totală eligibilă a proiectului/recuperată, dacă veniturile generate nu au putut fi estimate în mod obiectiv şi/sau nu au putut fi estimate la data depunerii Cererii de finanţare şi/sau au fost declarate ulterior de către Beneficiar sau constatate de către una dintre instituţiile abilitate conform legii.</w:t>
      </w:r>
    </w:p>
    <w:p w14:paraId="3C308D1C" w14:textId="77777777" w:rsidR="009A7415" w:rsidRPr="00DD1CAF" w:rsidRDefault="009A7415" w:rsidP="00DD1CAF">
      <w:pPr>
        <w:pStyle w:val="Default"/>
        <w:numPr>
          <w:ilvl w:val="0"/>
          <w:numId w:val="26"/>
        </w:numPr>
        <w:tabs>
          <w:tab w:val="clear" w:pos="360"/>
          <w:tab w:val="left" w:pos="270"/>
          <w:tab w:val="num" w:pos="450"/>
        </w:tabs>
        <w:spacing w:line="276" w:lineRule="auto"/>
        <w:ind w:left="450" w:hanging="450"/>
        <w:rPr>
          <w:rFonts w:ascii="Trebuchet MS" w:hAnsi="Trebuchet MS" w:cs="Times New Roman"/>
          <w:color w:val="auto"/>
          <w:sz w:val="22"/>
          <w:szCs w:val="22"/>
          <w:lang w:eastAsia="en-US"/>
        </w:rPr>
      </w:pPr>
      <w:r w:rsidRPr="00DD1CAF">
        <w:rPr>
          <w:rFonts w:ascii="Trebuchet MS" w:hAnsi="Trebuchet MS" w:cs="Times New Roman"/>
          <w:color w:val="auto"/>
          <w:sz w:val="22"/>
          <w:szCs w:val="22"/>
          <w:lang w:eastAsia="en-US"/>
        </w:rPr>
        <w:t>Prin derogare de la prevederile art.9 din CF – Condiții generale, în cazul proiectelor din sectorul infrastructurii de transport, care reprezintă investiţii publice de importanţă strategică pentru România, atunci când există un act normativ care are ca obiect reorganizarea, înființarea Beneficiarului/AM</w:t>
      </w:r>
      <w:r w:rsidR="009F2481" w:rsidRPr="00DD1CAF">
        <w:rPr>
          <w:rFonts w:ascii="Trebuchet MS" w:hAnsi="Trebuchet MS" w:cs="Times New Roman"/>
          <w:color w:val="auto"/>
          <w:sz w:val="22"/>
          <w:szCs w:val="22"/>
          <w:lang w:eastAsia="en-US"/>
        </w:rPr>
        <w:t xml:space="preserve"> POIM</w:t>
      </w:r>
      <w:r w:rsidRPr="00DD1CAF">
        <w:rPr>
          <w:rFonts w:ascii="Trebuchet MS" w:hAnsi="Trebuchet MS" w:cs="Times New Roman"/>
          <w:color w:val="auto"/>
          <w:sz w:val="22"/>
          <w:szCs w:val="22"/>
          <w:lang w:eastAsia="en-US"/>
        </w:rPr>
        <w:t>/OI</w:t>
      </w:r>
      <w:r w:rsidR="009F2481" w:rsidRPr="00DD1CAF">
        <w:rPr>
          <w:rFonts w:ascii="Trebuchet MS" w:hAnsi="Trebuchet MS" w:cs="Times New Roman"/>
          <w:color w:val="auto"/>
          <w:sz w:val="22"/>
          <w:szCs w:val="22"/>
          <w:lang w:eastAsia="en-US"/>
        </w:rPr>
        <w:t>T</w:t>
      </w:r>
      <w:r w:rsidRPr="00DD1CAF">
        <w:rPr>
          <w:rFonts w:ascii="Trebuchet MS" w:hAnsi="Trebuchet MS" w:cs="Times New Roman"/>
          <w:color w:val="auto"/>
          <w:sz w:val="22"/>
          <w:szCs w:val="22"/>
          <w:lang w:eastAsia="en-US"/>
        </w:rPr>
        <w:t xml:space="preserve"> sau altă situație de excepție expres prevăzută, contractul de finanțare și toate drepturile și obligațiile  decurgând din implementarea acestuia, pot face obiectul cesiunii totale sau parțiale, subrogației sau oricărui alt mecanism de transmisiune și/sau transformare a obligațiilor și drepturilor, fără a afecta scopul și obiectul proiectului. În situațiile care îl vizează pe Beneficiar prevederile prezentului alineat se vor aplica după parcurgerea verificării eligibilității beneficiarului.</w:t>
      </w:r>
    </w:p>
    <w:p w14:paraId="2DA245C3" w14:textId="77777777" w:rsidR="009A7415" w:rsidRPr="00DD1CAF" w:rsidRDefault="009A7415" w:rsidP="00DD1CAF">
      <w:pPr>
        <w:pStyle w:val="Default"/>
        <w:numPr>
          <w:ilvl w:val="0"/>
          <w:numId w:val="26"/>
        </w:numPr>
        <w:tabs>
          <w:tab w:val="clear" w:pos="360"/>
          <w:tab w:val="left" w:pos="270"/>
          <w:tab w:val="num" w:pos="450"/>
        </w:tabs>
        <w:spacing w:line="276" w:lineRule="auto"/>
        <w:ind w:left="450" w:hanging="450"/>
        <w:rPr>
          <w:rFonts w:ascii="Trebuchet MS" w:hAnsi="Trebuchet MS" w:cs="Times New Roman"/>
          <w:color w:val="auto"/>
          <w:sz w:val="22"/>
          <w:szCs w:val="22"/>
          <w:lang w:eastAsia="en-US"/>
        </w:rPr>
      </w:pPr>
      <w:r w:rsidRPr="00DD1CAF">
        <w:rPr>
          <w:rFonts w:ascii="Trebuchet MS" w:hAnsi="Trebuchet MS" w:cs="Times New Roman"/>
          <w:color w:val="auto"/>
          <w:sz w:val="22"/>
          <w:szCs w:val="22"/>
          <w:lang w:eastAsia="en-US"/>
        </w:rPr>
        <w:t xml:space="preserve">Beneficiarul are obligația ca în termen de 12 luni de la intrarea în vigoare a contractului de finanțare să semneze și să lanseze implementarea a cel puțin un contract de bază aferent </w:t>
      </w:r>
      <w:r w:rsidRPr="00DD1CAF">
        <w:rPr>
          <w:rFonts w:ascii="Trebuchet MS" w:hAnsi="Trebuchet MS" w:cs="Times New Roman"/>
          <w:color w:val="auto"/>
          <w:sz w:val="22"/>
          <w:szCs w:val="22"/>
          <w:lang w:eastAsia="en-US"/>
        </w:rPr>
        <w:lastRenderedPageBreak/>
        <w:t xml:space="preserve">investiției și să-l transmită către AM POIM/OIT. Prin contract de baza se </w:t>
      </w:r>
      <w:r w:rsidR="00FB682F" w:rsidRPr="00DD1CAF">
        <w:rPr>
          <w:rFonts w:ascii="Trebuchet MS" w:hAnsi="Trebuchet MS" w:cs="Times New Roman"/>
          <w:color w:val="auto"/>
          <w:sz w:val="22"/>
          <w:szCs w:val="22"/>
          <w:lang w:eastAsia="en-US"/>
        </w:rPr>
        <w:t>înțelege</w:t>
      </w:r>
      <w:r w:rsidRPr="00DD1CAF">
        <w:rPr>
          <w:rFonts w:ascii="Trebuchet MS" w:hAnsi="Trebuchet MS" w:cs="Times New Roman"/>
          <w:color w:val="auto"/>
          <w:sz w:val="22"/>
          <w:szCs w:val="22"/>
          <w:lang w:eastAsia="en-US"/>
        </w:rPr>
        <w:t xml:space="preserve"> un contract al cărui scop îl reprezintă realizarea parțială sau integrală a obiectului investiției, care se regăsește în planul de achiziții aferent cererii de finanțare.</w:t>
      </w:r>
    </w:p>
    <w:p w14:paraId="455B1478" w14:textId="77777777" w:rsidR="009A7415" w:rsidRPr="00DD1CAF" w:rsidRDefault="009A7415" w:rsidP="00DD1CAF">
      <w:pPr>
        <w:pStyle w:val="Default"/>
        <w:numPr>
          <w:ilvl w:val="0"/>
          <w:numId w:val="26"/>
        </w:numPr>
        <w:tabs>
          <w:tab w:val="clear" w:pos="360"/>
          <w:tab w:val="left" w:pos="270"/>
          <w:tab w:val="num" w:pos="450"/>
        </w:tabs>
        <w:spacing w:line="276" w:lineRule="auto"/>
        <w:ind w:left="450" w:hanging="450"/>
        <w:rPr>
          <w:rFonts w:ascii="Trebuchet MS" w:hAnsi="Trebuchet MS" w:cs="Times New Roman"/>
          <w:color w:val="auto"/>
          <w:sz w:val="22"/>
          <w:szCs w:val="22"/>
          <w:lang w:eastAsia="en-US"/>
        </w:rPr>
      </w:pPr>
      <w:r w:rsidRPr="00DD1CAF">
        <w:rPr>
          <w:rFonts w:ascii="Trebuchet MS" w:hAnsi="Trebuchet MS" w:cs="Times New Roman"/>
          <w:color w:val="auto"/>
          <w:sz w:val="22"/>
          <w:szCs w:val="22"/>
          <w:lang w:eastAsia="en-US"/>
        </w:rPr>
        <w:t xml:space="preserve">În cazul în care Beneficiarul intenționează să aducă modificări și/sau completări ale contractului de finanțare, acesta trebuie să țină cont de faptul că, cererea de finanțare care reprezintă anexă la contract, trebuie actualizată și reîncărcată în MySMIS 2014/SMIS 2014+, ulterior </w:t>
      </w:r>
      <w:r w:rsidR="00AD594E" w:rsidRPr="00DD1CAF">
        <w:rPr>
          <w:rFonts w:ascii="Trebuchet MS" w:hAnsi="Trebuchet MS" w:cs="Times New Roman"/>
          <w:color w:val="auto"/>
          <w:sz w:val="22"/>
          <w:szCs w:val="22"/>
          <w:lang w:eastAsia="en-US"/>
        </w:rPr>
        <w:t>aprobării</w:t>
      </w:r>
      <w:r w:rsidRPr="00DD1CAF">
        <w:rPr>
          <w:rFonts w:ascii="Trebuchet MS" w:hAnsi="Trebuchet MS" w:cs="Times New Roman"/>
          <w:color w:val="auto"/>
          <w:sz w:val="22"/>
          <w:szCs w:val="22"/>
          <w:lang w:eastAsia="en-US"/>
        </w:rPr>
        <w:t xml:space="preserve"> actului </w:t>
      </w:r>
      <w:r w:rsidR="00AD594E" w:rsidRPr="00DD1CAF">
        <w:rPr>
          <w:rFonts w:ascii="Trebuchet MS" w:hAnsi="Trebuchet MS" w:cs="Times New Roman"/>
          <w:color w:val="auto"/>
          <w:sz w:val="22"/>
          <w:szCs w:val="22"/>
          <w:lang w:eastAsia="en-US"/>
        </w:rPr>
        <w:t>adițional</w:t>
      </w:r>
      <w:r w:rsidRPr="00DD1CAF">
        <w:rPr>
          <w:rFonts w:ascii="Trebuchet MS" w:hAnsi="Trebuchet MS" w:cs="Times New Roman"/>
          <w:color w:val="auto"/>
          <w:sz w:val="22"/>
          <w:szCs w:val="22"/>
          <w:lang w:eastAsia="en-US"/>
        </w:rPr>
        <w:t>.</w:t>
      </w:r>
    </w:p>
    <w:p w14:paraId="522D1623" w14:textId="77777777" w:rsidR="009A7415" w:rsidRPr="00DD1CAF" w:rsidRDefault="009A7415" w:rsidP="00DD1CAF">
      <w:pPr>
        <w:pStyle w:val="Default"/>
        <w:numPr>
          <w:ilvl w:val="0"/>
          <w:numId w:val="26"/>
        </w:numPr>
        <w:tabs>
          <w:tab w:val="clear" w:pos="360"/>
          <w:tab w:val="left" w:pos="270"/>
          <w:tab w:val="num" w:pos="450"/>
        </w:tabs>
        <w:spacing w:line="276" w:lineRule="auto"/>
        <w:ind w:left="450" w:hanging="450"/>
        <w:rPr>
          <w:rFonts w:ascii="Trebuchet MS" w:hAnsi="Trebuchet MS" w:cs="Times New Roman"/>
          <w:color w:val="auto"/>
          <w:sz w:val="22"/>
          <w:szCs w:val="22"/>
          <w:lang w:eastAsia="en-US"/>
        </w:rPr>
      </w:pPr>
      <w:r w:rsidRPr="00DD1CAF">
        <w:rPr>
          <w:rFonts w:ascii="Trebuchet MS" w:hAnsi="Trebuchet MS" w:cs="Times New Roman"/>
          <w:color w:val="auto"/>
          <w:sz w:val="22"/>
          <w:szCs w:val="22"/>
          <w:lang w:eastAsia="en-US"/>
        </w:rPr>
        <w:t>Prevederile art.7 alin (15) din cadrul condițiilor generale nu sunt aplicabile în cazul proiectelor POIM, Axa 1 și Axa 2.</w:t>
      </w:r>
    </w:p>
    <w:p w14:paraId="26B70EB0" w14:textId="77777777" w:rsidR="009A7415" w:rsidRPr="00DD1CAF" w:rsidRDefault="009A7415" w:rsidP="00DD1CAF">
      <w:pPr>
        <w:pStyle w:val="Default"/>
        <w:numPr>
          <w:ilvl w:val="0"/>
          <w:numId w:val="26"/>
        </w:numPr>
        <w:tabs>
          <w:tab w:val="clear" w:pos="360"/>
          <w:tab w:val="left" w:pos="270"/>
          <w:tab w:val="num" w:pos="450"/>
        </w:tabs>
        <w:spacing w:line="276" w:lineRule="auto"/>
        <w:ind w:left="450" w:hanging="450"/>
        <w:rPr>
          <w:rFonts w:ascii="Trebuchet MS" w:hAnsi="Trebuchet MS" w:cs="Times New Roman"/>
          <w:color w:val="auto"/>
          <w:sz w:val="22"/>
          <w:szCs w:val="22"/>
          <w:lang w:eastAsia="en-US"/>
        </w:rPr>
      </w:pPr>
      <w:r w:rsidRPr="00DD1CAF">
        <w:rPr>
          <w:rFonts w:ascii="Trebuchet MS" w:hAnsi="Trebuchet MS" w:cs="Times New Roman"/>
          <w:color w:val="auto"/>
          <w:sz w:val="22"/>
          <w:szCs w:val="22"/>
          <w:lang w:eastAsia="en-US"/>
        </w:rPr>
        <w:t>În cazul Beneficiarilor de proiecte cu impact asupra mediului, aceștia au obligația de a monitoriza indicatorii de mediu și de a raporta, la solicitarea AM POIM/OIT, monitorizarea acestor indicatori, în vederea asigurării controlului efectelor asupra mediului.</w:t>
      </w:r>
    </w:p>
    <w:p w14:paraId="57BB44D6" w14:textId="77777777" w:rsidR="009A7415" w:rsidRPr="00DD1CAF" w:rsidRDefault="009A7415" w:rsidP="00DD1CAF">
      <w:pPr>
        <w:pStyle w:val="Default"/>
        <w:numPr>
          <w:ilvl w:val="0"/>
          <w:numId w:val="26"/>
        </w:numPr>
        <w:tabs>
          <w:tab w:val="clear" w:pos="360"/>
          <w:tab w:val="left" w:pos="270"/>
          <w:tab w:val="num" w:pos="450"/>
        </w:tabs>
        <w:spacing w:line="276" w:lineRule="auto"/>
        <w:ind w:left="450" w:hanging="450"/>
        <w:rPr>
          <w:rFonts w:ascii="Trebuchet MS" w:hAnsi="Trebuchet MS" w:cs="Times New Roman"/>
          <w:color w:val="auto"/>
          <w:sz w:val="22"/>
          <w:szCs w:val="22"/>
          <w:lang w:eastAsia="en-US"/>
        </w:rPr>
      </w:pPr>
      <w:r w:rsidRPr="00DD1CAF">
        <w:rPr>
          <w:rFonts w:ascii="Trebuchet MS" w:hAnsi="Trebuchet MS" w:cs="Times New Roman"/>
          <w:color w:val="auto"/>
          <w:sz w:val="22"/>
          <w:szCs w:val="22"/>
          <w:lang w:eastAsia="en-US"/>
        </w:rPr>
        <w:t xml:space="preserve">În cazul în care MySMIS 2014 nu este disponibil, Beneficiarul are obligaţia de a </w:t>
      </w:r>
      <w:r w:rsidR="001022EC" w:rsidRPr="00DD1CAF">
        <w:rPr>
          <w:rFonts w:ascii="Trebuchet MS" w:hAnsi="Trebuchet MS" w:cs="Times New Roman"/>
          <w:color w:val="auto"/>
          <w:sz w:val="22"/>
          <w:szCs w:val="22"/>
          <w:lang w:eastAsia="en-US"/>
        </w:rPr>
        <w:t>încărca</w:t>
      </w:r>
      <w:r w:rsidRPr="00DD1CAF">
        <w:rPr>
          <w:rFonts w:ascii="Trebuchet MS" w:hAnsi="Trebuchet MS" w:cs="Times New Roman"/>
          <w:color w:val="auto"/>
          <w:sz w:val="22"/>
          <w:szCs w:val="22"/>
          <w:lang w:eastAsia="en-US"/>
        </w:rPr>
        <w:t xml:space="preserve"> în sistem toate documentele elaborate în formă scriptică în termen de trei zile lucrătoare de la momentul în care acesta redevine disponibil.</w:t>
      </w:r>
    </w:p>
    <w:p w14:paraId="464CA9D9" w14:textId="77777777" w:rsidR="009A7415" w:rsidRPr="00DD1CAF" w:rsidRDefault="009A7415" w:rsidP="00DD1CAF">
      <w:pPr>
        <w:pStyle w:val="Default"/>
        <w:numPr>
          <w:ilvl w:val="0"/>
          <w:numId w:val="26"/>
        </w:numPr>
        <w:tabs>
          <w:tab w:val="clear" w:pos="360"/>
          <w:tab w:val="left" w:pos="270"/>
          <w:tab w:val="num" w:pos="450"/>
        </w:tabs>
        <w:spacing w:line="276" w:lineRule="auto"/>
        <w:ind w:left="450" w:hanging="450"/>
        <w:rPr>
          <w:rFonts w:ascii="Trebuchet MS" w:hAnsi="Trebuchet MS" w:cs="Times New Roman"/>
          <w:color w:val="auto"/>
          <w:sz w:val="22"/>
          <w:szCs w:val="22"/>
          <w:lang w:eastAsia="en-US"/>
        </w:rPr>
      </w:pPr>
      <w:r w:rsidRPr="00DD1CAF">
        <w:rPr>
          <w:rFonts w:ascii="Trebuchet MS" w:hAnsi="Trebuchet MS" w:cs="Times New Roman"/>
          <w:color w:val="auto"/>
          <w:sz w:val="22"/>
          <w:szCs w:val="22"/>
          <w:lang w:eastAsia="en-US"/>
        </w:rPr>
        <w:t>Beneficiarul se obligă să respecte condiţionalităţile asumate prin POS Transport, inclusiv dacă este cazul condiţionalităţi aferente aplicării prevederilor OUG 66/2011.</w:t>
      </w:r>
    </w:p>
    <w:p w14:paraId="061CB716" w14:textId="77777777" w:rsidR="009A7415" w:rsidRPr="00DD1CAF" w:rsidRDefault="009A7415" w:rsidP="00DD1CAF">
      <w:pPr>
        <w:pStyle w:val="Default"/>
        <w:numPr>
          <w:ilvl w:val="0"/>
          <w:numId w:val="26"/>
        </w:numPr>
        <w:tabs>
          <w:tab w:val="clear" w:pos="360"/>
          <w:tab w:val="left" w:pos="270"/>
          <w:tab w:val="num" w:pos="450"/>
        </w:tabs>
        <w:spacing w:line="276" w:lineRule="auto"/>
        <w:ind w:left="450" w:hanging="450"/>
        <w:rPr>
          <w:rFonts w:ascii="Trebuchet MS" w:hAnsi="Trebuchet MS" w:cs="Times New Roman"/>
          <w:color w:val="auto"/>
          <w:sz w:val="22"/>
          <w:szCs w:val="22"/>
          <w:lang w:eastAsia="en-US"/>
        </w:rPr>
      </w:pPr>
      <w:r w:rsidRPr="00DD1CAF">
        <w:rPr>
          <w:rFonts w:ascii="Trebuchet MS" w:hAnsi="Trebuchet MS" w:cs="Times New Roman"/>
          <w:color w:val="auto"/>
          <w:sz w:val="22"/>
          <w:szCs w:val="22"/>
          <w:lang w:eastAsia="en-US"/>
        </w:rPr>
        <w:t>AM POIM</w:t>
      </w:r>
      <w:r w:rsidR="00290CB7" w:rsidRPr="00DD1CAF">
        <w:rPr>
          <w:rFonts w:ascii="Trebuchet MS" w:hAnsi="Trebuchet MS" w:cs="Times New Roman"/>
          <w:color w:val="auto"/>
          <w:sz w:val="22"/>
          <w:szCs w:val="22"/>
          <w:lang w:eastAsia="en-US"/>
        </w:rPr>
        <w:t>/OIT</w:t>
      </w:r>
      <w:r w:rsidRPr="00DD1CAF">
        <w:rPr>
          <w:rFonts w:ascii="Trebuchet MS" w:hAnsi="Trebuchet MS" w:cs="Times New Roman"/>
          <w:color w:val="auto"/>
          <w:sz w:val="22"/>
          <w:szCs w:val="22"/>
          <w:lang w:eastAsia="en-US"/>
        </w:rPr>
        <w:t xml:space="preserve"> are dreptul de a întocmi procese-verbale de constatare a neregulilor şi de stabilire a creanţelor bugetare si de a aplica corecții financiare în cazul încălcării de către beneficiar a legislației în materia achizițiilor publice.</w:t>
      </w:r>
    </w:p>
    <w:p w14:paraId="16A884E3" w14:textId="77777777" w:rsidR="00AD2EB1" w:rsidRPr="00DD1CAF" w:rsidRDefault="00907792" w:rsidP="00DD1CAF">
      <w:pPr>
        <w:pStyle w:val="Default"/>
        <w:numPr>
          <w:ilvl w:val="0"/>
          <w:numId w:val="26"/>
        </w:numPr>
        <w:tabs>
          <w:tab w:val="clear" w:pos="360"/>
          <w:tab w:val="left" w:pos="270"/>
          <w:tab w:val="num" w:pos="450"/>
        </w:tabs>
        <w:spacing w:line="276" w:lineRule="auto"/>
        <w:ind w:left="450" w:hanging="450"/>
        <w:rPr>
          <w:rFonts w:ascii="Trebuchet MS" w:hAnsi="Trebuchet MS" w:cs="Times New Roman"/>
          <w:color w:val="auto"/>
          <w:sz w:val="22"/>
          <w:szCs w:val="22"/>
          <w:lang w:eastAsia="en-US"/>
        </w:rPr>
      </w:pPr>
      <w:r w:rsidRPr="00DD1CAF">
        <w:rPr>
          <w:rFonts w:ascii="Trebuchet MS" w:hAnsi="Trebuchet MS" w:cs="Times New Roman"/>
          <w:color w:val="auto"/>
          <w:sz w:val="22"/>
          <w:szCs w:val="22"/>
          <w:lang w:eastAsia="en-US"/>
        </w:rPr>
        <w:t>În aplicarea alin. (1) al art. 23 din Condițiile Generale, prin Cererea de Finanțare, Anexa 2 la contract, se va înțelege inclusiv Cererea de finanțare inițială și revizuită  în scopul fazării, precum și toate documentele solicitate/transmise în perioada de evaluare.</w:t>
      </w:r>
    </w:p>
    <w:p w14:paraId="59FEAD4A" w14:textId="77777777" w:rsidR="002B77F8" w:rsidRDefault="00A63EBE" w:rsidP="00DD1CAF">
      <w:pPr>
        <w:pStyle w:val="Default"/>
        <w:numPr>
          <w:ilvl w:val="0"/>
          <w:numId w:val="26"/>
        </w:numPr>
        <w:tabs>
          <w:tab w:val="clear" w:pos="360"/>
          <w:tab w:val="left" w:pos="270"/>
          <w:tab w:val="num" w:pos="450"/>
        </w:tabs>
        <w:spacing w:line="276" w:lineRule="auto"/>
        <w:ind w:left="450" w:hanging="450"/>
        <w:rPr>
          <w:rFonts w:ascii="Trebuchet MS" w:hAnsi="Trebuchet MS" w:cs="Times New Roman"/>
          <w:color w:val="auto"/>
          <w:sz w:val="22"/>
          <w:szCs w:val="22"/>
          <w:lang w:eastAsia="en-US"/>
        </w:rPr>
      </w:pPr>
      <w:r w:rsidRPr="00DD1CAF">
        <w:rPr>
          <w:rFonts w:ascii="Trebuchet MS" w:hAnsi="Trebuchet MS" w:cs="Times New Roman"/>
          <w:color w:val="auto"/>
          <w:sz w:val="22"/>
          <w:szCs w:val="22"/>
          <w:lang w:eastAsia="en-US"/>
        </w:rPr>
        <w:t>În cazul proiectelor fazate</w:t>
      </w:r>
      <w:r w:rsidR="002B77F8" w:rsidRPr="00DD1CAF">
        <w:rPr>
          <w:rFonts w:ascii="Trebuchet MS" w:hAnsi="Trebuchet MS" w:cs="Times New Roman"/>
          <w:color w:val="auto"/>
          <w:sz w:val="22"/>
          <w:szCs w:val="22"/>
          <w:lang w:eastAsia="en-US"/>
        </w:rPr>
        <w:t xml:space="preserve"> Implementarea proiectului se va face conform prevederilor Cererii de Finanțare inițiale  aprobată în</w:t>
      </w:r>
      <w:r w:rsidR="00C83387" w:rsidRPr="00DD1CAF">
        <w:rPr>
          <w:rFonts w:ascii="Trebuchet MS" w:hAnsi="Trebuchet MS" w:cs="Times New Roman"/>
          <w:color w:val="auto"/>
          <w:sz w:val="22"/>
          <w:szCs w:val="22"/>
          <w:lang w:eastAsia="en-US"/>
        </w:rPr>
        <w:t xml:space="preserve"> POS T – cod proiect </w:t>
      </w:r>
      <w:r w:rsidRPr="00DD1CAF">
        <w:rPr>
          <w:rFonts w:ascii="Trebuchet MS" w:hAnsi="Trebuchet MS" w:cs="Times New Roman"/>
          <w:color w:val="auto"/>
          <w:sz w:val="22"/>
          <w:szCs w:val="22"/>
          <w:lang w:eastAsia="en-US"/>
        </w:rPr>
        <w:t>……..</w:t>
      </w:r>
      <w:r w:rsidR="002B77F8" w:rsidRPr="00DD1CAF">
        <w:rPr>
          <w:rFonts w:ascii="Trebuchet MS" w:hAnsi="Trebuchet MS" w:cs="Times New Roman"/>
          <w:color w:val="auto"/>
          <w:sz w:val="22"/>
          <w:szCs w:val="22"/>
          <w:lang w:eastAsia="en-US"/>
        </w:rPr>
        <w:t>, confor</w:t>
      </w:r>
      <w:r w:rsidR="00C83387" w:rsidRPr="00DD1CAF">
        <w:rPr>
          <w:rFonts w:ascii="Trebuchet MS" w:hAnsi="Trebuchet MS" w:cs="Times New Roman"/>
          <w:color w:val="auto"/>
          <w:sz w:val="22"/>
          <w:szCs w:val="22"/>
          <w:lang w:eastAsia="en-US"/>
        </w:rPr>
        <w:t>m Contractului de finanțare nr</w:t>
      </w:r>
      <w:r w:rsidRPr="00DD1CAF">
        <w:rPr>
          <w:rFonts w:ascii="Trebuchet MS" w:hAnsi="Trebuchet MS" w:cs="Times New Roman"/>
          <w:color w:val="auto"/>
          <w:sz w:val="22"/>
          <w:szCs w:val="22"/>
          <w:lang w:eastAsia="en-US"/>
        </w:rPr>
        <w:t>……………….</w:t>
      </w:r>
      <w:r w:rsidR="002B77F8" w:rsidRPr="00DD1CAF">
        <w:rPr>
          <w:rFonts w:ascii="Trebuchet MS" w:hAnsi="Trebuchet MS" w:cs="Times New Roman"/>
          <w:color w:val="auto"/>
          <w:sz w:val="22"/>
          <w:szCs w:val="22"/>
          <w:lang w:eastAsia="en-US"/>
        </w:rPr>
        <w:t>, prevederilor Actului adițional nr</w:t>
      </w:r>
      <w:r w:rsidRPr="00DD1CAF">
        <w:rPr>
          <w:rFonts w:ascii="Trebuchet MS" w:hAnsi="Trebuchet MS" w:cs="Times New Roman"/>
          <w:color w:val="auto"/>
          <w:sz w:val="22"/>
          <w:szCs w:val="22"/>
          <w:lang w:eastAsia="en-US"/>
        </w:rPr>
        <w:t>…………………..</w:t>
      </w:r>
      <w:r w:rsidR="002B77F8" w:rsidRPr="00DD1CAF">
        <w:rPr>
          <w:rFonts w:ascii="Trebuchet MS" w:hAnsi="Trebuchet MS" w:cs="Times New Roman"/>
          <w:color w:val="auto"/>
          <w:sz w:val="22"/>
          <w:szCs w:val="22"/>
          <w:lang w:eastAsia="en-US"/>
        </w:rPr>
        <w:t>la contractul de finanțare menționat, precum și documentelor suport aferente acestora.</w:t>
      </w:r>
    </w:p>
    <w:p w14:paraId="427CEC21" w14:textId="0305D2C9" w:rsidR="004E44CA" w:rsidRPr="00946BD5" w:rsidRDefault="004E44CA" w:rsidP="007E71B8">
      <w:pPr>
        <w:pStyle w:val="Default"/>
        <w:numPr>
          <w:ilvl w:val="0"/>
          <w:numId w:val="26"/>
        </w:numPr>
        <w:tabs>
          <w:tab w:val="left" w:pos="270"/>
        </w:tabs>
        <w:spacing w:line="276" w:lineRule="auto"/>
        <w:rPr>
          <w:rFonts w:ascii="Trebuchet MS" w:hAnsi="Trebuchet MS"/>
          <w:sz w:val="22"/>
          <w:szCs w:val="22"/>
        </w:rPr>
      </w:pPr>
      <w:r w:rsidRPr="00946BD5">
        <w:rPr>
          <w:rFonts w:ascii="Trebuchet MS" w:hAnsi="Trebuchet MS" w:cs="Times New Roman"/>
          <w:color w:val="auto"/>
          <w:sz w:val="22"/>
          <w:szCs w:val="22"/>
          <w:lang w:eastAsia="en-US"/>
        </w:rPr>
        <w:t>În cadrul prezentului contract, finanțarea nerambursabilă se acordă</w:t>
      </w:r>
      <w:r w:rsidR="00D4654F" w:rsidRPr="00403A86">
        <w:rPr>
          <w:rFonts w:ascii="Trebuchet MS" w:hAnsi="Trebuchet MS" w:cs="Times New Roman"/>
          <w:color w:val="auto"/>
          <w:sz w:val="22"/>
          <w:szCs w:val="22"/>
          <w:lang w:eastAsia="en-US"/>
        </w:rPr>
        <w:t xml:space="preserve"> și</w:t>
      </w:r>
      <w:r w:rsidRPr="00946BD5">
        <w:rPr>
          <w:rFonts w:ascii="Trebuchet MS" w:hAnsi="Trebuchet MS" w:cs="Times New Roman"/>
          <w:color w:val="auto"/>
          <w:sz w:val="22"/>
          <w:szCs w:val="22"/>
          <w:lang w:eastAsia="en-US"/>
        </w:rPr>
        <w:t xml:space="preserve"> sub formă de ajutor de </w:t>
      </w:r>
      <w:r w:rsidR="00D4654F" w:rsidRPr="007E71B8">
        <w:rPr>
          <w:rFonts w:ascii="Trebuchet MS" w:hAnsi="Trebuchet MS" w:cs="Times New Roman"/>
          <w:color w:val="auto"/>
          <w:sz w:val="22"/>
          <w:szCs w:val="22"/>
          <w:lang w:eastAsia="en-US"/>
        </w:rPr>
        <w:t>stat</w:t>
      </w:r>
      <w:r w:rsidRPr="007E71B8">
        <w:rPr>
          <w:rFonts w:ascii="Trebuchet MS" w:hAnsi="Trebuchet MS" w:cs="Times New Roman"/>
          <w:color w:val="auto"/>
          <w:sz w:val="22"/>
          <w:szCs w:val="22"/>
          <w:lang w:eastAsia="en-US"/>
        </w:rPr>
        <w:t>, în baza Ordinului ministrului transporturilor nr. 1</w:t>
      </w:r>
      <w:r w:rsidR="007E71B8" w:rsidRPr="007E71B8">
        <w:rPr>
          <w:rFonts w:ascii="Trebuchet MS" w:hAnsi="Trebuchet MS" w:cs="Times New Roman"/>
          <w:color w:val="auto"/>
          <w:sz w:val="22"/>
          <w:szCs w:val="22"/>
          <w:lang w:eastAsia="en-US"/>
        </w:rPr>
        <w:t>532</w:t>
      </w:r>
      <w:r w:rsidRPr="007E71B8">
        <w:rPr>
          <w:rFonts w:ascii="Trebuchet MS" w:hAnsi="Trebuchet MS" w:cs="Times New Roman"/>
          <w:color w:val="auto"/>
          <w:sz w:val="22"/>
          <w:szCs w:val="22"/>
          <w:lang w:eastAsia="en-US"/>
        </w:rPr>
        <w:t>/2017 privind aprobarea </w:t>
      </w:r>
      <w:bookmarkStart w:id="38" w:name="REFsp23rtd4"/>
      <w:bookmarkEnd w:id="38"/>
      <w:r w:rsidR="007E71B8" w:rsidRPr="007E71B8">
        <w:rPr>
          <w:rFonts w:ascii="Trebuchet MS" w:hAnsi="Trebuchet MS" w:cs="Times New Roman"/>
          <w:color w:val="auto"/>
          <w:sz w:val="22"/>
          <w:szCs w:val="22"/>
        </w:rPr>
        <w:t>Schemei de ajutor de stat pentru realizarea de investiții în infrastructura portuară și în infrastructura locală intermodală / multimodală, aferentă Programului Operațional Infrastructură Mare (POIM 2014-2020), Axa Prioritară 1, Obiectivul specific 1.3-Creşterea gradului de utilizare a căilor navigabile și a porturilor situate pe rețeaua TEN-T centrală și Axa Prioritară 2 Dezvoltarea unui sistem de transport multimodal, de calitate, durabil și eficient, Obiectivul specific 2.4 Creșterea volumului de mărfuri tranzitate prin terminale intermodale și porturi.</w:t>
      </w:r>
    </w:p>
    <w:p w14:paraId="09439610" w14:textId="77777777" w:rsidR="00866CDA" w:rsidRPr="00866CDA" w:rsidRDefault="004E44CA" w:rsidP="00946BD5">
      <w:pPr>
        <w:pStyle w:val="Default"/>
        <w:numPr>
          <w:ilvl w:val="0"/>
          <w:numId w:val="26"/>
        </w:numPr>
        <w:tabs>
          <w:tab w:val="clear" w:pos="360"/>
          <w:tab w:val="left" w:pos="270"/>
          <w:tab w:val="num" w:pos="450"/>
        </w:tabs>
        <w:spacing w:line="276" w:lineRule="auto"/>
        <w:ind w:left="450" w:hanging="450"/>
        <w:rPr>
          <w:i/>
          <w:iCs/>
        </w:rPr>
      </w:pPr>
      <w:r w:rsidRPr="00946BD5">
        <w:rPr>
          <w:rFonts w:ascii="Trebuchet MS" w:hAnsi="Trebuchet MS" w:cs="Times New Roman"/>
          <w:color w:val="auto"/>
          <w:sz w:val="22"/>
          <w:szCs w:val="22"/>
          <w:lang w:eastAsia="en-US"/>
        </w:rPr>
        <w:t xml:space="preserve">Data acordării ajutorului de </w:t>
      </w:r>
      <w:r w:rsidR="00D4654F" w:rsidRPr="00946BD5">
        <w:rPr>
          <w:rFonts w:ascii="Trebuchet MS" w:hAnsi="Trebuchet MS" w:cs="Times New Roman"/>
          <w:color w:val="auto"/>
          <w:sz w:val="22"/>
          <w:szCs w:val="22"/>
          <w:lang w:eastAsia="en-US"/>
        </w:rPr>
        <w:t>stat</w:t>
      </w:r>
      <w:r w:rsidRPr="00946BD5">
        <w:rPr>
          <w:rFonts w:ascii="Trebuchet MS" w:hAnsi="Trebuchet MS" w:cs="Times New Roman"/>
          <w:color w:val="auto"/>
          <w:sz w:val="22"/>
          <w:szCs w:val="22"/>
          <w:lang w:eastAsia="en-US"/>
        </w:rPr>
        <w:t xml:space="preserve"> este data la care intră în vigoare contractul de finanțare, indiferent de momentul efectuării plăților/ rambursărilor efective în cadrul proiectului.</w:t>
      </w:r>
      <w:r w:rsidR="00403A86">
        <w:rPr>
          <w:rFonts w:ascii="Trebuchet MS" w:hAnsi="Trebuchet MS" w:cs="Times New Roman"/>
          <w:color w:val="auto"/>
          <w:sz w:val="22"/>
          <w:szCs w:val="22"/>
          <w:lang w:eastAsia="en-US"/>
        </w:rPr>
        <w:t xml:space="preserve"> </w:t>
      </w:r>
    </w:p>
    <w:p w14:paraId="5A64D36F" w14:textId="00E08BC1" w:rsidR="00AD2EB1" w:rsidRDefault="004E44CA" w:rsidP="00946BD5">
      <w:pPr>
        <w:pStyle w:val="Default"/>
        <w:numPr>
          <w:ilvl w:val="0"/>
          <w:numId w:val="26"/>
        </w:numPr>
        <w:tabs>
          <w:tab w:val="clear" w:pos="360"/>
          <w:tab w:val="left" w:pos="270"/>
          <w:tab w:val="num" w:pos="450"/>
        </w:tabs>
        <w:spacing w:line="276" w:lineRule="auto"/>
        <w:ind w:left="450" w:hanging="450"/>
        <w:rPr>
          <w:i/>
          <w:iCs/>
        </w:rPr>
      </w:pPr>
      <w:r w:rsidRPr="00946BD5">
        <w:rPr>
          <w:rFonts w:ascii="Trebuchet MS" w:hAnsi="Trebuchet MS"/>
          <w:sz w:val="22"/>
          <w:szCs w:val="22"/>
        </w:rPr>
        <w:t xml:space="preserve">În completarea obligațiilor Beneficiarului menționate la art. 7 alin. (5)-(8) din Condițiile Generale, în vederea asigurării monitorizării ajutoarelor de stat, Beneficiarul are </w:t>
      </w:r>
      <w:r w:rsidR="00D4654F" w:rsidRPr="00946BD5">
        <w:rPr>
          <w:rFonts w:ascii="Trebuchet MS" w:hAnsi="Trebuchet MS"/>
          <w:sz w:val="22"/>
          <w:szCs w:val="22"/>
        </w:rPr>
        <w:t>obligația</w:t>
      </w:r>
      <w:r w:rsidRPr="00946BD5">
        <w:rPr>
          <w:rFonts w:ascii="Trebuchet MS" w:hAnsi="Trebuchet MS"/>
          <w:sz w:val="22"/>
          <w:szCs w:val="22"/>
        </w:rPr>
        <w:t xml:space="preserve"> să păstreze evidenţa detaliată a finanțării nerambursabile acordate în cadrul prezentului contract pe o perioadă de minimum 10 ani fiscali de la data intrării în vigoare a prezentului contract sau până la închiderea oficială a programului, oricare intervine ultima. Această evidenţă trebuie să conţină toate informaţiile necesare pentru a demonstra respectarea </w:t>
      </w:r>
      <w:r w:rsidRPr="00946BD5">
        <w:rPr>
          <w:rFonts w:ascii="Trebuchet MS" w:hAnsi="Trebuchet MS"/>
          <w:sz w:val="22"/>
          <w:szCs w:val="22"/>
        </w:rPr>
        <w:lastRenderedPageBreak/>
        <w:t>condiţiilor impuse de legislaţia comunitară</w:t>
      </w:r>
      <w:r w:rsidR="00D4654F" w:rsidRPr="00946BD5">
        <w:rPr>
          <w:rFonts w:ascii="Trebuchet MS" w:hAnsi="Trebuchet MS"/>
          <w:sz w:val="22"/>
          <w:szCs w:val="22"/>
        </w:rPr>
        <w:t xml:space="preserve"> inclusiv</w:t>
      </w:r>
      <w:r w:rsidRPr="00946BD5">
        <w:rPr>
          <w:rFonts w:ascii="Trebuchet MS" w:hAnsi="Trebuchet MS"/>
          <w:sz w:val="22"/>
          <w:szCs w:val="22"/>
        </w:rPr>
        <w:t xml:space="preserve"> în domeniul ajutorului de stat, sub sancțiunea recuperării ajutorului de stat acordat în conformitate cu prevederile prezentului contract de finanțare.</w:t>
      </w:r>
    </w:p>
    <w:p w14:paraId="6910258F" w14:textId="77777777" w:rsidR="009A7415" w:rsidRPr="0000298C" w:rsidRDefault="009A7415" w:rsidP="009250BF">
      <w:pPr>
        <w:pStyle w:val="Heading2"/>
        <w:keepNext w:val="0"/>
        <w:widowControl w:val="0"/>
        <w:spacing w:line="276" w:lineRule="auto"/>
        <w:jc w:val="both"/>
        <w:rPr>
          <w:rFonts w:ascii="Trebuchet MS" w:hAnsi="Trebuchet MS"/>
          <w:i/>
          <w:iCs/>
          <w:sz w:val="22"/>
          <w:szCs w:val="22"/>
        </w:rPr>
      </w:pPr>
      <w:r w:rsidRPr="00756AC1">
        <w:rPr>
          <w:rFonts w:ascii="Trebuchet MS" w:hAnsi="Trebuchet MS"/>
          <w:i/>
          <w:iCs/>
          <w:sz w:val="22"/>
          <w:szCs w:val="22"/>
        </w:rPr>
        <w:t>Articolul 3 – Drepturile şi obligaţiile AM</w:t>
      </w:r>
      <w:r>
        <w:rPr>
          <w:rFonts w:ascii="Trebuchet MS" w:hAnsi="Trebuchet MS"/>
          <w:i/>
          <w:iCs/>
          <w:sz w:val="22"/>
          <w:szCs w:val="22"/>
        </w:rPr>
        <w:t xml:space="preserve"> POIM</w:t>
      </w:r>
      <w:r w:rsidRPr="00756AC1">
        <w:rPr>
          <w:rFonts w:ascii="Trebuchet MS" w:hAnsi="Trebuchet MS"/>
          <w:i/>
          <w:iCs/>
          <w:sz w:val="22"/>
          <w:szCs w:val="22"/>
        </w:rPr>
        <w:t>/OI</w:t>
      </w:r>
      <w:r>
        <w:rPr>
          <w:rFonts w:ascii="Trebuchet MS" w:hAnsi="Trebuchet MS"/>
          <w:i/>
          <w:iCs/>
          <w:sz w:val="22"/>
          <w:szCs w:val="22"/>
        </w:rPr>
        <w:t>T</w:t>
      </w:r>
    </w:p>
    <w:p w14:paraId="2B7DCFCB" w14:textId="77777777" w:rsidR="009A7415" w:rsidRPr="00756AC1" w:rsidRDefault="009A7415" w:rsidP="009250BF">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rebuchet MS" w:hAnsi="Trebuchet MS"/>
          <w:bCs/>
          <w:iCs/>
          <w:sz w:val="22"/>
          <w:szCs w:val="22"/>
        </w:rPr>
      </w:pPr>
      <w:r w:rsidRPr="00756AC1">
        <w:rPr>
          <w:rFonts w:ascii="Trebuchet MS" w:hAnsi="Trebuchet MS"/>
          <w:bCs/>
          <w:iCs/>
          <w:sz w:val="22"/>
          <w:szCs w:val="22"/>
        </w:rPr>
        <w:t xml:space="preserve"> </w:t>
      </w:r>
    </w:p>
    <w:p w14:paraId="1499675B" w14:textId="77777777" w:rsidR="009A7415" w:rsidRPr="00756AC1" w:rsidRDefault="009A7415" w:rsidP="009250BF">
      <w:pPr>
        <w:jc w:val="both"/>
        <w:rPr>
          <w:rFonts w:ascii="Trebuchet MS" w:hAnsi="Trebuchet MS"/>
          <w:sz w:val="22"/>
          <w:szCs w:val="22"/>
        </w:rPr>
      </w:pPr>
      <w:r w:rsidRPr="00756AC1">
        <w:rPr>
          <w:rFonts w:ascii="Trebuchet MS" w:hAnsi="Trebuchet MS"/>
          <w:sz w:val="22"/>
          <w:szCs w:val="22"/>
        </w:rPr>
        <w:t>AM</w:t>
      </w:r>
      <w:r>
        <w:rPr>
          <w:rFonts w:ascii="Trebuchet MS" w:hAnsi="Trebuchet MS"/>
          <w:sz w:val="22"/>
          <w:szCs w:val="22"/>
        </w:rPr>
        <w:t xml:space="preserve"> POIM</w:t>
      </w:r>
      <w:r w:rsidRPr="00756AC1">
        <w:rPr>
          <w:rFonts w:ascii="Trebuchet MS" w:hAnsi="Trebuchet MS"/>
          <w:sz w:val="22"/>
          <w:szCs w:val="22"/>
        </w:rPr>
        <w:t>/OI</w:t>
      </w:r>
      <w:r>
        <w:rPr>
          <w:rFonts w:ascii="Trebuchet MS" w:hAnsi="Trebuchet MS"/>
          <w:sz w:val="22"/>
          <w:szCs w:val="22"/>
        </w:rPr>
        <w:t>T</w:t>
      </w:r>
      <w:r w:rsidRPr="00756AC1">
        <w:rPr>
          <w:rFonts w:ascii="Trebuchet MS" w:hAnsi="Trebuchet MS"/>
          <w:sz w:val="22"/>
          <w:szCs w:val="22"/>
        </w:rPr>
        <w:t xml:space="preserve"> duce la îndeplinire toate funcțiile prevăzute în legislația națională și comunitară în materie.</w:t>
      </w:r>
    </w:p>
    <w:p w14:paraId="5C1EC1E8" w14:textId="77777777" w:rsidR="00540CF8" w:rsidRDefault="00540CF8" w:rsidP="009250BF">
      <w:pPr>
        <w:jc w:val="both"/>
        <w:rPr>
          <w:rFonts w:ascii="Trebuchet MS" w:hAnsi="Trebuchet MS"/>
          <w:sz w:val="22"/>
          <w:szCs w:val="22"/>
        </w:rPr>
      </w:pPr>
    </w:p>
    <w:p w14:paraId="2301D5CC" w14:textId="77777777" w:rsidR="009A7415" w:rsidRPr="00756AC1" w:rsidRDefault="009A7415" w:rsidP="009250BF">
      <w:pPr>
        <w:pStyle w:val="Heading2"/>
        <w:keepNext w:val="0"/>
        <w:widowControl w:val="0"/>
        <w:spacing w:line="276" w:lineRule="auto"/>
        <w:jc w:val="both"/>
        <w:rPr>
          <w:rFonts w:ascii="Trebuchet MS" w:hAnsi="Trebuchet MS"/>
          <w:sz w:val="22"/>
          <w:szCs w:val="22"/>
        </w:rPr>
      </w:pPr>
      <w:r w:rsidRPr="00756AC1">
        <w:rPr>
          <w:rFonts w:ascii="Trebuchet MS" w:hAnsi="Trebuchet MS"/>
          <w:i/>
          <w:iCs/>
          <w:sz w:val="22"/>
          <w:szCs w:val="22"/>
        </w:rPr>
        <w:t xml:space="preserve">Articolul 4 – Rezilierea Contractului de Finanţare, suspendarea plăţilor şi recuperarea sumelor plătite </w:t>
      </w:r>
    </w:p>
    <w:p w14:paraId="1873B7E5" w14:textId="77777777" w:rsidR="009A7415" w:rsidRPr="00756AC1" w:rsidRDefault="009A7415" w:rsidP="009A7415">
      <w:pPr>
        <w:spacing w:line="276" w:lineRule="auto"/>
        <w:ind w:left="360"/>
        <w:jc w:val="both"/>
        <w:rPr>
          <w:rFonts w:ascii="Trebuchet MS" w:hAnsi="Trebuchet MS"/>
          <w:sz w:val="22"/>
          <w:szCs w:val="22"/>
        </w:rPr>
      </w:pPr>
    </w:p>
    <w:p w14:paraId="2A629C4B" w14:textId="77777777" w:rsidR="009A7415" w:rsidRPr="00466C2D" w:rsidRDefault="009A7415" w:rsidP="00FB682F">
      <w:pPr>
        <w:tabs>
          <w:tab w:val="left" w:pos="378"/>
          <w:tab w:val="left" w:pos="9900"/>
        </w:tabs>
        <w:ind w:right="23"/>
        <w:jc w:val="both"/>
        <w:rPr>
          <w:rFonts w:ascii="Trebuchet MS" w:hAnsi="Trebuchet MS"/>
          <w:color w:val="FF0000"/>
          <w:sz w:val="22"/>
          <w:szCs w:val="22"/>
        </w:rPr>
      </w:pPr>
      <w:r w:rsidRPr="0000298C">
        <w:rPr>
          <w:rFonts w:ascii="Trebuchet MS" w:hAnsi="Trebuchet MS"/>
          <w:sz w:val="22"/>
          <w:szCs w:val="22"/>
        </w:rPr>
        <w:t xml:space="preserve">(1) </w:t>
      </w:r>
      <w:r w:rsidRPr="00052383">
        <w:rPr>
          <w:rFonts w:ascii="Trebuchet MS" w:hAnsi="Trebuchet MS"/>
          <w:sz w:val="22"/>
          <w:szCs w:val="22"/>
        </w:rPr>
        <w:t xml:space="preserve">Contractul se consideră </w:t>
      </w:r>
      <w:r w:rsidRPr="00052383">
        <w:rPr>
          <w:rFonts w:ascii="Trebuchet MS" w:eastAsia="Calibri" w:hAnsi="Trebuchet MS"/>
          <w:sz w:val="22"/>
          <w:szCs w:val="22"/>
        </w:rPr>
        <w:t>reziliat de plin drept, fără punere în întârziere, fără intervenţia instanţei de judecată şi fără orice altă formalitate,</w:t>
      </w:r>
      <w:r w:rsidRPr="00052383">
        <w:rPr>
          <w:rFonts w:ascii="Trebuchet MS" w:hAnsi="Trebuchet MS"/>
          <w:sz w:val="22"/>
          <w:szCs w:val="22"/>
        </w:rPr>
        <w:t xml:space="preserve"> urmând ca Beneficiarul să restituie în întregime sumele rambursate până în acel moment, în cazul în care</w:t>
      </w:r>
      <w:r w:rsidR="00FB682F" w:rsidRPr="00052383">
        <w:rPr>
          <w:rFonts w:ascii="Trebuchet MS" w:hAnsi="Trebuchet MS"/>
          <w:sz w:val="22"/>
          <w:szCs w:val="22"/>
        </w:rPr>
        <w:t xml:space="preserve"> </w:t>
      </w:r>
      <w:r w:rsidRPr="00052383">
        <w:rPr>
          <w:rFonts w:ascii="Trebuchet MS" w:hAnsi="Trebuchet MS"/>
          <w:sz w:val="22"/>
          <w:szCs w:val="22"/>
        </w:rPr>
        <w:t>se constată o neconcordanţă între starea de fapt dovedită şi cele declarate de către  Beneficiar în cererea de finanţare, referitor la faptul că Proiectul nu face obiectul sau că nu a mai beneficiat de finanțare din alte fonduri publice sau programe naţionale sau comunitare în ultimii 5 ani.</w:t>
      </w:r>
    </w:p>
    <w:p w14:paraId="2412A364" w14:textId="77777777" w:rsidR="00FB682F" w:rsidRPr="0000298C" w:rsidRDefault="00FB682F" w:rsidP="00FB682F">
      <w:pPr>
        <w:tabs>
          <w:tab w:val="left" w:pos="378"/>
          <w:tab w:val="left" w:pos="9900"/>
        </w:tabs>
        <w:ind w:right="23"/>
        <w:jc w:val="both"/>
        <w:rPr>
          <w:rFonts w:ascii="Trebuchet MS" w:hAnsi="Trebuchet MS"/>
          <w:sz w:val="22"/>
          <w:szCs w:val="22"/>
        </w:rPr>
      </w:pPr>
    </w:p>
    <w:p w14:paraId="7A130B5E" w14:textId="77777777" w:rsidR="009A7415" w:rsidRPr="0000298C" w:rsidRDefault="009A7415" w:rsidP="007E71B8">
      <w:pPr>
        <w:numPr>
          <w:ilvl w:val="0"/>
          <w:numId w:val="87"/>
        </w:numPr>
        <w:tabs>
          <w:tab w:val="left" w:pos="9900"/>
        </w:tabs>
        <w:ind w:right="23"/>
        <w:jc w:val="both"/>
        <w:rPr>
          <w:rFonts w:ascii="Trebuchet MS" w:hAnsi="Trebuchet MS"/>
          <w:sz w:val="22"/>
          <w:szCs w:val="22"/>
        </w:rPr>
      </w:pPr>
      <w:r w:rsidRPr="0000298C">
        <w:rPr>
          <w:rFonts w:ascii="Trebuchet MS" w:hAnsi="Trebuchet MS"/>
          <w:sz w:val="22"/>
          <w:szCs w:val="22"/>
        </w:rPr>
        <w:t>AM POIM/OIT poate decide rezilierea Contractului de finanțare, dacă în urma notificării de punere în întârziere a beneficiarului acesta nu si-a executat obligația/obligațiile cu recuperarea integrală a sumelor plătite, în următoarele cazuri:</w:t>
      </w:r>
    </w:p>
    <w:p w14:paraId="47A7FF66" w14:textId="77777777" w:rsidR="009A7415" w:rsidRPr="0000298C" w:rsidRDefault="009A7415" w:rsidP="009A7415">
      <w:pPr>
        <w:tabs>
          <w:tab w:val="left" w:pos="378"/>
          <w:tab w:val="left" w:pos="9900"/>
        </w:tabs>
        <w:ind w:right="23"/>
        <w:jc w:val="both"/>
        <w:rPr>
          <w:rFonts w:ascii="Trebuchet MS" w:hAnsi="Trebuchet MS"/>
          <w:sz w:val="22"/>
          <w:szCs w:val="22"/>
        </w:rPr>
      </w:pPr>
    </w:p>
    <w:p w14:paraId="12FDB56A" w14:textId="77777777" w:rsidR="009A7415" w:rsidRPr="00C34EE5" w:rsidRDefault="009A7415" w:rsidP="009A7415">
      <w:pPr>
        <w:pStyle w:val="ListParagraph"/>
        <w:numPr>
          <w:ilvl w:val="0"/>
          <w:numId w:val="35"/>
        </w:numPr>
        <w:tabs>
          <w:tab w:val="left" w:pos="378"/>
          <w:tab w:val="left" w:pos="9900"/>
        </w:tabs>
        <w:ind w:right="23"/>
        <w:jc w:val="both"/>
        <w:rPr>
          <w:rFonts w:ascii="Trebuchet MS" w:hAnsi="Trebuchet MS"/>
          <w:sz w:val="22"/>
          <w:szCs w:val="22"/>
        </w:rPr>
      </w:pPr>
      <w:r w:rsidRPr="0000298C">
        <w:rPr>
          <w:rFonts w:ascii="Trebuchet MS" w:hAnsi="Trebuchet MS"/>
          <w:sz w:val="22"/>
          <w:szCs w:val="22"/>
        </w:rPr>
        <w:t>Beneficiarul încalcă în mod sistematic obligațiile contractuale, precum și în cazul în care în perioada de implementare se constată nereguli grave și neconcordanțe între cele declarate de Beneficiar și cele constatate de AM</w:t>
      </w:r>
      <w:r w:rsidR="009F2481">
        <w:rPr>
          <w:rFonts w:ascii="Trebuchet MS" w:hAnsi="Trebuchet MS"/>
          <w:sz w:val="22"/>
          <w:szCs w:val="22"/>
        </w:rPr>
        <w:t xml:space="preserve"> POIM</w:t>
      </w:r>
      <w:r w:rsidRPr="0000298C">
        <w:rPr>
          <w:rFonts w:ascii="Trebuchet MS" w:hAnsi="Trebuchet MS"/>
          <w:sz w:val="22"/>
          <w:szCs w:val="22"/>
        </w:rPr>
        <w:t>/OI</w:t>
      </w:r>
      <w:r w:rsidR="009F2481">
        <w:rPr>
          <w:rFonts w:ascii="Trebuchet MS" w:hAnsi="Trebuchet MS"/>
          <w:sz w:val="22"/>
          <w:szCs w:val="22"/>
        </w:rPr>
        <w:t>T</w:t>
      </w:r>
      <w:r w:rsidRPr="0000298C">
        <w:rPr>
          <w:rFonts w:ascii="Trebuchet MS" w:hAnsi="Trebuchet MS"/>
          <w:sz w:val="22"/>
          <w:szCs w:val="22"/>
        </w:rPr>
        <w:t>, care face imposibilă  încadrarea în calendarul de implementare aprobat</w:t>
      </w:r>
      <w:r w:rsidRPr="00C34EE5">
        <w:rPr>
          <w:rFonts w:ascii="Trebuchet MS" w:hAnsi="Trebuchet MS"/>
          <w:sz w:val="22"/>
          <w:szCs w:val="22"/>
        </w:rPr>
        <w:t xml:space="preserve">. </w:t>
      </w:r>
    </w:p>
    <w:p w14:paraId="2A255051" w14:textId="64803F2B" w:rsidR="009A7415" w:rsidRPr="00C34EE5" w:rsidRDefault="009A7415" w:rsidP="009A7415">
      <w:pPr>
        <w:pStyle w:val="ListParagraph"/>
        <w:numPr>
          <w:ilvl w:val="0"/>
          <w:numId w:val="35"/>
        </w:numPr>
        <w:tabs>
          <w:tab w:val="left" w:pos="378"/>
          <w:tab w:val="left" w:pos="9900"/>
        </w:tabs>
        <w:ind w:right="23"/>
        <w:jc w:val="both"/>
        <w:rPr>
          <w:rFonts w:ascii="Trebuchet MS" w:hAnsi="Trebuchet MS"/>
          <w:sz w:val="22"/>
          <w:szCs w:val="22"/>
        </w:rPr>
      </w:pPr>
      <w:r w:rsidRPr="0000298C">
        <w:rPr>
          <w:rFonts w:ascii="Trebuchet MS" w:hAnsi="Trebuchet MS"/>
          <w:sz w:val="22"/>
          <w:szCs w:val="22"/>
        </w:rPr>
        <w:t xml:space="preserve"> În situaţia în care Beneficiarul nu a semnat cel puțin un contract de bază aferent investiției și nu a lansat implementarea de activități care fac obiectul </w:t>
      </w:r>
      <w:r w:rsidR="000202DA">
        <w:rPr>
          <w:rFonts w:ascii="Trebuchet MS" w:hAnsi="Trebuchet MS"/>
          <w:sz w:val="22"/>
          <w:szCs w:val="22"/>
        </w:rPr>
        <w:t>acestuia</w:t>
      </w:r>
      <w:r w:rsidRPr="0000298C">
        <w:rPr>
          <w:rFonts w:ascii="Trebuchet MS" w:hAnsi="Trebuchet MS"/>
          <w:sz w:val="22"/>
          <w:szCs w:val="22"/>
        </w:rPr>
        <w:t>,  într-un termen de 12 (doisprezece) luni de la data intrării în vigoare a Contractului de finanțare</w:t>
      </w:r>
      <w:r w:rsidRPr="00C34EE5">
        <w:rPr>
          <w:rFonts w:ascii="Trebuchet MS" w:hAnsi="Trebuchet MS"/>
          <w:sz w:val="22"/>
          <w:szCs w:val="22"/>
        </w:rPr>
        <w:t xml:space="preserve">, OIT va transmite o informare la AM POIM privind nesemnarea contractului de bază de către beneficiar în termenul stipulat și nelansarea implementării de activități aferente acestuia, în termen de 15 zile lucrătoare de la expirarea termenului de 12 (doisprezece) luni. </w:t>
      </w:r>
    </w:p>
    <w:p w14:paraId="7486FEBA" w14:textId="77777777" w:rsidR="009A7415" w:rsidRPr="00756AC1" w:rsidRDefault="009A7415" w:rsidP="009A7415">
      <w:pPr>
        <w:numPr>
          <w:ilvl w:val="0"/>
          <w:numId w:val="35"/>
        </w:numPr>
        <w:tabs>
          <w:tab w:val="right" w:pos="9000"/>
        </w:tabs>
        <w:spacing w:line="276" w:lineRule="auto"/>
        <w:jc w:val="both"/>
        <w:rPr>
          <w:rFonts w:ascii="Trebuchet MS" w:hAnsi="Trebuchet MS"/>
          <w:sz w:val="22"/>
          <w:szCs w:val="22"/>
        </w:rPr>
      </w:pPr>
      <w:r w:rsidRPr="00756AC1">
        <w:rPr>
          <w:rFonts w:ascii="Trebuchet MS" w:hAnsi="Trebuchet MS"/>
          <w:sz w:val="22"/>
          <w:szCs w:val="22"/>
        </w:rPr>
        <w:t>Pentru proiectele pentru care contractul/contractele de lucrări a fost încheiat înainte de intrarea în vigoare a prezentului contract, dacă în urma verificării de către AM</w:t>
      </w:r>
      <w:r>
        <w:rPr>
          <w:rFonts w:ascii="Trebuchet MS" w:hAnsi="Trebuchet MS"/>
          <w:sz w:val="22"/>
          <w:szCs w:val="22"/>
        </w:rPr>
        <w:t xml:space="preserve"> POIM</w:t>
      </w:r>
      <w:r w:rsidRPr="00756AC1">
        <w:rPr>
          <w:rFonts w:ascii="Trebuchet MS" w:hAnsi="Trebuchet MS"/>
          <w:sz w:val="22"/>
          <w:szCs w:val="22"/>
        </w:rPr>
        <w:t xml:space="preserve"> /OI</w:t>
      </w:r>
      <w:r>
        <w:rPr>
          <w:rFonts w:ascii="Trebuchet MS" w:hAnsi="Trebuchet MS"/>
          <w:sz w:val="22"/>
          <w:szCs w:val="22"/>
        </w:rPr>
        <w:t>T</w:t>
      </w:r>
      <w:r w:rsidRPr="00756AC1">
        <w:rPr>
          <w:rFonts w:ascii="Trebuchet MS" w:hAnsi="Trebuchet MS"/>
          <w:sz w:val="22"/>
          <w:szCs w:val="22"/>
        </w:rPr>
        <w:t xml:space="preserve"> a documentaţiei de atribuire a respectivului contract se constată necesitatea aplicării de co</w:t>
      </w:r>
      <w:r w:rsidR="00AD594E">
        <w:rPr>
          <w:rFonts w:ascii="Trebuchet MS" w:hAnsi="Trebuchet MS"/>
          <w:sz w:val="22"/>
          <w:szCs w:val="22"/>
        </w:rPr>
        <w:t>recţii financiare în procent de</w:t>
      </w:r>
      <w:r w:rsidRPr="00756AC1">
        <w:rPr>
          <w:rFonts w:ascii="Trebuchet MS" w:hAnsi="Trebuchet MS"/>
          <w:sz w:val="22"/>
          <w:szCs w:val="22"/>
        </w:rPr>
        <w:t xml:space="preserve"> 100% din valoarea contractului/contractelor de baza, în conformitate cu prevederile legale în vigoare, AM</w:t>
      </w:r>
      <w:r>
        <w:rPr>
          <w:rFonts w:ascii="Trebuchet MS" w:hAnsi="Trebuchet MS"/>
          <w:sz w:val="22"/>
          <w:szCs w:val="22"/>
        </w:rPr>
        <w:t xml:space="preserve"> POIM</w:t>
      </w:r>
      <w:r w:rsidRPr="00756AC1">
        <w:rPr>
          <w:rFonts w:ascii="Trebuchet MS" w:hAnsi="Trebuchet MS"/>
          <w:sz w:val="22"/>
          <w:szCs w:val="22"/>
        </w:rPr>
        <w:t>/OI</w:t>
      </w:r>
      <w:r>
        <w:rPr>
          <w:rFonts w:ascii="Trebuchet MS" w:hAnsi="Trebuchet MS"/>
          <w:sz w:val="22"/>
          <w:szCs w:val="22"/>
        </w:rPr>
        <w:t>T</w:t>
      </w:r>
      <w:r w:rsidRPr="00756AC1">
        <w:rPr>
          <w:rFonts w:ascii="Trebuchet MS" w:hAnsi="Trebuchet MS"/>
          <w:sz w:val="22"/>
          <w:szCs w:val="22"/>
        </w:rPr>
        <w:t xml:space="preserve"> poate rezilia Contractul de finanţare, decizia comunicându-se Beneficiarului printr-o notificare scrisă, rezilierea </w:t>
      </w:r>
      <w:r w:rsidR="00AD594E" w:rsidRPr="00756AC1">
        <w:rPr>
          <w:rFonts w:ascii="Trebuchet MS" w:hAnsi="Trebuchet MS"/>
          <w:sz w:val="22"/>
          <w:szCs w:val="22"/>
        </w:rPr>
        <w:t>urmând</w:t>
      </w:r>
      <w:r w:rsidRPr="00756AC1">
        <w:rPr>
          <w:rFonts w:ascii="Trebuchet MS" w:hAnsi="Trebuchet MS"/>
          <w:sz w:val="22"/>
          <w:szCs w:val="22"/>
        </w:rPr>
        <w:t xml:space="preserve"> a opera de la momentul primirii </w:t>
      </w:r>
      <w:r w:rsidR="00AD594E" w:rsidRPr="00756AC1">
        <w:rPr>
          <w:rFonts w:ascii="Trebuchet MS" w:hAnsi="Trebuchet MS"/>
          <w:sz w:val="22"/>
          <w:szCs w:val="22"/>
        </w:rPr>
        <w:t>notificării</w:t>
      </w:r>
      <w:r w:rsidRPr="00756AC1">
        <w:rPr>
          <w:rFonts w:ascii="Trebuchet MS" w:hAnsi="Trebuchet MS"/>
          <w:sz w:val="22"/>
          <w:szCs w:val="22"/>
        </w:rPr>
        <w:t xml:space="preserve"> de </w:t>
      </w:r>
      <w:r w:rsidR="00AD594E" w:rsidRPr="00756AC1">
        <w:rPr>
          <w:rFonts w:ascii="Trebuchet MS" w:hAnsi="Trebuchet MS"/>
          <w:sz w:val="22"/>
          <w:szCs w:val="22"/>
        </w:rPr>
        <w:t>către</w:t>
      </w:r>
      <w:r w:rsidRPr="00756AC1">
        <w:rPr>
          <w:rFonts w:ascii="Trebuchet MS" w:hAnsi="Trebuchet MS"/>
          <w:sz w:val="22"/>
          <w:szCs w:val="22"/>
        </w:rPr>
        <w:t xml:space="preserve"> Beneficiar.</w:t>
      </w:r>
      <w:r w:rsidR="00AD594E">
        <w:rPr>
          <w:rFonts w:ascii="Trebuchet MS" w:hAnsi="Trebuchet MS"/>
          <w:sz w:val="22"/>
          <w:szCs w:val="22"/>
        </w:rPr>
        <w:t xml:space="preserve"> </w:t>
      </w:r>
      <w:r w:rsidRPr="00756AC1">
        <w:rPr>
          <w:rFonts w:ascii="Trebuchet MS" w:hAnsi="Trebuchet MS"/>
          <w:sz w:val="22"/>
          <w:szCs w:val="22"/>
        </w:rPr>
        <w:t xml:space="preserve">În această situaţie, Beneficiarul are obligaţia restituirii în întregime a sumelor deja primite în cadrul proiectului. </w:t>
      </w:r>
    </w:p>
    <w:p w14:paraId="79E71476" w14:textId="77777777" w:rsidR="006309DA" w:rsidRPr="0000298C" w:rsidRDefault="009A7415" w:rsidP="0000298C">
      <w:pPr>
        <w:numPr>
          <w:ilvl w:val="0"/>
          <w:numId w:val="35"/>
        </w:numPr>
        <w:tabs>
          <w:tab w:val="right" w:pos="9000"/>
        </w:tabs>
        <w:spacing w:line="276" w:lineRule="auto"/>
        <w:jc w:val="both"/>
        <w:rPr>
          <w:rFonts w:ascii="Trebuchet MS" w:hAnsi="Trebuchet MS"/>
          <w:sz w:val="22"/>
          <w:szCs w:val="22"/>
        </w:rPr>
      </w:pPr>
      <w:r w:rsidRPr="0000298C">
        <w:rPr>
          <w:rFonts w:ascii="Trebuchet MS" w:hAnsi="Trebuchet MS"/>
          <w:sz w:val="22"/>
          <w:szCs w:val="22"/>
        </w:rPr>
        <w:t>dacă Beneficiarul nu respectă calendarul activităţilor Proiectului prevăzut în prezentul contract de finanțare.</w:t>
      </w:r>
    </w:p>
    <w:p w14:paraId="3108EC7A" w14:textId="77777777" w:rsidR="006309DA" w:rsidRDefault="009A7415" w:rsidP="0000298C">
      <w:pPr>
        <w:numPr>
          <w:ilvl w:val="0"/>
          <w:numId w:val="35"/>
        </w:numPr>
        <w:tabs>
          <w:tab w:val="right" w:pos="9000"/>
        </w:tabs>
        <w:spacing w:line="276" w:lineRule="auto"/>
        <w:jc w:val="both"/>
        <w:rPr>
          <w:rFonts w:ascii="Trebuchet MS" w:hAnsi="Trebuchet MS"/>
          <w:sz w:val="22"/>
          <w:szCs w:val="22"/>
        </w:rPr>
      </w:pPr>
      <w:r w:rsidRPr="0000298C">
        <w:rPr>
          <w:rFonts w:ascii="Trebuchet MS" w:hAnsi="Trebuchet MS"/>
          <w:sz w:val="22"/>
          <w:szCs w:val="22"/>
        </w:rPr>
        <w:t>dacă Beneficiarul nu respectă Planul de cheltuieli.</w:t>
      </w:r>
    </w:p>
    <w:p w14:paraId="3E64D6AB" w14:textId="77777777" w:rsidR="008C2EAB" w:rsidRPr="0000298C" w:rsidRDefault="008C2EAB" w:rsidP="0000298C">
      <w:pPr>
        <w:numPr>
          <w:ilvl w:val="0"/>
          <w:numId w:val="35"/>
        </w:numPr>
        <w:tabs>
          <w:tab w:val="right" w:pos="9000"/>
        </w:tabs>
        <w:spacing w:line="276" w:lineRule="auto"/>
        <w:jc w:val="both"/>
        <w:rPr>
          <w:rFonts w:ascii="Trebuchet MS" w:hAnsi="Trebuchet MS"/>
          <w:sz w:val="22"/>
          <w:szCs w:val="22"/>
        </w:rPr>
      </w:pPr>
      <w:r>
        <w:rPr>
          <w:rFonts w:ascii="Trebuchet MS" w:hAnsi="Trebuchet MS"/>
          <w:sz w:val="22"/>
          <w:szCs w:val="22"/>
        </w:rPr>
        <w:t>dacă beneficiarul refuză semnarea actelor adiționale inițiate de AMPOIM/OIT;</w:t>
      </w:r>
    </w:p>
    <w:p w14:paraId="3D8C2980" w14:textId="77777777" w:rsidR="009A7415" w:rsidRPr="0000298C" w:rsidRDefault="009A7415" w:rsidP="0000298C">
      <w:pPr>
        <w:numPr>
          <w:ilvl w:val="0"/>
          <w:numId w:val="35"/>
        </w:numPr>
        <w:tabs>
          <w:tab w:val="right" w:pos="9000"/>
        </w:tabs>
        <w:spacing w:line="276" w:lineRule="auto"/>
        <w:jc w:val="both"/>
        <w:rPr>
          <w:rFonts w:ascii="Trebuchet MS" w:hAnsi="Trebuchet MS"/>
          <w:sz w:val="22"/>
          <w:szCs w:val="22"/>
        </w:rPr>
      </w:pPr>
      <w:r w:rsidRPr="0000298C">
        <w:rPr>
          <w:rFonts w:ascii="Trebuchet MS" w:hAnsi="Trebuchet MS"/>
          <w:sz w:val="22"/>
          <w:szCs w:val="22"/>
        </w:rPr>
        <w:t>neîndeplinirea, de către Beneficiar a termenelor stabilite pentru executarea oricăreia dintre obligațiile sale din contractul de finanțare și prezentele condiții specifice.</w:t>
      </w:r>
    </w:p>
    <w:p w14:paraId="4520E300" w14:textId="77777777" w:rsidR="009A7415" w:rsidRPr="00756AC1" w:rsidRDefault="009A7415" w:rsidP="009A7415">
      <w:pPr>
        <w:pStyle w:val="Head2-Alin"/>
        <w:numPr>
          <w:ilvl w:val="0"/>
          <w:numId w:val="0"/>
        </w:numPr>
        <w:tabs>
          <w:tab w:val="clear" w:pos="2880"/>
          <w:tab w:val="right" w:pos="9000"/>
        </w:tabs>
        <w:spacing w:before="0" w:after="0" w:line="276" w:lineRule="auto"/>
        <w:ind w:left="142"/>
        <w:rPr>
          <w:color w:val="FF0000"/>
          <w:sz w:val="22"/>
          <w:szCs w:val="22"/>
        </w:rPr>
      </w:pPr>
    </w:p>
    <w:p w14:paraId="19B14620" w14:textId="77777777" w:rsidR="009A7415" w:rsidRDefault="009A7415" w:rsidP="007E71B8">
      <w:pPr>
        <w:pStyle w:val="Head2-Alin"/>
        <w:numPr>
          <w:ilvl w:val="0"/>
          <w:numId w:val="87"/>
        </w:numPr>
        <w:tabs>
          <w:tab w:val="clear" w:pos="2880"/>
          <w:tab w:val="right" w:pos="9000"/>
        </w:tabs>
        <w:spacing w:before="0" w:after="0" w:line="276" w:lineRule="auto"/>
        <w:rPr>
          <w:sz w:val="22"/>
          <w:szCs w:val="22"/>
        </w:rPr>
      </w:pPr>
      <w:r w:rsidRPr="00756AC1">
        <w:rPr>
          <w:sz w:val="22"/>
          <w:szCs w:val="22"/>
        </w:rPr>
        <w:t>Anterior rezilierii Contractului, AM</w:t>
      </w:r>
      <w:r>
        <w:rPr>
          <w:sz w:val="22"/>
          <w:szCs w:val="22"/>
        </w:rPr>
        <w:t xml:space="preserve"> POIM</w:t>
      </w:r>
      <w:r w:rsidRPr="00756AC1">
        <w:rPr>
          <w:sz w:val="22"/>
          <w:szCs w:val="22"/>
        </w:rPr>
        <w:t xml:space="preserve"> este îndreptăţit(ă) să suspende plăţile la propunerea OI</w:t>
      </w:r>
      <w:r>
        <w:rPr>
          <w:sz w:val="22"/>
          <w:szCs w:val="22"/>
        </w:rPr>
        <w:t>T</w:t>
      </w:r>
      <w:r w:rsidRPr="00756AC1">
        <w:rPr>
          <w:sz w:val="22"/>
          <w:szCs w:val="22"/>
        </w:rPr>
        <w:t>, cu notificarea Beneficiarului. AM</w:t>
      </w:r>
      <w:r>
        <w:rPr>
          <w:sz w:val="22"/>
          <w:szCs w:val="22"/>
        </w:rPr>
        <w:t xml:space="preserve"> POIM</w:t>
      </w:r>
      <w:r w:rsidRPr="00756AC1">
        <w:rPr>
          <w:sz w:val="22"/>
          <w:szCs w:val="22"/>
        </w:rPr>
        <w:t>/OI</w:t>
      </w:r>
      <w:r>
        <w:rPr>
          <w:sz w:val="22"/>
          <w:szCs w:val="22"/>
        </w:rPr>
        <w:t>T</w:t>
      </w:r>
      <w:r w:rsidRPr="00756AC1">
        <w:rPr>
          <w:sz w:val="22"/>
          <w:szCs w:val="22"/>
        </w:rPr>
        <w:t xml:space="preserve"> nu va fi responsabil(ă) de nicio pagubă cauzată Beneficiarului ca urmare a suspendării.</w:t>
      </w:r>
    </w:p>
    <w:p w14:paraId="3B5FFACE" w14:textId="4214E54D" w:rsidR="008458B0" w:rsidRPr="00946BD5" w:rsidRDefault="00FC5A0C" w:rsidP="007E71B8">
      <w:pPr>
        <w:pStyle w:val="Head2-Alin"/>
        <w:numPr>
          <w:ilvl w:val="0"/>
          <w:numId w:val="87"/>
        </w:numPr>
        <w:tabs>
          <w:tab w:val="clear" w:pos="2880"/>
          <w:tab w:val="right" w:pos="9000"/>
        </w:tabs>
        <w:spacing w:before="0" w:after="0" w:line="276" w:lineRule="auto"/>
        <w:ind w:left="450"/>
        <w:rPr>
          <w:sz w:val="22"/>
          <w:szCs w:val="22"/>
        </w:rPr>
      </w:pPr>
      <w:r w:rsidRPr="000202DA">
        <w:rPr>
          <w:sz w:val="22"/>
          <w:szCs w:val="22"/>
        </w:rPr>
        <w:lastRenderedPageBreak/>
        <w:t>În cazul rezilierii, în o</w:t>
      </w:r>
      <w:r w:rsidR="008458B0" w:rsidRPr="000202DA">
        <w:rPr>
          <w:sz w:val="22"/>
          <w:szCs w:val="22"/>
        </w:rPr>
        <w:t>ricare din situațiile prevăzute de prezentul contract de finanțare, și recuperării finanțării nerambursabile acordate se vor calcula dobânzi d</w:t>
      </w:r>
      <w:r w:rsidR="000202DA">
        <w:rPr>
          <w:sz w:val="22"/>
          <w:szCs w:val="22"/>
        </w:rPr>
        <w:t xml:space="preserve">e întârziere în conformitate </w:t>
      </w:r>
      <w:r w:rsidR="000202DA" w:rsidRPr="004525C1">
        <w:rPr>
          <w:sz w:val="22"/>
          <w:szCs w:val="22"/>
        </w:rPr>
        <w:t xml:space="preserve">cu </w:t>
      </w:r>
      <w:r w:rsidR="000202DA">
        <w:rPr>
          <w:sz w:val="22"/>
          <w:szCs w:val="22"/>
        </w:rPr>
        <w:t xml:space="preserve">prevederile art. 16, alin. 12 din OUG 40/2015 </w:t>
      </w:r>
      <w:r w:rsidR="000202DA" w:rsidRPr="004525C1">
        <w:rPr>
          <w:sz w:val="22"/>
          <w:szCs w:val="22"/>
        </w:rPr>
        <w:t>privind gestionarea financiara a fondurilor europene pentru perioada de programare 2014-2020</w:t>
      </w:r>
      <w:r w:rsidR="00654583">
        <w:rPr>
          <w:sz w:val="22"/>
          <w:szCs w:val="22"/>
        </w:rPr>
        <w:t xml:space="preserve"> cu modificările și completările ulterioare</w:t>
      </w:r>
      <w:r w:rsidR="000202DA" w:rsidRPr="004525C1">
        <w:rPr>
          <w:sz w:val="22"/>
          <w:szCs w:val="22"/>
        </w:rPr>
        <w:t>.</w:t>
      </w:r>
    </w:p>
    <w:p w14:paraId="6C258175" w14:textId="36AD93FD" w:rsidR="008458B0" w:rsidRPr="00946BD5" w:rsidRDefault="008458B0" w:rsidP="007E71B8">
      <w:pPr>
        <w:pStyle w:val="Head2-Alin"/>
        <w:numPr>
          <w:ilvl w:val="0"/>
          <w:numId w:val="87"/>
        </w:numPr>
        <w:tabs>
          <w:tab w:val="clear" w:pos="2880"/>
          <w:tab w:val="right" w:pos="9000"/>
        </w:tabs>
        <w:spacing w:before="0" w:after="0" w:line="276" w:lineRule="auto"/>
        <w:ind w:left="450"/>
        <w:rPr>
          <w:sz w:val="22"/>
          <w:szCs w:val="22"/>
        </w:rPr>
      </w:pPr>
      <w:r w:rsidRPr="000202DA">
        <w:rPr>
          <w:sz w:val="22"/>
          <w:szCs w:val="22"/>
        </w:rPr>
        <w:t>Din ziua următoare expirării termenului prevăzut la art. 7 alin.  (21) din cadrul Condițiilor generele se vor calcula dobânzi de întârziere</w:t>
      </w:r>
      <w:r w:rsidR="00D12C46" w:rsidRPr="000202DA">
        <w:rPr>
          <w:sz w:val="22"/>
          <w:szCs w:val="22"/>
        </w:rPr>
        <w:t xml:space="preserve"> în conformitate </w:t>
      </w:r>
      <w:r w:rsidR="000202DA" w:rsidRPr="004525C1">
        <w:rPr>
          <w:sz w:val="22"/>
          <w:szCs w:val="22"/>
        </w:rPr>
        <w:t xml:space="preserve">cu </w:t>
      </w:r>
      <w:r w:rsidR="000202DA">
        <w:rPr>
          <w:sz w:val="22"/>
          <w:szCs w:val="22"/>
        </w:rPr>
        <w:t xml:space="preserve">prevederile art. 16, alin. 12 din OUG 40/2015 </w:t>
      </w:r>
      <w:r w:rsidR="000202DA" w:rsidRPr="004525C1">
        <w:rPr>
          <w:sz w:val="22"/>
          <w:szCs w:val="22"/>
        </w:rPr>
        <w:t>privind gestionarea financiara a fondurilor europene pentru perioada de programare 2014-2020</w:t>
      </w:r>
      <w:r w:rsidR="00654583">
        <w:rPr>
          <w:sz w:val="22"/>
          <w:szCs w:val="22"/>
        </w:rPr>
        <w:t xml:space="preserve"> cu modificările și completările ulterioare</w:t>
      </w:r>
      <w:r w:rsidR="000202DA" w:rsidRPr="004525C1">
        <w:rPr>
          <w:sz w:val="22"/>
          <w:szCs w:val="22"/>
        </w:rPr>
        <w:t>.</w:t>
      </w:r>
    </w:p>
    <w:p w14:paraId="75E4506C" w14:textId="77777777" w:rsidR="008458B0" w:rsidRPr="000202DA" w:rsidRDefault="008458B0" w:rsidP="007E71B8">
      <w:pPr>
        <w:pStyle w:val="Head2-Alin"/>
        <w:numPr>
          <w:ilvl w:val="0"/>
          <w:numId w:val="87"/>
        </w:numPr>
        <w:tabs>
          <w:tab w:val="clear" w:pos="2880"/>
          <w:tab w:val="right" w:pos="9000"/>
        </w:tabs>
        <w:spacing w:before="0" w:after="0" w:line="276" w:lineRule="auto"/>
        <w:ind w:left="450"/>
        <w:rPr>
          <w:sz w:val="22"/>
          <w:szCs w:val="22"/>
        </w:rPr>
      </w:pPr>
      <w:r w:rsidRPr="000202DA">
        <w:rPr>
          <w:sz w:val="22"/>
          <w:szCs w:val="22"/>
        </w:rPr>
        <w:t>În cazul proiectelor finanțate prin scheme de ajutor de stat se vor calcula dobânzi de întârziere în condițiile prevederilor legale privind ajutoarele de stat.</w:t>
      </w:r>
    </w:p>
    <w:p w14:paraId="52EE473A" w14:textId="77777777" w:rsidR="008458B0" w:rsidRPr="000202DA" w:rsidRDefault="008458B0" w:rsidP="007E71B8">
      <w:pPr>
        <w:pStyle w:val="Head2-Alin"/>
        <w:numPr>
          <w:ilvl w:val="0"/>
          <w:numId w:val="87"/>
        </w:numPr>
        <w:tabs>
          <w:tab w:val="clear" w:pos="2880"/>
          <w:tab w:val="right" w:pos="9000"/>
        </w:tabs>
        <w:spacing w:before="0" w:after="0" w:line="276" w:lineRule="auto"/>
        <w:ind w:left="450"/>
        <w:rPr>
          <w:sz w:val="22"/>
          <w:szCs w:val="22"/>
        </w:rPr>
      </w:pPr>
      <w:r w:rsidRPr="000202DA">
        <w:rPr>
          <w:sz w:val="22"/>
          <w:szCs w:val="22"/>
        </w:rPr>
        <w:t>Beneficiarul  este de drept în întârziere prin simplul fapt al încălcării prevederilor prezentului Contract.</w:t>
      </w:r>
    </w:p>
    <w:p w14:paraId="1A2F6FFD" w14:textId="77777777" w:rsidR="008458B0" w:rsidRDefault="008458B0" w:rsidP="00946BD5">
      <w:pPr>
        <w:pStyle w:val="Head2-Alin"/>
        <w:numPr>
          <w:ilvl w:val="0"/>
          <w:numId w:val="0"/>
        </w:numPr>
        <w:tabs>
          <w:tab w:val="clear" w:pos="2880"/>
          <w:tab w:val="right" w:pos="9000"/>
        </w:tabs>
        <w:spacing w:before="0" w:after="0" w:line="276" w:lineRule="auto"/>
        <w:ind w:left="450"/>
        <w:rPr>
          <w:sz w:val="22"/>
          <w:szCs w:val="22"/>
        </w:rPr>
      </w:pPr>
    </w:p>
    <w:p w14:paraId="28E7F050" w14:textId="77777777" w:rsidR="009A7415" w:rsidRPr="00756AC1" w:rsidRDefault="009A7415" w:rsidP="009A7415">
      <w:pPr>
        <w:spacing w:line="276" w:lineRule="auto"/>
        <w:jc w:val="both"/>
        <w:rPr>
          <w:rFonts w:ascii="Trebuchet MS" w:hAnsi="Trebuchet MS"/>
          <w:b/>
          <w:sz w:val="22"/>
          <w:szCs w:val="22"/>
        </w:rPr>
      </w:pPr>
      <w:r w:rsidRPr="00756AC1">
        <w:rPr>
          <w:rFonts w:ascii="Trebuchet MS" w:hAnsi="Trebuchet MS"/>
          <w:b/>
          <w:i/>
          <w:iCs/>
          <w:sz w:val="22"/>
          <w:szCs w:val="22"/>
        </w:rPr>
        <w:t>Articolul 5 –</w:t>
      </w:r>
      <w:r w:rsidR="00AD594E">
        <w:rPr>
          <w:rFonts w:ascii="Trebuchet MS" w:hAnsi="Trebuchet MS"/>
          <w:b/>
          <w:i/>
          <w:iCs/>
          <w:sz w:val="22"/>
          <w:szCs w:val="22"/>
        </w:rPr>
        <w:t xml:space="preserve"> </w:t>
      </w:r>
      <w:r w:rsidR="00D37AA3">
        <w:rPr>
          <w:rFonts w:ascii="Trebuchet MS" w:hAnsi="Trebuchet MS"/>
          <w:b/>
          <w:i/>
          <w:iCs/>
          <w:sz w:val="22"/>
          <w:szCs w:val="22"/>
        </w:rPr>
        <w:t>Prevederi aplicabile</w:t>
      </w:r>
      <w:r w:rsidRPr="00756AC1">
        <w:rPr>
          <w:rFonts w:ascii="Trebuchet MS" w:hAnsi="Trebuchet MS"/>
          <w:b/>
          <w:i/>
          <w:iCs/>
          <w:sz w:val="22"/>
          <w:szCs w:val="22"/>
        </w:rPr>
        <w:t xml:space="preserve"> proiectelor majore</w:t>
      </w:r>
    </w:p>
    <w:p w14:paraId="64FAF7C4" w14:textId="77777777" w:rsidR="009A7415" w:rsidRPr="00756AC1" w:rsidRDefault="009A7415" w:rsidP="009A7415">
      <w:pPr>
        <w:spacing w:line="276" w:lineRule="auto"/>
        <w:jc w:val="both"/>
        <w:rPr>
          <w:rFonts w:ascii="Trebuchet MS" w:hAnsi="Trebuchet MS"/>
          <w:sz w:val="22"/>
          <w:szCs w:val="22"/>
        </w:rPr>
      </w:pPr>
    </w:p>
    <w:p w14:paraId="0AFFF7B8" w14:textId="77777777" w:rsidR="00D70274" w:rsidRPr="00756AC1" w:rsidRDefault="00D70274" w:rsidP="00D70274">
      <w:pPr>
        <w:numPr>
          <w:ilvl w:val="0"/>
          <w:numId w:val="41"/>
        </w:numPr>
        <w:tabs>
          <w:tab w:val="clear" w:pos="360"/>
          <w:tab w:val="num" w:pos="0"/>
          <w:tab w:val="num" w:pos="786"/>
        </w:tabs>
        <w:ind w:left="0" w:hanging="426"/>
        <w:jc w:val="both"/>
        <w:rPr>
          <w:rFonts w:ascii="Trebuchet MS" w:hAnsi="Trebuchet MS"/>
          <w:sz w:val="22"/>
          <w:szCs w:val="22"/>
          <w:lang w:eastAsia="ro-RO"/>
        </w:rPr>
      </w:pPr>
      <w:r w:rsidRPr="00756AC1">
        <w:rPr>
          <w:rFonts w:ascii="Trebuchet MS" w:hAnsi="Trebuchet MS"/>
          <w:sz w:val="22"/>
          <w:szCs w:val="22"/>
          <w:lang w:eastAsia="ro-RO"/>
        </w:rPr>
        <w:t>În cazul în care CE respinge proiectul, finanțarea UE se va stopa</w:t>
      </w:r>
      <w:r>
        <w:rPr>
          <w:rFonts w:ascii="Trebuchet MS" w:hAnsi="Trebuchet MS"/>
          <w:sz w:val="22"/>
          <w:szCs w:val="22"/>
          <w:lang w:eastAsia="ro-RO"/>
        </w:rPr>
        <w:t>.</w:t>
      </w:r>
      <w:r w:rsidRPr="00756AC1">
        <w:rPr>
          <w:rFonts w:ascii="Trebuchet MS" w:hAnsi="Trebuchet MS"/>
          <w:sz w:val="22"/>
          <w:szCs w:val="22"/>
          <w:lang w:eastAsia="ro-RO"/>
        </w:rPr>
        <w:t xml:space="preserve"> </w:t>
      </w:r>
      <w:r>
        <w:rPr>
          <w:rFonts w:ascii="Trebuchet MS" w:hAnsi="Trebuchet MS"/>
          <w:sz w:val="22"/>
          <w:szCs w:val="22"/>
          <w:lang w:eastAsia="ro-RO"/>
        </w:rPr>
        <w:t>S</w:t>
      </w:r>
      <w:r w:rsidRPr="00756AC1">
        <w:rPr>
          <w:rFonts w:ascii="Trebuchet MS" w:hAnsi="Trebuchet MS"/>
          <w:sz w:val="22"/>
          <w:szCs w:val="22"/>
          <w:lang w:eastAsia="ro-RO"/>
        </w:rPr>
        <w:t xml:space="preserve">umele rambursate </w:t>
      </w:r>
      <w:r>
        <w:rPr>
          <w:rFonts w:ascii="Trebuchet MS" w:hAnsi="Trebuchet MS"/>
          <w:sz w:val="22"/>
          <w:szCs w:val="22"/>
          <w:lang w:eastAsia="ro-RO"/>
        </w:rPr>
        <w:t>î</w:t>
      </w:r>
      <w:r w:rsidRPr="00756AC1">
        <w:rPr>
          <w:rFonts w:ascii="Trebuchet MS" w:hAnsi="Trebuchet MS"/>
          <w:sz w:val="22"/>
          <w:szCs w:val="22"/>
          <w:lang w:eastAsia="ro-RO"/>
        </w:rPr>
        <w:t>n baza contractului de finan</w:t>
      </w:r>
      <w:r>
        <w:rPr>
          <w:rFonts w:ascii="Trebuchet MS" w:hAnsi="Trebuchet MS"/>
          <w:sz w:val="22"/>
          <w:szCs w:val="22"/>
          <w:lang w:eastAsia="ro-RO"/>
        </w:rPr>
        <w:t>țare sub condiție rezolutorie</w:t>
      </w:r>
      <w:r w:rsidRPr="00756AC1">
        <w:rPr>
          <w:rFonts w:ascii="Trebuchet MS" w:hAnsi="Trebuchet MS"/>
          <w:sz w:val="22"/>
          <w:szCs w:val="22"/>
          <w:lang w:eastAsia="ro-RO"/>
        </w:rPr>
        <w:t xml:space="preserve"> se restituie de c</w:t>
      </w:r>
      <w:r>
        <w:rPr>
          <w:rFonts w:ascii="Trebuchet MS" w:hAnsi="Trebuchet MS"/>
          <w:sz w:val="22"/>
          <w:szCs w:val="22"/>
          <w:lang w:eastAsia="ro-RO"/>
        </w:rPr>
        <w:t>ă</w:t>
      </w:r>
      <w:r w:rsidRPr="00756AC1">
        <w:rPr>
          <w:rFonts w:ascii="Trebuchet MS" w:hAnsi="Trebuchet MS"/>
          <w:sz w:val="22"/>
          <w:szCs w:val="22"/>
          <w:lang w:eastAsia="ro-RO"/>
        </w:rPr>
        <w:t>tre beneficiar, conform prevederilor legale. În cazul emiterii deciziei de adoptare a proiectului major de către CE sau în absența unui răspuns de la CE în termen de 3 luni de la data transmiterii notificării de către AM</w:t>
      </w:r>
      <w:r>
        <w:rPr>
          <w:rFonts w:ascii="Trebuchet MS" w:hAnsi="Trebuchet MS"/>
          <w:sz w:val="22"/>
          <w:szCs w:val="22"/>
          <w:lang w:eastAsia="ro-RO"/>
        </w:rPr>
        <w:t xml:space="preserve"> POIM</w:t>
      </w:r>
      <w:r w:rsidRPr="00756AC1">
        <w:rPr>
          <w:rFonts w:ascii="Trebuchet MS" w:hAnsi="Trebuchet MS"/>
          <w:sz w:val="22"/>
          <w:szCs w:val="22"/>
          <w:lang w:eastAsia="ro-RO"/>
        </w:rPr>
        <w:t>/OI</w:t>
      </w:r>
      <w:r>
        <w:rPr>
          <w:rFonts w:ascii="Trebuchet MS" w:hAnsi="Trebuchet MS"/>
          <w:sz w:val="22"/>
          <w:szCs w:val="22"/>
          <w:lang w:eastAsia="ro-RO"/>
        </w:rPr>
        <w:t>T</w:t>
      </w:r>
      <w:r w:rsidRPr="00756AC1">
        <w:rPr>
          <w:rFonts w:ascii="Trebuchet MS" w:hAnsi="Trebuchet MS"/>
          <w:sz w:val="22"/>
          <w:szCs w:val="22"/>
          <w:lang w:eastAsia="ro-RO"/>
        </w:rPr>
        <w:t xml:space="preserve">, prezenta clauză își încetează aplicabilitatea. </w:t>
      </w:r>
    </w:p>
    <w:p w14:paraId="18CEF555" w14:textId="77777777" w:rsidR="009A7415" w:rsidRPr="00756AC1" w:rsidRDefault="009A7415" w:rsidP="00A44F54">
      <w:pPr>
        <w:numPr>
          <w:ilvl w:val="0"/>
          <w:numId w:val="41"/>
        </w:numPr>
        <w:tabs>
          <w:tab w:val="num" w:pos="0"/>
        </w:tabs>
        <w:ind w:left="0" w:hanging="426"/>
        <w:jc w:val="both"/>
        <w:rPr>
          <w:rFonts w:ascii="Trebuchet MS" w:hAnsi="Trebuchet MS"/>
          <w:sz w:val="22"/>
          <w:szCs w:val="22"/>
          <w:lang w:eastAsia="ro-RO"/>
        </w:rPr>
      </w:pPr>
      <w:r w:rsidRPr="00756AC1">
        <w:rPr>
          <w:rFonts w:ascii="Trebuchet MS" w:hAnsi="Trebuchet MS"/>
          <w:sz w:val="22"/>
          <w:szCs w:val="22"/>
          <w:lang w:eastAsia="ro-RO"/>
        </w:rPr>
        <w:t>AM POIM va putea considera Contractul reziliat de plin drept, fără punere în întârziere, fără intervenţia instanţei de judecată şi fără orice altă formalitate, cu recuperarea după caz a finanţării acordate, dacă proiectul nu obţine aprobarea Comisiei Europene, precum şi în cazul în care Comisia Europeană solicită modificarea proiectului şi beneficiarul refuză să semneze, la solicitarea AM POIM şi în termenul impus, un act adiţional în vederea operării modificărilor solicitate</w:t>
      </w:r>
      <w:r>
        <w:rPr>
          <w:rFonts w:ascii="Trebuchet MS" w:hAnsi="Trebuchet MS"/>
          <w:sz w:val="22"/>
          <w:szCs w:val="22"/>
          <w:lang w:eastAsia="ro-RO"/>
        </w:rPr>
        <w:t>.</w:t>
      </w:r>
    </w:p>
    <w:p w14:paraId="56A68D27" w14:textId="77777777" w:rsidR="009A7415" w:rsidRDefault="009A7415" w:rsidP="0000298C">
      <w:pPr>
        <w:rPr>
          <w:rFonts w:ascii="Trebuchet MS" w:hAnsi="Trebuchet MS"/>
          <w:sz w:val="22"/>
          <w:szCs w:val="22"/>
        </w:rPr>
      </w:pPr>
    </w:p>
    <w:p w14:paraId="4E81F1C0" w14:textId="77777777" w:rsidR="009A7415" w:rsidRPr="00756AC1" w:rsidRDefault="009A7415" w:rsidP="009A7415">
      <w:pPr>
        <w:jc w:val="both"/>
        <w:rPr>
          <w:rFonts w:ascii="Trebuchet MS" w:hAnsi="Trebuchet MS"/>
          <w:b/>
          <w:sz w:val="22"/>
          <w:szCs w:val="22"/>
          <w:lang w:eastAsia="fr-FR"/>
        </w:rPr>
      </w:pPr>
      <w:r w:rsidRPr="00756AC1">
        <w:rPr>
          <w:rFonts w:ascii="Trebuchet MS" w:hAnsi="Trebuchet MS"/>
          <w:b/>
          <w:i/>
          <w:iCs/>
          <w:sz w:val="22"/>
          <w:szCs w:val="22"/>
        </w:rPr>
        <w:t>Articolul 6</w:t>
      </w:r>
      <w:r w:rsidRPr="00756AC1">
        <w:rPr>
          <w:rFonts w:ascii="Trebuchet MS" w:hAnsi="Trebuchet MS"/>
          <w:b/>
          <w:sz w:val="22"/>
          <w:szCs w:val="22"/>
          <w:lang w:eastAsia="fr-FR"/>
        </w:rPr>
        <w:t xml:space="preserve"> – </w:t>
      </w:r>
      <w:r w:rsidRPr="00756AC1">
        <w:rPr>
          <w:rFonts w:ascii="Trebuchet MS" w:hAnsi="Trebuchet MS"/>
          <w:b/>
          <w:i/>
          <w:iCs/>
          <w:sz w:val="22"/>
          <w:szCs w:val="22"/>
        </w:rPr>
        <w:t>Achiziţiile Publice</w:t>
      </w:r>
    </w:p>
    <w:p w14:paraId="6A2431C2" w14:textId="77777777" w:rsidR="009A7415" w:rsidRPr="00756AC1" w:rsidRDefault="009A7415" w:rsidP="009A7415">
      <w:pPr>
        <w:jc w:val="both"/>
        <w:rPr>
          <w:rFonts w:ascii="Trebuchet MS" w:hAnsi="Trebuchet MS"/>
          <w:sz w:val="22"/>
          <w:szCs w:val="22"/>
          <w:lang w:eastAsia="fr-FR"/>
        </w:rPr>
      </w:pPr>
    </w:p>
    <w:p w14:paraId="0995C59C" w14:textId="77777777" w:rsidR="009A7415" w:rsidRDefault="009A7415" w:rsidP="003348FD">
      <w:pPr>
        <w:numPr>
          <w:ilvl w:val="0"/>
          <w:numId w:val="79"/>
        </w:numPr>
        <w:tabs>
          <w:tab w:val="clear" w:pos="360"/>
          <w:tab w:val="num" w:pos="0"/>
        </w:tabs>
        <w:ind w:left="0"/>
        <w:jc w:val="both"/>
        <w:rPr>
          <w:rFonts w:ascii="Trebuchet MS" w:hAnsi="Trebuchet MS"/>
          <w:sz w:val="22"/>
          <w:szCs w:val="22"/>
          <w:lang w:eastAsia="ro-RO"/>
        </w:rPr>
      </w:pPr>
      <w:r w:rsidRPr="00756AC1">
        <w:rPr>
          <w:rFonts w:ascii="Trebuchet MS" w:hAnsi="Trebuchet MS"/>
          <w:sz w:val="22"/>
          <w:szCs w:val="22"/>
          <w:lang w:eastAsia="ro-RO"/>
        </w:rPr>
        <w:t>Pentru implementarea prezentului Proiect, Beneficiarul, având calitatea de Autoritate Contractantă este responsabil cu pregătirea, lansarea, derularea și finalizarea procedurilor de achiziție publică în conformitate cu legislația națională și legislația comunitară în vigoare la momentul lansării fiecărei proceduri de atribuire.</w:t>
      </w:r>
    </w:p>
    <w:p w14:paraId="51CA94E3" w14:textId="77777777" w:rsidR="009A7415" w:rsidRPr="00756AC1" w:rsidRDefault="009A7415" w:rsidP="009A7415">
      <w:pPr>
        <w:jc w:val="both"/>
        <w:rPr>
          <w:rFonts w:ascii="Trebuchet MS" w:hAnsi="Trebuchet MS"/>
          <w:sz w:val="22"/>
          <w:szCs w:val="22"/>
          <w:lang w:eastAsia="ro-RO"/>
        </w:rPr>
      </w:pPr>
    </w:p>
    <w:p w14:paraId="63BEB08A" w14:textId="77777777" w:rsidR="009044DF" w:rsidRDefault="009A7415" w:rsidP="003348FD">
      <w:pPr>
        <w:numPr>
          <w:ilvl w:val="0"/>
          <w:numId w:val="79"/>
        </w:numPr>
        <w:ind w:left="0" w:hanging="426"/>
        <w:jc w:val="both"/>
        <w:rPr>
          <w:rFonts w:ascii="Trebuchet MS" w:hAnsi="Trebuchet MS"/>
          <w:sz w:val="22"/>
          <w:szCs w:val="22"/>
        </w:rPr>
      </w:pPr>
      <w:r w:rsidRPr="00756AC1">
        <w:rPr>
          <w:rFonts w:ascii="Trebuchet MS" w:hAnsi="Trebuchet MS"/>
          <w:sz w:val="22"/>
          <w:szCs w:val="22"/>
          <w:lang w:eastAsia="ro-RO"/>
        </w:rPr>
        <w:t>Pentru implementarea prezentului Proiect, Beneficiarul, având calitatea de Autoritate Contractantă, are obligaţia de a respecta legislaţia naţională în domeniul achiziţiilor publice, în vigoare la momentul lansării fiecărei proceduri de atribuire. În caz contrar, se vor aplica prevederile art. 6 alin. (9)</w:t>
      </w:r>
      <w:r w:rsidR="00F37577">
        <w:rPr>
          <w:rFonts w:ascii="Trebuchet MS" w:hAnsi="Trebuchet MS"/>
          <w:sz w:val="22"/>
          <w:szCs w:val="22"/>
          <w:lang w:eastAsia="ro-RO"/>
        </w:rPr>
        <w:t xml:space="preserve"> din prezentul contract</w:t>
      </w:r>
      <w:r w:rsidRPr="00756AC1">
        <w:rPr>
          <w:rFonts w:ascii="Trebuchet MS" w:hAnsi="Trebuchet MS"/>
          <w:sz w:val="22"/>
          <w:szCs w:val="22"/>
          <w:lang w:eastAsia="ro-RO"/>
        </w:rPr>
        <w:t>. Procedurile de atribuire a contractelor se vor desfăşura în conformitate cu Calendarul estimativ al achizițiilor prevăzut în Anexa 2 Cererea  de finanțare la prezentul Contract.</w:t>
      </w:r>
    </w:p>
    <w:bookmarkEnd w:id="37"/>
    <w:p w14:paraId="25878370" w14:textId="77777777" w:rsidR="006963C4" w:rsidRPr="00756AC1" w:rsidRDefault="006963C4" w:rsidP="00627CBD">
      <w:pPr>
        <w:tabs>
          <w:tab w:val="left" w:pos="2745"/>
        </w:tabs>
        <w:jc w:val="both"/>
        <w:rPr>
          <w:rFonts w:ascii="Trebuchet MS" w:hAnsi="Trebuchet MS"/>
          <w:sz w:val="22"/>
          <w:szCs w:val="22"/>
          <w:lang w:eastAsia="ro-RO"/>
        </w:rPr>
      </w:pPr>
    </w:p>
    <w:p w14:paraId="5ACA2957" w14:textId="77777777" w:rsidR="00525436" w:rsidRPr="00756AC1" w:rsidRDefault="006963C4" w:rsidP="003348FD">
      <w:pPr>
        <w:numPr>
          <w:ilvl w:val="0"/>
          <w:numId w:val="79"/>
        </w:numPr>
        <w:ind w:left="0" w:hanging="426"/>
        <w:jc w:val="both"/>
        <w:rPr>
          <w:rFonts w:ascii="Trebuchet MS" w:hAnsi="Trebuchet MS"/>
          <w:sz w:val="22"/>
          <w:szCs w:val="22"/>
          <w:lang w:eastAsia="ro-RO"/>
        </w:rPr>
      </w:pPr>
      <w:r w:rsidRPr="00756AC1">
        <w:rPr>
          <w:rFonts w:ascii="Trebuchet MS" w:hAnsi="Trebuchet MS"/>
          <w:sz w:val="22"/>
          <w:szCs w:val="22"/>
          <w:lang w:eastAsia="ro-RO"/>
        </w:rPr>
        <w:t>Modificarea Calendarul estimativ al achizițiilor prevăzut în Anexa 2 Cererea  de finanțare la prezentul Contract se poate face numai cu aprobarea prealabilă a OI</w:t>
      </w:r>
      <w:r w:rsidR="00377E3B">
        <w:rPr>
          <w:rFonts w:ascii="Trebuchet MS" w:hAnsi="Trebuchet MS"/>
          <w:sz w:val="22"/>
          <w:szCs w:val="22"/>
          <w:lang w:eastAsia="ro-RO"/>
        </w:rPr>
        <w:t>T</w:t>
      </w:r>
      <w:r w:rsidRPr="00756AC1">
        <w:rPr>
          <w:rFonts w:ascii="Trebuchet MS" w:hAnsi="Trebuchet MS"/>
          <w:sz w:val="22"/>
          <w:szCs w:val="22"/>
          <w:lang w:eastAsia="ro-RO"/>
        </w:rPr>
        <w:t>, în baza unei fundamentări corespunzătoare a propunerii de modificare, Contractul urmând a fi adiționat în mod corespunzător.</w:t>
      </w:r>
    </w:p>
    <w:p w14:paraId="18A0DDA7" w14:textId="77777777" w:rsidR="00525436" w:rsidRPr="00756AC1" w:rsidRDefault="00525436" w:rsidP="00525436">
      <w:pPr>
        <w:pStyle w:val="ListParagraph"/>
        <w:rPr>
          <w:rFonts w:ascii="Trebuchet MS" w:hAnsi="Trebuchet MS"/>
          <w:sz w:val="22"/>
          <w:szCs w:val="22"/>
          <w:lang w:eastAsia="ro-RO"/>
        </w:rPr>
      </w:pPr>
    </w:p>
    <w:p w14:paraId="6E640A7C" w14:textId="77777777" w:rsidR="006963C4" w:rsidRPr="00756AC1" w:rsidRDefault="006963C4" w:rsidP="003348FD">
      <w:pPr>
        <w:numPr>
          <w:ilvl w:val="0"/>
          <w:numId w:val="79"/>
        </w:numPr>
        <w:ind w:left="0" w:hanging="426"/>
        <w:jc w:val="both"/>
        <w:rPr>
          <w:rFonts w:ascii="Trebuchet MS" w:hAnsi="Trebuchet MS"/>
          <w:sz w:val="22"/>
          <w:szCs w:val="22"/>
          <w:lang w:eastAsia="ro-RO"/>
        </w:rPr>
      </w:pPr>
      <w:r w:rsidRPr="00756AC1">
        <w:rPr>
          <w:rFonts w:ascii="Trebuchet MS" w:hAnsi="Trebuchet MS"/>
          <w:sz w:val="22"/>
          <w:szCs w:val="22"/>
          <w:lang w:eastAsia="ro-RO"/>
        </w:rPr>
        <w:t>În vederea verificării conformităţii procedurilor de atribuire cu prevederile legislaţiei naţionale și comunitare privind achiziţiile publice, OI</w:t>
      </w:r>
      <w:r w:rsidR="008C1D9C">
        <w:rPr>
          <w:rFonts w:ascii="Trebuchet MS" w:hAnsi="Trebuchet MS"/>
          <w:sz w:val="22"/>
          <w:szCs w:val="22"/>
          <w:lang w:eastAsia="ro-RO"/>
        </w:rPr>
        <w:t>T</w:t>
      </w:r>
      <w:r w:rsidRPr="00756AC1">
        <w:rPr>
          <w:rFonts w:ascii="Trebuchet MS" w:hAnsi="Trebuchet MS"/>
          <w:sz w:val="22"/>
          <w:szCs w:val="22"/>
          <w:lang w:eastAsia="ro-RO"/>
        </w:rPr>
        <w:t>, prin structura competentă, va întreprinde verificarea administrativă ulterioară, a dosarului achiziției publice, în vederea certificării eligibilității cheltuielilor.</w:t>
      </w:r>
    </w:p>
    <w:p w14:paraId="0EF32771" w14:textId="77777777" w:rsidR="006963C4" w:rsidRPr="00756AC1" w:rsidRDefault="00651319" w:rsidP="006963C4">
      <w:pPr>
        <w:jc w:val="both"/>
        <w:rPr>
          <w:rFonts w:ascii="Trebuchet MS" w:hAnsi="Trebuchet MS"/>
          <w:sz w:val="22"/>
          <w:szCs w:val="22"/>
          <w:lang w:eastAsia="ro-RO"/>
        </w:rPr>
      </w:pPr>
      <w:r>
        <w:rPr>
          <w:rFonts w:ascii="Trebuchet MS" w:hAnsi="Trebuchet MS"/>
          <w:sz w:val="22"/>
          <w:szCs w:val="22"/>
          <w:lang w:eastAsia="ro-RO"/>
        </w:rPr>
        <w:t xml:space="preserve">                                                                                                                                                                                             </w:t>
      </w:r>
    </w:p>
    <w:p w14:paraId="213CDF36" w14:textId="77777777" w:rsidR="006963C4" w:rsidRPr="00756AC1" w:rsidRDefault="006963C4" w:rsidP="003348FD">
      <w:pPr>
        <w:numPr>
          <w:ilvl w:val="0"/>
          <w:numId w:val="79"/>
        </w:numPr>
        <w:ind w:left="0" w:hanging="426"/>
        <w:jc w:val="both"/>
        <w:rPr>
          <w:rFonts w:ascii="Trebuchet MS" w:hAnsi="Trebuchet MS"/>
          <w:sz w:val="22"/>
          <w:szCs w:val="22"/>
          <w:lang w:eastAsia="ro-RO"/>
        </w:rPr>
      </w:pPr>
      <w:r w:rsidRPr="00756AC1">
        <w:rPr>
          <w:rFonts w:ascii="Trebuchet MS" w:hAnsi="Trebuchet MS"/>
          <w:sz w:val="22"/>
          <w:szCs w:val="22"/>
          <w:lang w:eastAsia="ro-RO"/>
        </w:rPr>
        <w:lastRenderedPageBreak/>
        <w:t xml:space="preserve"> Beneficiarul va transmite la OI</w:t>
      </w:r>
      <w:r w:rsidR="008C1D9C">
        <w:rPr>
          <w:rFonts w:ascii="Trebuchet MS" w:hAnsi="Trebuchet MS"/>
          <w:sz w:val="22"/>
          <w:szCs w:val="22"/>
          <w:lang w:eastAsia="ro-RO"/>
        </w:rPr>
        <w:t>T</w:t>
      </w:r>
      <w:r w:rsidRPr="00756AC1">
        <w:rPr>
          <w:rFonts w:ascii="Trebuchet MS" w:hAnsi="Trebuchet MS"/>
          <w:sz w:val="22"/>
          <w:szCs w:val="22"/>
          <w:lang w:eastAsia="ro-RO"/>
        </w:rPr>
        <w:t xml:space="preserve"> dosarul achiziției publice  în cel mult 10 zile calendaristice de la semnarea contractului de achiziție publică sau, în cazul în care acesta a fost semnat înainte de semnarea prezentului Contract, în termen de 7 zile calendaristice de la semnarea prezentului Contract. </w:t>
      </w:r>
    </w:p>
    <w:p w14:paraId="374BE732" w14:textId="77777777" w:rsidR="006963C4" w:rsidRPr="00756AC1" w:rsidRDefault="006963C4" w:rsidP="006963C4">
      <w:pPr>
        <w:jc w:val="both"/>
        <w:rPr>
          <w:rFonts w:ascii="Trebuchet MS" w:hAnsi="Trebuchet MS"/>
          <w:sz w:val="22"/>
          <w:szCs w:val="22"/>
          <w:lang w:eastAsia="ro-RO"/>
        </w:rPr>
      </w:pPr>
    </w:p>
    <w:p w14:paraId="75F13510" w14:textId="77777777" w:rsidR="006963C4" w:rsidRPr="00756AC1" w:rsidRDefault="006963C4" w:rsidP="003348FD">
      <w:pPr>
        <w:pStyle w:val="Bodytext20"/>
        <w:numPr>
          <w:ilvl w:val="0"/>
          <w:numId w:val="79"/>
        </w:numPr>
        <w:shd w:val="clear" w:color="auto" w:fill="auto"/>
        <w:spacing w:line="276" w:lineRule="auto"/>
        <w:ind w:left="0" w:hanging="426"/>
        <w:jc w:val="both"/>
        <w:rPr>
          <w:rFonts w:ascii="Trebuchet MS" w:hAnsi="Trebuchet MS"/>
          <w:sz w:val="22"/>
          <w:szCs w:val="22"/>
          <w:lang w:eastAsia="sk-SK"/>
        </w:rPr>
      </w:pPr>
      <w:r w:rsidRPr="00756AC1">
        <w:rPr>
          <w:rFonts w:ascii="Trebuchet MS" w:hAnsi="Trebuchet MS"/>
          <w:sz w:val="22"/>
          <w:szCs w:val="22"/>
          <w:lang w:eastAsia="sk-SK"/>
        </w:rPr>
        <w:t>Dosarul achiziţiei publice (DAP) trebuie să cuprindă, în format electronic, documentele întocmite/primite de autoritatea/entitatea contractantă în procedura de achiziție publica, însoțite de  un OPIS detaliat și o listă de verificare a acestora completată și semnată de beneficiar, în ordinea urm</w:t>
      </w:r>
      <w:r w:rsidR="00776813">
        <w:rPr>
          <w:rFonts w:ascii="Trebuchet MS" w:hAnsi="Trebuchet MS"/>
          <w:sz w:val="22"/>
          <w:szCs w:val="22"/>
          <w:lang w:eastAsia="sk-SK"/>
        </w:rPr>
        <w:t>ătoare, dar fără a se limita la</w:t>
      </w:r>
      <w:r w:rsidRPr="00756AC1">
        <w:rPr>
          <w:rFonts w:ascii="Trebuchet MS" w:hAnsi="Trebuchet MS"/>
          <w:sz w:val="22"/>
          <w:szCs w:val="22"/>
          <w:lang w:eastAsia="sk-SK"/>
        </w:rPr>
        <w:t>:</w:t>
      </w:r>
    </w:p>
    <w:p w14:paraId="418DA717" w14:textId="77777777" w:rsidR="006963C4" w:rsidRPr="00756AC1" w:rsidRDefault="006963C4" w:rsidP="006963C4">
      <w:pPr>
        <w:pStyle w:val="Bodytext20"/>
        <w:shd w:val="clear" w:color="auto" w:fill="auto"/>
        <w:spacing w:after="0" w:line="276" w:lineRule="auto"/>
        <w:ind w:left="720"/>
        <w:jc w:val="both"/>
        <w:rPr>
          <w:rFonts w:ascii="Trebuchet MS" w:hAnsi="Trebuchet MS"/>
          <w:i/>
          <w:sz w:val="22"/>
          <w:szCs w:val="22"/>
          <w:u w:val="single"/>
          <w:lang w:eastAsia="sk-SK"/>
        </w:rPr>
      </w:pPr>
      <w:r w:rsidRPr="00756AC1">
        <w:rPr>
          <w:rFonts w:ascii="Trebuchet MS" w:hAnsi="Trebuchet MS"/>
          <w:i/>
          <w:sz w:val="22"/>
          <w:szCs w:val="22"/>
          <w:u w:val="single"/>
          <w:lang w:eastAsia="sk-SK"/>
        </w:rPr>
        <w:t xml:space="preserve"> (</w:t>
      </w:r>
      <w:r w:rsidR="00525436" w:rsidRPr="00756AC1">
        <w:rPr>
          <w:rFonts w:ascii="Trebuchet MS" w:hAnsi="Trebuchet MS"/>
          <w:i/>
          <w:sz w:val="22"/>
          <w:szCs w:val="22"/>
          <w:u w:val="single"/>
          <w:lang w:eastAsia="sk-SK"/>
        </w:rPr>
        <w:t>6</w:t>
      </w:r>
      <w:r w:rsidRPr="00756AC1">
        <w:rPr>
          <w:rFonts w:ascii="Trebuchet MS" w:hAnsi="Trebuchet MS"/>
          <w:i/>
          <w:sz w:val="22"/>
          <w:szCs w:val="22"/>
          <w:u w:val="single"/>
          <w:lang w:eastAsia="sk-SK"/>
        </w:rPr>
        <w:t>.1) În cazul procedurilor de atribuire desfășurate conform Legii 98/2016, respectiv Legii 99/2016:</w:t>
      </w:r>
    </w:p>
    <w:p w14:paraId="724FF5FE"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 xml:space="preserve">strategia de contractare; </w:t>
      </w:r>
    </w:p>
    <w:p w14:paraId="009D0CE9"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anunţul de intenţie şi dovada transmiterii acestuia spre publicare (SEAP și JOUE), dacă este cazul;</w:t>
      </w:r>
    </w:p>
    <w:p w14:paraId="2404EF08"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 xml:space="preserve">documentele (inclusiv corespondenţa) și rezultatul procesului de consultare a pieței, dacă este cazul; </w:t>
      </w:r>
    </w:p>
    <w:p w14:paraId="6C52DC13"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 xml:space="preserve">anunţul de participare şi dovada transmiterii acestuia spre publicare (SEAP și JOUE); </w:t>
      </w:r>
    </w:p>
    <w:p w14:paraId="41D1A5E6"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justificarea situației de urgență, dacă este cazul;</w:t>
      </w:r>
    </w:p>
    <w:p w14:paraId="22D63476"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 xml:space="preserve">eratele, dacă este cazul; </w:t>
      </w:r>
    </w:p>
    <w:p w14:paraId="0EA7466C"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 xml:space="preserve">documentaţia de atribuire; </w:t>
      </w:r>
    </w:p>
    <w:p w14:paraId="42454F83"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documentaţia de concurs, dacă este cazul;</w:t>
      </w:r>
    </w:p>
    <w:p w14:paraId="780829DB"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solicitările de clarificări ale ofertanților/candidaților şi clarificările transmise/publicate de autoritatea/entitatea contractantă, referitoare la documentația de achiziție publica;</w:t>
      </w:r>
    </w:p>
    <w:p w14:paraId="6C3AAB85"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 xml:space="preserve">decizia/dispoziţia/ordinul de numire a comisiei de evaluare şi, după caz, a experţilor cooptaţi; </w:t>
      </w:r>
    </w:p>
    <w:p w14:paraId="21D2FBFD"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 xml:space="preserve">declaraţiile de confidenţialitate şi imparţialitate ale membrilor comisiei de evaluare și ale experților cooptați, dacă este cazul; </w:t>
      </w:r>
    </w:p>
    <w:p w14:paraId="3619D754"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 xml:space="preserve">procesul-verbal al şedinţei de deschidere a ofertelor, dacă este cazul; </w:t>
      </w:r>
    </w:p>
    <w:p w14:paraId="186670C2"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solicitările de participare transmise de operatorii economici, după caz;</w:t>
      </w:r>
    </w:p>
    <w:p w14:paraId="2D0081A5"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 xml:space="preserve">formularele de ofertă și garanțiile de participare depuse în cadrul procedurii de atribuire; </w:t>
      </w:r>
    </w:p>
    <w:p w14:paraId="077A4F24"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 xml:space="preserve">DUAE şi documentele de calificare, atunci când acestea au fost solicitate, respectiv propunerea tehnică și financiară; </w:t>
      </w:r>
    </w:p>
    <w:p w14:paraId="7A3AD464"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 xml:space="preserve">solicitările de clarificări emise de comisia de evaluare a ofertelor/candidaturilor şi răspunsurile transmise de ofertanți/candidați cu toate documentele suport aferente; </w:t>
      </w:r>
    </w:p>
    <w:p w14:paraId="3DF308FF"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 xml:space="preserve">rapoartele intermediare privind selecţia candidaţilor, dacă este cazul; </w:t>
      </w:r>
    </w:p>
    <w:p w14:paraId="2FAD0477"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comunicările rezultatului procedurii de selecție către candidați;</w:t>
      </w:r>
    </w:p>
    <w:p w14:paraId="1B911D4D"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 xml:space="preserve">procesele-verbale de evaluare (intermediare), negociere, dialog, după caz; </w:t>
      </w:r>
    </w:p>
    <w:p w14:paraId="291DE52C"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raportul procedurii de atribuire, precum şi anexele la acesta;</w:t>
      </w:r>
    </w:p>
    <w:p w14:paraId="7AED866C"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solicitările de extindere a valabilității ofertelor/candidaturilor si, după caz, a garanțiilor de participare, precum si dovezile transmise de ofertanți/candidați;</w:t>
      </w:r>
    </w:p>
    <w:p w14:paraId="054ADB58"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oferta câștigătorului (completă);</w:t>
      </w:r>
    </w:p>
    <w:p w14:paraId="23CD670F"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 xml:space="preserve">contractul de achiziţie publică/acordul-cadru, semnat; </w:t>
      </w:r>
    </w:p>
    <w:p w14:paraId="19F764BF"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contractele atribuite (subsecvente) în temeiul unui acord-cadru, dacă este cazul;</w:t>
      </w:r>
    </w:p>
    <w:p w14:paraId="42E0B300"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contractele de subcontractare, dacă este cazul;</w:t>
      </w:r>
    </w:p>
    <w:p w14:paraId="413FE902" w14:textId="77777777" w:rsidR="006963C4" w:rsidRPr="00756AC1" w:rsidRDefault="006963C4" w:rsidP="00990028">
      <w:pPr>
        <w:pStyle w:val="Bodytext20"/>
        <w:widowControl w:val="0"/>
        <w:numPr>
          <w:ilvl w:val="0"/>
          <w:numId w:val="67"/>
        </w:numPr>
        <w:spacing w:before="60" w:after="0"/>
        <w:jc w:val="both"/>
        <w:rPr>
          <w:rFonts w:ascii="Trebuchet MS" w:hAnsi="Trebuchet MS"/>
          <w:sz w:val="22"/>
          <w:szCs w:val="22"/>
          <w:lang w:eastAsia="sk-SK"/>
        </w:rPr>
      </w:pPr>
      <w:r w:rsidRPr="00756AC1">
        <w:rPr>
          <w:rFonts w:ascii="Trebuchet MS" w:hAnsi="Trebuchet MS"/>
          <w:sz w:val="22"/>
          <w:szCs w:val="22"/>
          <w:lang w:eastAsia="sk-SK"/>
        </w:rPr>
        <w:t xml:space="preserve">anunţul de atribuire şi dovada transmiterii acestuia spre publicare (SEAP și JOUE), se </w:t>
      </w:r>
      <w:r w:rsidRPr="00756AC1">
        <w:rPr>
          <w:rFonts w:ascii="Trebuchet MS" w:hAnsi="Trebuchet MS"/>
          <w:sz w:val="22"/>
          <w:szCs w:val="22"/>
          <w:lang w:eastAsia="sk-SK"/>
        </w:rPr>
        <w:lastRenderedPageBreak/>
        <w:t xml:space="preserve">va avea în vedere respectarea termenelor legale de publicare; </w:t>
      </w:r>
    </w:p>
    <w:p w14:paraId="4BDABBAE" w14:textId="77777777" w:rsidR="006963C4" w:rsidRPr="00756AC1" w:rsidRDefault="006963C4" w:rsidP="00990028">
      <w:pPr>
        <w:pStyle w:val="Bodytext20"/>
        <w:widowControl w:val="0"/>
        <w:numPr>
          <w:ilvl w:val="0"/>
          <w:numId w:val="67"/>
        </w:numPr>
        <w:tabs>
          <w:tab w:val="left" w:pos="1170"/>
        </w:tabs>
        <w:spacing w:before="60" w:after="0"/>
        <w:jc w:val="both"/>
        <w:rPr>
          <w:rFonts w:ascii="Trebuchet MS" w:hAnsi="Trebuchet MS"/>
          <w:sz w:val="22"/>
          <w:szCs w:val="22"/>
          <w:lang w:eastAsia="sk-SK"/>
        </w:rPr>
      </w:pPr>
      <w:r w:rsidRPr="00756AC1">
        <w:rPr>
          <w:rFonts w:ascii="Trebuchet MS" w:hAnsi="Trebuchet MS"/>
          <w:sz w:val="22"/>
          <w:szCs w:val="22"/>
          <w:lang w:eastAsia="sk-SK"/>
        </w:rPr>
        <w:t xml:space="preserve">contestaţiile formulate în cadrul procedurii de atribuire, însoţite de deciziile motivate pronunţate de Consiliul Naţional de Soluţionare a Contestaţiilor, dacă este cazul; </w:t>
      </w:r>
    </w:p>
    <w:p w14:paraId="215EE6C4" w14:textId="77777777" w:rsidR="006963C4" w:rsidRPr="00756AC1" w:rsidRDefault="006963C4" w:rsidP="00990028">
      <w:pPr>
        <w:pStyle w:val="Bodytext20"/>
        <w:widowControl w:val="0"/>
        <w:numPr>
          <w:ilvl w:val="0"/>
          <w:numId w:val="67"/>
        </w:numPr>
        <w:tabs>
          <w:tab w:val="left" w:pos="1170"/>
        </w:tabs>
        <w:spacing w:before="60" w:after="0"/>
        <w:jc w:val="both"/>
        <w:rPr>
          <w:rFonts w:ascii="Trebuchet MS" w:hAnsi="Trebuchet MS"/>
          <w:sz w:val="22"/>
          <w:szCs w:val="22"/>
          <w:lang w:eastAsia="sk-SK"/>
        </w:rPr>
      </w:pPr>
      <w:r w:rsidRPr="00756AC1">
        <w:rPr>
          <w:rFonts w:ascii="Trebuchet MS" w:hAnsi="Trebuchet MS"/>
          <w:sz w:val="22"/>
          <w:szCs w:val="22"/>
          <w:lang w:eastAsia="sk-SK"/>
        </w:rPr>
        <w:t>notificările prealabile, împreună cu măsurile adoptate de către autoritatea contractantă;</w:t>
      </w:r>
    </w:p>
    <w:p w14:paraId="50C7BDE6" w14:textId="77777777" w:rsidR="006963C4" w:rsidRPr="00756AC1" w:rsidRDefault="006963C4" w:rsidP="00990028">
      <w:pPr>
        <w:pStyle w:val="Bodytext20"/>
        <w:widowControl w:val="0"/>
        <w:numPr>
          <w:ilvl w:val="0"/>
          <w:numId w:val="67"/>
        </w:numPr>
        <w:tabs>
          <w:tab w:val="left" w:pos="1170"/>
        </w:tabs>
        <w:spacing w:before="60" w:after="0"/>
        <w:jc w:val="both"/>
        <w:rPr>
          <w:rFonts w:ascii="Trebuchet MS" w:hAnsi="Trebuchet MS"/>
          <w:sz w:val="22"/>
          <w:szCs w:val="22"/>
          <w:lang w:eastAsia="sk-SK"/>
        </w:rPr>
      </w:pPr>
      <w:r w:rsidRPr="00756AC1">
        <w:rPr>
          <w:rFonts w:ascii="Trebuchet MS" w:hAnsi="Trebuchet MS"/>
          <w:sz w:val="22"/>
          <w:szCs w:val="22"/>
          <w:lang w:eastAsia="sk-SK"/>
        </w:rPr>
        <w:t xml:space="preserve">hotărâri ale instanțelor de judecată referitoare la procedura de atribuire, dacă este cazul; </w:t>
      </w:r>
    </w:p>
    <w:p w14:paraId="19CD1273" w14:textId="77777777" w:rsidR="006963C4" w:rsidRPr="00756AC1" w:rsidRDefault="006963C4" w:rsidP="00990028">
      <w:pPr>
        <w:pStyle w:val="Bodytext20"/>
        <w:widowControl w:val="0"/>
        <w:numPr>
          <w:ilvl w:val="0"/>
          <w:numId w:val="67"/>
        </w:numPr>
        <w:tabs>
          <w:tab w:val="left" w:pos="1170"/>
        </w:tabs>
        <w:spacing w:before="60" w:after="0"/>
        <w:jc w:val="both"/>
        <w:rPr>
          <w:rFonts w:ascii="Trebuchet MS" w:hAnsi="Trebuchet MS"/>
          <w:sz w:val="22"/>
          <w:szCs w:val="22"/>
          <w:lang w:eastAsia="sk-SK"/>
        </w:rPr>
      </w:pPr>
      <w:r w:rsidRPr="00756AC1">
        <w:rPr>
          <w:rFonts w:ascii="Trebuchet MS" w:hAnsi="Trebuchet MS"/>
          <w:sz w:val="22"/>
          <w:szCs w:val="22"/>
          <w:lang w:eastAsia="sk-SK"/>
        </w:rPr>
        <w:t xml:space="preserve">documentul constatator care conţine informaţii referitoare la îndeplinirea obligaţiilor contractuale de către contractant; </w:t>
      </w:r>
    </w:p>
    <w:p w14:paraId="6B497CD9" w14:textId="77777777" w:rsidR="006963C4" w:rsidRPr="00756AC1" w:rsidRDefault="006963C4" w:rsidP="00990028">
      <w:pPr>
        <w:pStyle w:val="Bodytext20"/>
        <w:widowControl w:val="0"/>
        <w:numPr>
          <w:ilvl w:val="0"/>
          <w:numId w:val="67"/>
        </w:numPr>
        <w:shd w:val="clear" w:color="auto" w:fill="auto"/>
        <w:tabs>
          <w:tab w:val="left" w:pos="1170"/>
          <w:tab w:val="left" w:pos="1440"/>
        </w:tabs>
        <w:spacing w:after="0" w:line="276" w:lineRule="auto"/>
        <w:jc w:val="both"/>
        <w:rPr>
          <w:rFonts w:ascii="Trebuchet MS" w:hAnsi="Trebuchet MS"/>
          <w:sz w:val="22"/>
          <w:szCs w:val="22"/>
          <w:lang w:eastAsia="sk-SK"/>
        </w:rPr>
      </w:pPr>
      <w:r w:rsidRPr="00756AC1">
        <w:rPr>
          <w:rFonts w:ascii="Trebuchet MS" w:hAnsi="Trebuchet MS"/>
          <w:sz w:val="22"/>
          <w:szCs w:val="22"/>
          <w:lang w:eastAsia="sk-SK"/>
        </w:rPr>
        <w:t>decizia de anulare a procedurii de atribuire, dacă este cazul;</w:t>
      </w:r>
    </w:p>
    <w:p w14:paraId="7D477E13" w14:textId="77777777" w:rsidR="006963C4" w:rsidRPr="00756AC1" w:rsidRDefault="006963C4" w:rsidP="00990028">
      <w:pPr>
        <w:pStyle w:val="Bodytext20"/>
        <w:widowControl w:val="0"/>
        <w:numPr>
          <w:ilvl w:val="0"/>
          <w:numId w:val="67"/>
        </w:numPr>
        <w:shd w:val="clear" w:color="auto" w:fill="auto"/>
        <w:spacing w:after="0" w:line="276" w:lineRule="auto"/>
        <w:jc w:val="both"/>
        <w:rPr>
          <w:rFonts w:ascii="Trebuchet MS" w:hAnsi="Trebuchet MS"/>
          <w:sz w:val="22"/>
          <w:szCs w:val="22"/>
          <w:lang w:eastAsia="sk-SK"/>
        </w:rPr>
      </w:pPr>
      <w:r w:rsidRPr="00756AC1">
        <w:rPr>
          <w:rFonts w:ascii="Trebuchet MS" w:hAnsi="Trebuchet MS"/>
          <w:sz w:val="22"/>
          <w:szCs w:val="22"/>
          <w:lang w:eastAsia="sk-SK"/>
        </w:rPr>
        <w:t>documentele de calificare, propunerea tehnică și financiară pentru ofertele necâștigătoare</w:t>
      </w:r>
    </w:p>
    <w:p w14:paraId="3ABC98D0" w14:textId="77777777" w:rsidR="006963C4" w:rsidRPr="00756AC1" w:rsidRDefault="006963C4" w:rsidP="00990028">
      <w:pPr>
        <w:pStyle w:val="Bodytext20"/>
        <w:widowControl w:val="0"/>
        <w:numPr>
          <w:ilvl w:val="0"/>
          <w:numId w:val="67"/>
        </w:numPr>
        <w:shd w:val="clear" w:color="auto" w:fill="auto"/>
        <w:tabs>
          <w:tab w:val="left" w:pos="1170"/>
          <w:tab w:val="left" w:pos="1350"/>
        </w:tabs>
        <w:spacing w:after="0" w:line="276" w:lineRule="auto"/>
        <w:ind w:left="720" w:firstLine="0"/>
        <w:jc w:val="both"/>
        <w:rPr>
          <w:rFonts w:ascii="Trebuchet MS" w:hAnsi="Trebuchet MS"/>
          <w:sz w:val="22"/>
          <w:szCs w:val="22"/>
          <w:lang w:eastAsia="sk-SK"/>
        </w:rPr>
      </w:pPr>
      <w:r w:rsidRPr="00756AC1">
        <w:rPr>
          <w:rFonts w:ascii="Trebuchet MS" w:hAnsi="Trebuchet MS"/>
          <w:sz w:val="22"/>
          <w:szCs w:val="22"/>
          <w:lang w:eastAsia="sk-SK"/>
        </w:rPr>
        <w:t>dovada constituirii garanției de buna execuție, dacă este cazul;</w:t>
      </w:r>
    </w:p>
    <w:p w14:paraId="703F2B6B" w14:textId="77777777" w:rsidR="006963C4" w:rsidRPr="00756AC1" w:rsidRDefault="006963C4" w:rsidP="00990028">
      <w:pPr>
        <w:pStyle w:val="Bodytext20"/>
        <w:widowControl w:val="0"/>
        <w:numPr>
          <w:ilvl w:val="0"/>
          <w:numId w:val="67"/>
        </w:numPr>
        <w:shd w:val="clear" w:color="auto" w:fill="auto"/>
        <w:tabs>
          <w:tab w:val="left" w:pos="1170"/>
        </w:tabs>
        <w:spacing w:after="0" w:line="276" w:lineRule="auto"/>
        <w:jc w:val="both"/>
        <w:rPr>
          <w:rFonts w:ascii="Trebuchet MS" w:hAnsi="Trebuchet MS"/>
          <w:sz w:val="22"/>
          <w:szCs w:val="22"/>
          <w:lang w:eastAsia="sk-SK"/>
        </w:rPr>
      </w:pPr>
      <w:r w:rsidRPr="00756AC1">
        <w:rPr>
          <w:rFonts w:ascii="Trebuchet MS" w:hAnsi="Trebuchet MS"/>
          <w:sz w:val="22"/>
          <w:szCs w:val="22"/>
          <w:lang w:eastAsia="sk-SK"/>
        </w:rPr>
        <w:t>actul adițional la contractul de achiziție publica/acordul cadru și, dacă este cazul, la contractul subsecvent (după caz),  documentele justificative aferente  și orice alt document suport relevant la actul adițional.</w:t>
      </w:r>
    </w:p>
    <w:p w14:paraId="42718921" w14:textId="77777777" w:rsidR="006963C4" w:rsidRPr="00756AC1" w:rsidRDefault="006963C4" w:rsidP="006963C4">
      <w:pPr>
        <w:pStyle w:val="Bodytext20"/>
        <w:widowControl w:val="0"/>
        <w:shd w:val="clear" w:color="auto" w:fill="auto"/>
        <w:tabs>
          <w:tab w:val="left" w:pos="1170"/>
        </w:tabs>
        <w:spacing w:after="0" w:line="276" w:lineRule="auto"/>
        <w:ind w:left="1080"/>
        <w:jc w:val="both"/>
        <w:rPr>
          <w:rFonts w:ascii="Trebuchet MS" w:hAnsi="Trebuchet MS"/>
          <w:sz w:val="22"/>
          <w:szCs w:val="22"/>
          <w:lang w:eastAsia="sk-SK"/>
        </w:rPr>
      </w:pPr>
    </w:p>
    <w:p w14:paraId="18A68823" w14:textId="77777777" w:rsidR="006963C4" w:rsidRPr="00756AC1" w:rsidRDefault="006963C4" w:rsidP="006963C4">
      <w:pPr>
        <w:pStyle w:val="Bodytext20"/>
        <w:shd w:val="clear" w:color="auto" w:fill="auto"/>
        <w:spacing w:after="0" w:line="276" w:lineRule="auto"/>
        <w:ind w:left="720"/>
        <w:jc w:val="both"/>
        <w:rPr>
          <w:rFonts w:ascii="Trebuchet MS" w:hAnsi="Trebuchet MS"/>
          <w:i/>
          <w:sz w:val="22"/>
          <w:szCs w:val="22"/>
          <w:u w:val="single"/>
          <w:lang w:eastAsia="sk-SK"/>
        </w:rPr>
      </w:pPr>
      <w:r w:rsidRPr="00756AC1">
        <w:rPr>
          <w:rFonts w:ascii="Trebuchet MS" w:hAnsi="Trebuchet MS"/>
          <w:i/>
          <w:sz w:val="22"/>
          <w:szCs w:val="22"/>
          <w:u w:val="single"/>
          <w:lang w:eastAsia="sk-SK"/>
        </w:rPr>
        <w:t>(</w:t>
      </w:r>
      <w:r w:rsidR="00525436" w:rsidRPr="00756AC1">
        <w:rPr>
          <w:rFonts w:ascii="Trebuchet MS" w:hAnsi="Trebuchet MS"/>
          <w:i/>
          <w:sz w:val="22"/>
          <w:szCs w:val="22"/>
          <w:u w:val="single"/>
          <w:lang w:eastAsia="sk-SK"/>
        </w:rPr>
        <w:t>6</w:t>
      </w:r>
      <w:r w:rsidRPr="00756AC1">
        <w:rPr>
          <w:rFonts w:ascii="Trebuchet MS" w:hAnsi="Trebuchet MS"/>
          <w:i/>
          <w:sz w:val="22"/>
          <w:szCs w:val="22"/>
          <w:u w:val="single"/>
          <w:lang w:eastAsia="sk-SK"/>
        </w:rPr>
        <w:t>.2) În cazul procedurilor de atribuire desfășurate conform OUG 34/2006:</w:t>
      </w:r>
    </w:p>
    <w:p w14:paraId="47C175B0" w14:textId="77777777" w:rsidR="006963C4" w:rsidRPr="00756AC1" w:rsidRDefault="006963C4" w:rsidP="00990028">
      <w:pPr>
        <w:pStyle w:val="Bodytext20"/>
        <w:widowControl w:val="0"/>
        <w:numPr>
          <w:ilvl w:val="0"/>
          <w:numId w:val="68"/>
        </w:numPr>
        <w:spacing w:before="60" w:after="0"/>
        <w:jc w:val="both"/>
        <w:rPr>
          <w:rFonts w:ascii="Trebuchet MS" w:hAnsi="Trebuchet MS"/>
          <w:sz w:val="22"/>
          <w:szCs w:val="22"/>
          <w:lang w:eastAsia="sk-SK"/>
        </w:rPr>
      </w:pPr>
      <w:r w:rsidRPr="00756AC1">
        <w:rPr>
          <w:rFonts w:ascii="Trebuchet MS" w:hAnsi="Trebuchet MS"/>
          <w:sz w:val="22"/>
          <w:szCs w:val="22"/>
          <w:lang w:eastAsia="sk-SK"/>
        </w:rPr>
        <w:t>nota privind determinarea valorii estimate;</w:t>
      </w:r>
    </w:p>
    <w:p w14:paraId="63CCCC02" w14:textId="77777777" w:rsidR="006963C4" w:rsidRPr="00756AC1" w:rsidRDefault="006963C4" w:rsidP="00990028">
      <w:pPr>
        <w:pStyle w:val="Bodytext20"/>
        <w:widowControl w:val="0"/>
        <w:numPr>
          <w:ilvl w:val="0"/>
          <w:numId w:val="68"/>
        </w:numPr>
        <w:spacing w:before="60" w:after="0"/>
        <w:jc w:val="both"/>
        <w:rPr>
          <w:rFonts w:ascii="Trebuchet MS" w:hAnsi="Trebuchet MS"/>
          <w:sz w:val="22"/>
          <w:szCs w:val="22"/>
          <w:lang w:eastAsia="sk-SK"/>
        </w:rPr>
      </w:pPr>
      <w:r w:rsidRPr="00756AC1">
        <w:rPr>
          <w:rFonts w:ascii="Trebuchet MS" w:hAnsi="Trebuchet MS"/>
          <w:sz w:val="22"/>
          <w:szCs w:val="22"/>
          <w:lang w:eastAsia="sk-SK"/>
        </w:rPr>
        <w:t>nota justificativă privind alegerea procedurii de atribuire, în cazul în care procedura aplicată a fost alta decât licitaţia deschisă sau licitaţia restrânsă;</w:t>
      </w:r>
    </w:p>
    <w:p w14:paraId="42BB5838" w14:textId="77777777" w:rsidR="006963C4" w:rsidRPr="00756AC1" w:rsidRDefault="006963C4" w:rsidP="00990028">
      <w:pPr>
        <w:pStyle w:val="Bodytext20"/>
        <w:widowControl w:val="0"/>
        <w:numPr>
          <w:ilvl w:val="0"/>
          <w:numId w:val="68"/>
        </w:numPr>
        <w:spacing w:before="60" w:after="0"/>
        <w:jc w:val="both"/>
        <w:rPr>
          <w:rFonts w:ascii="Trebuchet MS" w:hAnsi="Trebuchet MS"/>
          <w:sz w:val="22"/>
          <w:szCs w:val="22"/>
          <w:lang w:eastAsia="sk-SK"/>
        </w:rPr>
      </w:pPr>
      <w:r w:rsidRPr="00756AC1">
        <w:rPr>
          <w:rFonts w:ascii="Trebuchet MS" w:hAnsi="Trebuchet MS"/>
          <w:sz w:val="22"/>
          <w:szCs w:val="22"/>
          <w:lang w:eastAsia="sk-SK"/>
        </w:rPr>
        <w:t>nota justificativă privind accelerarea procedurii de atribuire, dacă este cazul;</w:t>
      </w:r>
    </w:p>
    <w:p w14:paraId="283440F9" w14:textId="77777777" w:rsidR="006963C4" w:rsidRPr="00756AC1" w:rsidRDefault="006963C4" w:rsidP="00990028">
      <w:pPr>
        <w:pStyle w:val="Bodytext20"/>
        <w:widowControl w:val="0"/>
        <w:numPr>
          <w:ilvl w:val="0"/>
          <w:numId w:val="68"/>
        </w:numPr>
        <w:spacing w:before="60" w:after="0"/>
        <w:jc w:val="both"/>
        <w:rPr>
          <w:rFonts w:ascii="Trebuchet MS" w:hAnsi="Trebuchet MS"/>
          <w:sz w:val="22"/>
          <w:szCs w:val="22"/>
          <w:lang w:eastAsia="sk-SK"/>
        </w:rPr>
      </w:pPr>
      <w:r w:rsidRPr="00756AC1">
        <w:rPr>
          <w:rFonts w:ascii="Trebuchet MS" w:hAnsi="Trebuchet MS"/>
          <w:sz w:val="22"/>
          <w:szCs w:val="22"/>
          <w:lang w:eastAsia="sk-SK"/>
        </w:rPr>
        <w:t>anunţul de intenţie şi dovada transmiterii acestuia spre publicare (SEAP și JOUE), dacă este cazul;</w:t>
      </w:r>
    </w:p>
    <w:p w14:paraId="77AD681F" w14:textId="77777777" w:rsidR="006963C4" w:rsidRPr="00756AC1" w:rsidRDefault="006963C4" w:rsidP="00990028">
      <w:pPr>
        <w:pStyle w:val="Bodytext20"/>
        <w:widowControl w:val="0"/>
        <w:numPr>
          <w:ilvl w:val="0"/>
          <w:numId w:val="68"/>
        </w:numPr>
        <w:spacing w:before="60" w:after="0"/>
        <w:jc w:val="both"/>
        <w:rPr>
          <w:rFonts w:ascii="Trebuchet MS" w:hAnsi="Trebuchet MS"/>
          <w:sz w:val="22"/>
          <w:szCs w:val="22"/>
          <w:lang w:eastAsia="sk-SK"/>
        </w:rPr>
      </w:pPr>
      <w:r w:rsidRPr="00756AC1">
        <w:rPr>
          <w:rFonts w:ascii="Trebuchet MS" w:hAnsi="Trebuchet MS"/>
          <w:sz w:val="22"/>
          <w:szCs w:val="22"/>
          <w:lang w:eastAsia="sk-SK"/>
        </w:rPr>
        <w:t>anunţul de participare şi dovada transmiterii acestuia spre publicare (SEAP și JOUE) şi/sau, după caz, invitaţia de participare;</w:t>
      </w:r>
    </w:p>
    <w:p w14:paraId="52805B08" w14:textId="77777777" w:rsidR="006963C4" w:rsidRPr="00756AC1" w:rsidRDefault="006963C4" w:rsidP="00990028">
      <w:pPr>
        <w:pStyle w:val="Bodytext20"/>
        <w:widowControl w:val="0"/>
        <w:numPr>
          <w:ilvl w:val="0"/>
          <w:numId w:val="68"/>
        </w:numPr>
        <w:spacing w:before="60" w:after="0"/>
        <w:jc w:val="both"/>
        <w:rPr>
          <w:rFonts w:ascii="Trebuchet MS" w:hAnsi="Trebuchet MS"/>
          <w:sz w:val="22"/>
          <w:szCs w:val="22"/>
          <w:lang w:eastAsia="sk-SK"/>
        </w:rPr>
      </w:pPr>
      <w:r w:rsidRPr="00756AC1">
        <w:rPr>
          <w:rFonts w:ascii="Trebuchet MS" w:hAnsi="Trebuchet MS"/>
          <w:sz w:val="22"/>
          <w:szCs w:val="22"/>
          <w:lang w:eastAsia="sk-SK"/>
        </w:rPr>
        <w:t>eratele, daca este cazul;</w:t>
      </w:r>
    </w:p>
    <w:p w14:paraId="21311FCB" w14:textId="77777777" w:rsidR="006963C4" w:rsidRPr="00756AC1" w:rsidRDefault="006963C4" w:rsidP="00990028">
      <w:pPr>
        <w:pStyle w:val="Bodytext20"/>
        <w:widowControl w:val="0"/>
        <w:numPr>
          <w:ilvl w:val="0"/>
          <w:numId w:val="68"/>
        </w:numPr>
        <w:spacing w:before="60" w:after="0"/>
        <w:jc w:val="both"/>
        <w:rPr>
          <w:rFonts w:ascii="Trebuchet MS" w:hAnsi="Trebuchet MS"/>
          <w:sz w:val="22"/>
          <w:szCs w:val="22"/>
          <w:lang w:eastAsia="sk-SK"/>
        </w:rPr>
      </w:pPr>
      <w:r w:rsidRPr="00756AC1">
        <w:rPr>
          <w:rFonts w:ascii="Trebuchet MS" w:hAnsi="Trebuchet MS"/>
          <w:sz w:val="22"/>
          <w:szCs w:val="22"/>
          <w:lang w:eastAsia="sk-SK"/>
        </w:rPr>
        <w:t>documentaţia de atribuire;</w:t>
      </w:r>
    </w:p>
    <w:p w14:paraId="749D7912" w14:textId="77777777" w:rsidR="006963C4" w:rsidRPr="00756AC1" w:rsidRDefault="006963C4" w:rsidP="00990028">
      <w:pPr>
        <w:pStyle w:val="Bodytext20"/>
        <w:widowControl w:val="0"/>
        <w:numPr>
          <w:ilvl w:val="0"/>
          <w:numId w:val="68"/>
        </w:numPr>
        <w:spacing w:before="60" w:after="0"/>
        <w:jc w:val="both"/>
        <w:rPr>
          <w:rFonts w:ascii="Trebuchet MS" w:hAnsi="Trebuchet MS"/>
          <w:sz w:val="22"/>
          <w:szCs w:val="22"/>
          <w:lang w:eastAsia="sk-SK"/>
        </w:rPr>
      </w:pPr>
      <w:r w:rsidRPr="00756AC1">
        <w:rPr>
          <w:rFonts w:ascii="Trebuchet MS" w:hAnsi="Trebuchet MS"/>
          <w:sz w:val="22"/>
          <w:szCs w:val="22"/>
          <w:lang w:eastAsia="sk-SK"/>
        </w:rPr>
        <w:t>solicitările de clarificări ale ofertanților/candidaților şi clarificările transmise/publicate de autoritatea/entitatea contractantă, referitoare la documentația de achiziție publica;</w:t>
      </w:r>
    </w:p>
    <w:p w14:paraId="583AAEEF" w14:textId="77777777" w:rsidR="006963C4" w:rsidRPr="00756AC1" w:rsidRDefault="006963C4" w:rsidP="00990028">
      <w:pPr>
        <w:pStyle w:val="Bodytext20"/>
        <w:widowControl w:val="0"/>
        <w:numPr>
          <w:ilvl w:val="0"/>
          <w:numId w:val="68"/>
        </w:numPr>
        <w:spacing w:before="60" w:after="0"/>
        <w:jc w:val="both"/>
        <w:rPr>
          <w:rFonts w:ascii="Trebuchet MS" w:hAnsi="Trebuchet MS"/>
          <w:sz w:val="22"/>
          <w:szCs w:val="22"/>
          <w:lang w:eastAsia="sk-SK"/>
        </w:rPr>
      </w:pPr>
      <w:r w:rsidRPr="00756AC1">
        <w:rPr>
          <w:rFonts w:ascii="Trebuchet MS" w:hAnsi="Trebuchet MS"/>
          <w:sz w:val="22"/>
          <w:szCs w:val="22"/>
          <w:lang w:eastAsia="sk-SK"/>
        </w:rPr>
        <w:t xml:space="preserve">decizia/dispoziţia/ordinul de numire a comisiei de evaluare şi, după caz, a experţilor cooptaţi; </w:t>
      </w:r>
    </w:p>
    <w:p w14:paraId="5E55E95A" w14:textId="77777777" w:rsidR="006963C4" w:rsidRPr="00756AC1" w:rsidRDefault="006963C4" w:rsidP="00990028">
      <w:pPr>
        <w:pStyle w:val="Bodytext20"/>
        <w:widowControl w:val="0"/>
        <w:numPr>
          <w:ilvl w:val="0"/>
          <w:numId w:val="68"/>
        </w:numPr>
        <w:spacing w:before="60" w:after="0"/>
        <w:jc w:val="both"/>
        <w:rPr>
          <w:rFonts w:ascii="Trebuchet MS" w:hAnsi="Trebuchet MS"/>
          <w:sz w:val="22"/>
          <w:szCs w:val="22"/>
          <w:lang w:eastAsia="sk-SK"/>
        </w:rPr>
      </w:pPr>
      <w:r w:rsidRPr="00756AC1">
        <w:rPr>
          <w:rFonts w:ascii="Trebuchet MS" w:hAnsi="Trebuchet MS"/>
          <w:sz w:val="22"/>
          <w:szCs w:val="22"/>
          <w:lang w:eastAsia="sk-SK"/>
        </w:rPr>
        <w:t>declaraţiile de confidenţialitate şi imparţialitate ale membrilor comisiei de evaluare și ale experților cooptați, dacă este cazul;</w:t>
      </w:r>
    </w:p>
    <w:p w14:paraId="20E61C6E" w14:textId="77777777" w:rsidR="006963C4" w:rsidRPr="00756AC1" w:rsidRDefault="006963C4" w:rsidP="00990028">
      <w:pPr>
        <w:pStyle w:val="Bodytext20"/>
        <w:widowControl w:val="0"/>
        <w:numPr>
          <w:ilvl w:val="0"/>
          <w:numId w:val="68"/>
        </w:numPr>
        <w:spacing w:before="60" w:after="0"/>
        <w:jc w:val="both"/>
        <w:rPr>
          <w:rFonts w:ascii="Trebuchet MS" w:hAnsi="Trebuchet MS"/>
          <w:sz w:val="22"/>
          <w:szCs w:val="22"/>
          <w:lang w:eastAsia="sk-SK"/>
        </w:rPr>
      </w:pPr>
      <w:r w:rsidRPr="00756AC1">
        <w:rPr>
          <w:rFonts w:ascii="Trebuchet MS" w:hAnsi="Trebuchet MS"/>
          <w:sz w:val="22"/>
          <w:szCs w:val="22"/>
          <w:lang w:eastAsia="sk-SK"/>
        </w:rPr>
        <w:t>procesul-verbal al şedinţei de deschidere a ofertelor;</w:t>
      </w:r>
    </w:p>
    <w:p w14:paraId="36DD6FAB" w14:textId="77777777" w:rsidR="006963C4" w:rsidRPr="00756AC1" w:rsidRDefault="006963C4" w:rsidP="00990028">
      <w:pPr>
        <w:pStyle w:val="Bodytext20"/>
        <w:widowControl w:val="0"/>
        <w:numPr>
          <w:ilvl w:val="0"/>
          <w:numId w:val="68"/>
        </w:numPr>
        <w:spacing w:before="60" w:after="0"/>
        <w:jc w:val="both"/>
        <w:rPr>
          <w:rFonts w:ascii="Trebuchet MS" w:hAnsi="Trebuchet MS"/>
          <w:sz w:val="22"/>
          <w:szCs w:val="22"/>
          <w:lang w:eastAsia="sk-SK"/>
        </w:rPr>
      </w:pPr>
      <w:r w:rsidRPr="00756AC1">
        <w:rPr>
          <w:rFonts w:ascii="Trebuchet MS" w:hAnsi="Trebuchet MS"/>
          <w:sz w:val="22"/>
          <w:szCs w:val="22"/>
          <w:lang w:eastAsia="sk-SK"/>
        </w:rPr>
        <w:t>formularele de ofertă și garanțiile de participare depuse în cadrul procedurii de atribuire;</w:t>
      </w:r>
    </w:p>
    <w:p w14:paraId="6811C670" w14:textId="77777777" w:rsidR="006963C4" w:rsidRPr="00756AC1" w:rsidRDefault="006963C4" w:rsidP="00990028">
      <w:pPr>
        <w:pStyle w:val="Bodytext20"/>
        <w:widowControl w:val="0"/>
        <w:numPr>
          <w:ilvl w:val="0"/>
          <w:numId w:val="68"/>
        </w:numPr>
        <w:spacing w:before="60" w:after="0"/>
        <w:jc w:val="both"/>
        <w:rPr>
          <w:rFonts w:ascii="Trebuchet MS" w:hAnsi="Trebuchet MS"/>
          <w:sz w:val="22"/>
          <w:szCs w:val="22"/>
          <w:lang w:eastAsia="sk-SK"/>
        </w:rPr>
      </w:pPr>
      <w:r w:rsidRPr="00756AC1">
        <w:rPr>
          <w:rFonts w:ascii="Trebuchet MS" w:hAnsi="Trebuchet MS"/>
          <w:sz w:val="22"/>
          <w:szCs w:val="22"/>
          <w:lang w:eastAsia="sk-SK"/>
        </w:rPr>
        <w:t>solicitările de clarificări emise de comisia de evaluare a ofertelor/candidaturilor şi clarificările transmise de ofertanți/candidați cu toate documentele suport aferente;</w:t>
      </w:r>
    </w:p>
    <w:p w14:paraId="0CF6B64B" w14:textId="77777777" w:rsidR="006963C4" w:rsidRPr="00756AC1" w:rsidRDefault="006963C4" w:rsidP="00990028">
      <w:pPr>
        <w:pStyle w:val="Bodytext20"/>
        <w:widowControl w:val="0"/>
        <w:numPr>
          <w:ilvl w:val="0"/>
          <w:numId w:val="68"/>
        </w:numPr>
        <w:spacing w:before="60" w:after="0"/>
        <w:jc w:val="both"/>
        <w:rPr>
          <w:rFonts w:ascii="Trebuchet MS" w:hAnsi="Trebuchet MS"/>
          <w:sz w:val="22"/>
          <w:szCs w:val="22"/>
          <w:lang w:eastAsia="sk-SK"/>
        </w:rPr>
      </w:pPr>
      <w:r w:rsidRPr="00756AC1">
        <w:rPr>
          <w:rFonts w:ascii="Trebuchet MS" w:hAnsi="Trebuchet MS"/>
          <w:sz w:val="22"/>
          <w:szCs w:val="22"/>
          <w:lang w:eastAsia="sk-SK"/>
        </w:rPr>
        <w:t>raportul procedurii de atribuire;</w:t>
      </w:r>
    </w:p>
    <w:p w14:paraId="6FBC1B88" w14:textId="77777777" w:rsidR="006963C4" w:rsidRPr="00756AC1" w:rsidRDefault="006963C4" w:rsidP="00990028">
      <w:pPr>
        <w:pStyle w:val="Bodytext20"/>
        <w:widowControl w:val="0"/>
        <w:numPr>
          <w:ilvl w:val="0"/>
          <w:numId w:val="68"/>
        </w:numPr>
        <w:spacing w:before="60" w:after="0"/>
        <w:jc w:val="both"/>
        <w:rPr>
          <w:rFonts w:ascii="Trebuchet MS" w:hAnsi="Trebuchet MS"/>
          <w:sz w:val="22"/>
          <w:szCs w:val="22"/>
          <w:lang w:eastAsia="sk-SK"/>
        </w:rPr>
      </w:pPr>
      <w:r w:rsidRPr="00756AC1">
        <w:rPr>
          <w:rFonts w:ascii="Trebuchet MS" w:hAnsi="Trebuchet MS"/>
          <w:sz w:val="22"/>
          <w:szCs w:val="22"/>
          <w:lang w:eastAsia="sk-SK"/>
        </w:rPr>
        <w:t>solicitările de extindere a valabilității ofertelor/candidaturilor și, după caz, a garanțiilor de participare, precum și dovezile transmise de ofertanți/candidați;</w:t>
      </w:r>
    </w:p>
    <w:p w14:paraId="1E792AC4" w14:textId="77777777" w:rsidR="006963C4" w:rsidRPr="00756AC1" w:rsidRDefault="006963C4" w:rsidP="00990028">
      <w:pPr>
        <w:pStyle w:val="Bodytext20"/>
        <w:widowControl w:val="0"/>
        <w:numPr>
          <w:ilvl w:val="0"/>
          <w:numId w:val="68"/>
        </w:numPr>
        <w:spacing w:before="60" w:after="0"/>
        <w:jc w:val="both"/>
        <w:rPr>
          <w:rFonts w:ascii="Trebuchet MS" w:hAnsi="Trebuchet MS"/>
          <w:sz w:val="22"/>
          <w:szCs w:val="22"/>
          <w:lang w:eastAsia="sk-SK"/>
        </w:rPr>
      </w:pPr>
      <w:r w:rsidRPr="00756AC1">
        <w:rPr>
          <w:rFonts w:ascii="Trebuchet MS" w:hAnsi="Trebuchet MS"/>
          <w:sz w:val="22"/>
          <w:szCs w:val="22"/>
          <w:lang w:eastAsia="sk-SK"/>
        </w:rPr>
        <w:t>dovada comunicărilor privind rezultatul procedurii;</w:t>
      </w:r>
    </w:p>
    <w:p w14:paraId="296A6C82" w14:textId="77777777" w:rsidR="006963C4" w:rsidRPr="00756AC1" w:rsidRDefault="006963C4" w:rsidP="00990028">
      <w:pPr>
        <w:pStyle w:val="Bodytext20"/>
        <w:widowControl w:val="0"/>
        <w:numPr>
          <w:ilvl w:val="0"/>
          <w:numId w:val="68"/>
        </w:numPr>
        <w:spacing w:before="60" w:after="0"/>
        <w:jc w:val="both"/>
        <w:rPr>
          <w:rFonts w:ascii="Trebuchet MS" w:hAnsi="Trebuchet MS"/>
          <w:sz w:val="22"/>
          <w:szCs w:val="22"/>
          <w:lang w:eastAsia="sk-SK"/>
        </w:rPr>
      </w:pPr>
      <w:r w:rsidRPr="00756AC1">
        <w:rPr>
          <w:rFonts w:ascii="Trebuchet MS" w:hAnsi="Trebuchet MS"/>
          <w:sz w:val="22"/>
          <w:szCs w:val="22"/>
          <w:lang w:eastAsia="sk-SK"/>
        </w:rPr>
        <w:t>contractul de achiziţie publică/acordul-cadru, semnat;</w:t>
      </w:r>
    </w:p>
    <w:p w14:paraId="72D17FC1" w14:textId="77777777" w:rsidR="006963C4" w:rsidRPr="00756AC1" w:rsidRDefault="006963C4" w:rsidP="00990028">
      <w:pPr>
        <w:pStyle w:val="Bodytext20"/>
        <w:widowControl w:val="0"/>
        <w:numPr>
          <w:ilvl w:val="0"/>
          <w:numId w:val="68"/>
        </w:numPr>
        <w:spacing w:before="60" w:after="0"/>
        <w:jc w:val="both"/>
        <w:rPr>
          <w:rFonts w:ascii="Trebuchet MS" w:hAnsi="Trebuchet MS"/>
          <w:sz w:val="22"/>
          <w:szCs w:val="22"/>
          <w:lang w:eastAsia="sk-SK"/>
        </w:rPr>
      </w:pPr>
      <w:r w:rsidRPr="00756AC1">
        <w:rPr>
          <w:rFonts w:ascii="Trebuchet MS" w:hAnsi="Trebuchet MS"/>
          <w:sz w:val="22"/>
          <w:szCs w:val="22"/>
          <w:lang w:eastAsia="sk-SK"/>
        </w:rPr>
        <w:t>contractele atribuite (subsecvente) în temeiul unui acord-cadru, dacă este cazul;</w:t>
      </w:r>
    </w:p>
    <w:p w14:paraId="6A1F08B8" w14:textId="77777777" w:rsidR="006963C4" w:rsidRPr="00756AC1" w:rsidRDefault="006963C4" w:rsidP="00990028">
      <w:pPr>
        <w:pStyle w:val="Bodytext20"/>
        <w:widowControl w:val="0"/>
        <w:numPr>
          <w:ilvl w:val="0"/>
          <w:numId w:val="68"/>
        </w:numPr>
        <w:spacing w:before="60" w:after="0"/>
        <w:jc w:val="both"/>
        <w:rPr>
          <w:rFonts w:ascii="Trebuchet MS" w:hAnsi="Trebuchet MS"/>
          <w:sz w:val="22"/>
          <w:szCs w:val="22"/>
          <w:lang w:eastAsia="sk-SK"/>
        </w:rPr>
      </w:pPr>
      <w:r w:rsidRPr="00756AC1">
        <w:rPr>
          <w:rFonts w:ascii="Trebuchet MS" w:hAnsi="Trebuchet MS"/>
          <w:sz w:val="22"/>
          <w:szCs w:val="22"/>
          <w:lang w:eastAsia="sk-SK"/>
        </w:rPr>
        <w:t>contractele de subcontractare, dacă este cazul;</w:t>
      </w:r>
    </w:p>
    <w:p w14:paraId="439E738E" w14:textId="77777777" w:rsidR="006963C4" w:rsidRPr="00756AC1" w:rsidRDefault="006963C4" w:rsidP="00990028">
      <w:pPr>
        <w:pStyle w:val="Bodytext20"/>
        <w:widowControl w:val="0"/>
        <w:numPr>
          <w:ilvl w:val="0"/>
          <w:numId w:val="68"/>
        </w:numPr>
        <w:spacing w:before="60" w:after="0"/>
        <w:jc w:val="both"/>
        <w:rPr>
          <w:rFonts w:ascii="Trebuchet MS" w:hAnsi="Trebuchet MS"/>
          <w:sz w:val="22"/>
          <w:szCs w:val="22"/>
          <w:lang w:eastAsia="sk-SK"/>
        </w:rPr>
      </w:pPr>
      <w:r w:rsidRPr="00756AC1">
        <w:rPr>
          <w:rFonts w:ascii="Trebuchet MS" w:hAnsi="Trebuchet MS"/>
          <w:sz w:val="22"/>
          <w:szCs w:val="22"/>
          <w:lang w:eastAsia="sk-SK"/>
        </w:rPr>
        <w:t xml:space="preserve">anunţul de atribuire şi dovada transmiterii acestuia spre publicare (SEAP și JOUE), </w:t>
      </w:r>
      <w:r w:rsidRPr="00756AC1">
        <w:rPr>
          <w:rFonts w:ascii="Trebuchet MS" w:hAnsi="Trebuchet MS"/>
          <w:sz w:val="22"/>
          <w:szCs w:val="22"/>
          <w:lang w:eastAsia="sk-SK"/>
        </w:rPr>
        <w:lastRenderedPageBreak/>
        <w:t>se va avea în vedere respectarea termenelor legale de publicare;</w:t>
      </w:r>
    </w:p>
    <w:p w14:paraId="30C3D9F7" w14:textId="77777777" w:rsidR="006963C4" w:rsidRPr="00756AC1" w:rsidRDefault="006963C4" w:rsidP="00990028">
      <w:pPr>
        <w:pStyle w:val="Bodytext20"/>
        <w:widowControl w:val="0"/>
        <w:numPr>
          <w:ilvl w:val="0"/>
          <w:numId w:val="68"/>
        </w:numPr>
        <w:spacing w:before="60" w:after="0"/>
        <w:jc w:val="both"/>
        <w:rPr>
          <w:rFonts w:ascii="Trebuchet MS" w:hAnsi="Trebuchet MS"/>
          <w:sz w:val="22"/>
          <w:szCs w:val="22"/>
          <w:lang w:eastAsia="sk-SK"/>
        </w:rPr>
      </w:pPr>
      <w:r w:rsidRPr="00756AC1">
        <w:rPr>
          <w:rFonts w:ascii="Trebuchet MS" w:hAnsi="Trebuchet MS"/>
          <w:sz w:val="22"/>
          <w:szCs w:val="22"/>
          <w:lang w:eastAsia="sk-SK"/>
        </w:rPr>
        <w:t>contestaţiile formulate în cadrul procedurii de atribuire, dacă este cazul;</w:t>
      </w:r>
    </w:p>
    <w:p w14:paraId="648DA83A" w14:textId="77777777" w:rsidR="006963C4" w:rsidRPr="00756AC1" w:rsidRDefault="006963C4" w:rsidP="00990028">
      <w:pPr>
        <w:pStyle w:val="Bodytext20"/>
        <w:widowControl w:val="0"/>
        <w:numPr>
          <w:ilvl w:val="0"/>
          <w:numId w:val="68"/>
        </w:numPr>
        <w:spacing w:before="60" w:after="0"/>
        <w:jc w:val="both"/>
        <w:rPr>
          <w:rFonts w:ascii="Trebuchet MS" w:hAnsi="Trebuchet MS"/>
          <w:sz w:val="22"/>
          <w:szCs w:val="22"/>
          <w:lang w:eastAsia="sk-SK"/>
        </w:rPr>
      </w:pPr>
      <w:r w:rsidRPr="00756AC1">
        <w:rPr>
          <w:rFonts w:ascii="Trebuchet MS" w:hAnsi="Trebuchet MS"/>
          <w:sz w:val="22"/>
          <w:szCs w:val="22"/>
          <w:lang w:eastAsia="sk-SK"/>
        </w:rPr>
        <w:t>deciziile motivate pronunţate de Consiliul Naţional de Soluţionare a Contestaţiilor, dacă este cazul;</w:t>
      </w:r>
    </w:p>
    <w:p w14:paraId="297BAE8F" w14:textId="77777777" w:rsidR="006963C4" w:rsidRPr="00756AC1" w:rsidRDefault="006963C4" w:rsidP="00990028">
      <w:pPr>
        <w:pStyle w:val="Bodytext20"/>
        <w:widowControl w:val="0"/>
        <w:numPr>
          <w:ilvl w:val="0"/>
          <w:numId w:val="68"/>
        </w:numPr>
        <w:spacing w:before="60" w:after="0"/>
        <w:jc w:val="both"/>
        <w:rPr>
          <w:rFonts w:ascii="Trebuchet MS" w:hAnsi="Trebuchet MS"/>
          <w:sz w:val="22"/>
          <w:szCs w:val="22"/>
          <w:lang w:eastAsia="sk-SK"/>
        </w:rPr>
      </w:pPr>
      <w:r w:rsidRPr="00756AC1">
        <w:rPr>
          <w:rFonts w:ascii="Trebuchet MS" w:hAnsi="Trebuchet MS"/>
          <w:sz w:val="22"/>
          <w:szCs w:val="22"/>
          <w:lang w:eastAsia="sk-SK"/>
        </w:rPr>
        <w:t>documentele de calificare ale ofertantului câștigător, împreună cu oferta tehnică și financiară;</w:t>
      </w:r>
    </w:p>
    <w:p w14:paraId="08E47699" w14:textId="77777777" w:rsidR="006963C4" w:rsidRPr="00756AC1" w:rsidRDefault="006963C4" w:rsidP="00990028">
      <w:pPr>
        <w:pStyle w:val="Bodytext20"/>
        <w:widowControl w:val="0"/>
        <w:numPr>
          <w:ilvl w:val="0"/>
          <w:numId w:val="68"/>
        </w:numPr>
        <w:spacing w:before="60" w:after="0"/>
        <w:jc w:val="both"/>
        <w:rPr>
          <w:rFonts w:ascii="Trebuchet MS" w:hAnsi="Trebuchet MS"/>
          <w:sz w:val="22"/>
          <w:szCs w:val="22"/>
          <w:lang w:eastAsia="sk-SK"/>
        </w:rPr>
      </w:pPr>
      <w:r w:rsidRPr="00756AC1">
        <w:rPr>
          <w:rFonts w:ascii="Trebuchet MS" w:hAnsi="Trebuchet MS"/>
          <w:sz w:val="22"/>
          <w:szCs w:val="22"/>
          <w:lang w:eastAsia="sk-SK"/>
        </w:rPr>
        <w:t>documentele de calificare, propunerea tehnică și financiară pentru ofertele necâștigătoare</w:t>
      </w:r>
    </w:p>
    <w:p w14:paraId="3FA68C78" w14:textId="77777777" w:rsidR="006963C4" w:rsidRPr="00756AC1" w:rsidRDefault="006963C4" w:rsidP="00990028">
      <w:pPr>
        <w:pStyle w:val="Bodytext20"/>
        <w:widowControl w:val="0"/>
        <w:numPr>
          <w:ilvl w:val="0"/>
          <w:numId w:val="68"/>
        </w:numPr>
        <w:shd w:val="clear" w:color="auto" w:fill="auto"/>
        <w:spacing w:after="0" w:line="276" w:lineRule="auto"/>
        <w:jc w:val="both"/>
        <w:rPr>
          <w:rFonts w:ascii="Trebuchet MS" w:hAnsi="Trebuchet MS"/>
          <w:sz w:val="22"/>
          <w:szCs w:val="22"/>
          <w:lang w:eastAsia="sk-SK"/>
        </w:rPr>
      </w:pPr>
      <w:r w:rsidRPr="00756AC1">
        <w:rPr>
          <w:rFonts w:ascii="Trebuchet MS" w:hAnsi="Trebuchet MS"/>
          <w:sz w:val="22"/>
          <w:szCs w:val="22"/>
          <w:lang w:eastAsia="sk-SK"/>
        </w:rPr>
        <w:t>dovada constituirii garanției de bună execuție, dacă este cazul</w:t>
      </w:r>
    </w:p>
    <w:p w14:paraId="7367BCF8" w14:textId="77777777" w:rsidR="006963C4" w:rsidRPr="00756AC1" w:rsidRDefault="006963C4" w:rsidP="00990028">
      <w:pPr>
        <w:pStyle w:val="Bodytext20"/>
        <w:widowControl w:val="0"/>
        <w:numPr>
          <w:ilvl w:val="0"/>
          <w:numId w:val="68"/>
        </w:numPr>
        <w:shd w:val="clear" w:color="auto" w:fill="auto"/>
        <w:autoSpaceDE w:val="0"/>
        <w:autoSpaceDN w:val="0"/>
        <w:spacing w:after="0" w:line="276" w:lineRule="auto"/>
        <w:jc w:val="both"/>
        <w:rPr>
          <w:rFonts w:ascii="Trebuchet MS" w:hAnsi="Trebuchet MS"/>
          <w:sz w:val="22"/>
          <w:szCs w:val="22"/>
          <w:lang w:eastAsia="ro-RO"/>
        </w:rPr>
      </w:pPr>
      <w:r w:rsidRPr="00756AC1">
        <w:rPr>
          <w:rFonts w:ascii="Trebuchet MS" w:hAnsi="Trebuchet MS"/>
          <w:sz w:val="22"/>
          <w:szCs w:val="22"/>
          <w:lang w:eastAsia="sk-SK"/>
        </w:rPr>
        <w:t>actul adițional la contractul de achiziție publica/acordul cadru și, dacă este cazul, la contractul subsecvent (după caz),  documentele justificative aferente  și orice alt document suport relevant la actul adițional</w:t>
      </w:r>
      <w:r w:rsidRPr="00756AC1" w:rsidDel="002A0541">
        <w:rPr>
          <w:rFonts w:ascii="Trebuchet MS" w:hAnsi="Trebuchet MS"/>
          <w:sz w:val="22"/>
          <w:szCs w:val="22"/>
          <w:lang w:eastAsia="sk-SK"/>
        </w:rPr>
        <w:t xml:space="preserve"> </w:t>
      </w:r>
      <w:r w:rsidRPr="00756AC1">
        <w:rPr>
          <w:rFonts w:ascii="Trebuchet MS" w:hAnsi="Trebuchet MS"/>
          <w:sz w:val="22"/>
          <w:szCs w:val="22"/>
          <w:lang w:eastAsia="sk-SK"/>
        </w:rPr>
        <w:t xml:space="preserve">(pentru contractele de finanțare fazate); actele adiționale (modificările) la contractele de achiziții publice vor fi însoțite, obligatoriu, de istoricul </w:t>
      </w:r>
      <w:r w:rsidR="0049778B" w:rsidRPr="00756AC1">
        <w:rPr>
          <w:rFonts w:ascii="Trebuchet MS" w:hAnsi="Trebuchet MS"/>
          <w:sz w:val="22"/>
          <w:szCs w:val="22"/>
          <w:lang w:eastAsia="sk-SK"/>
        </w:rPr>
        <w:t>modificărilor</w:t>
      </w:r>
      <w:r w:rsidRPr="00756AC1">
        <w:rPr>
          <w:rFonts w:ascii="Trebuchet MS" w:hAnsi="Trebuchet MS"/>
          <w:sz w:val="22"/>
          <w:szCs w:val="22"/>
          <w:lang w:eastAsia="sk-SK"/>
        </w:rPr>
        <w:t xml:space="preserve"> (inclusiv impactul financiar, dacă este cazul, pentru fiecare act adițional și impactul financiar cumulativ).</w:t>
      </w:r>
    </w:p>
    <w:p w14:paraId="6DC96D14" w14:textId="77777777" w:rsidR="006963C4" w:rsidRPr="00756AC1" w:rsidRDefault="006963C4" w:rsidP="006963C4">
      <w:pPr>
        <w:pStyle w:val="Bodytext20"/>
        <w:widowControl w:val="0"/>
        <w:shd w:val="clear" w:color="auto" w:fill="auto"/>
        <w:autoSpaceDE w:val="0"/>
        <w:autoSpaceDN w:val="0"/>
        <w:spacing w:after="0" w:line="276" w:lineRule="auto"/>
        <w:jc w:val="both"/>
        <w:rPr>
          <w:rFonts w:ascii="Trebuchet MS" w:hAnsi="Trebuchet MS"/>
          <w:sz w:val="22"/>
          <w:szCs w:val="22"/>
          <w:lang w:eastAsia="ro-RO"/>
        </w:rPr>
      </w:pPr>
    </w:p>
    <w:p w14:paraId="636A8330" w14:textId="77777777" w:rsidR="006963C4" w:rsidRPr="00756AC1" w:rsidRDefault="006963C4" w:rsidP="006963C4">
      <w:pPr>
        <w:autoSpaceDE w:val="0"/>
        <w:autoSpaceDN w:val="0"/>
        <w:rPr>
          <w:rFonts w:ascii="Trebuchet MS" w:hAnsi="Trebuchet MS"/>
          <w:sz w:val="22"/>
          <w:szCs w:val="22"/>
          <w:lang w:eastAsia="ro-RO"/>
        </w:rPr>
      </w:pPr>
      <w:r w:rsidRPr="00756AC1">
        <w:rPr>
          <w:rFonts w:ascii="Trebuchet MS" w:hAnsi="Trebuchet MS"/>
          <w:sz w:val="22"/>
          <w:szCs w:val="22"/>
          <w:lang w:eastAsia="ro-RO"/>
        </w:rPr>
        <w:t>(</w:t>
      </w:r>
      <w:r w:rsidR="00525436" w:rsidRPr="00756AC1">
        <w:rPr>
          <w:rFonts w:ascii="Trebuchet MS" w:hAnsi="Trebuchet MS"/>
          <w:sz w:val="22"/>
          <w:szCs w:val="22"/>
          <w:lang w:eastAsia="ro-RO"/>
        </w:rPr>
        <w:t>7</w:t>
      </w:r>
      <w:r w:rsidRPr="00756AC1">
        <w:rPr>
          <w:rFonts w:ascii="Trebuchet MS" w:hAnsi="Trebuchet MS"/>
          <w:sz w:val="22"/>
          <w:szCs w:val="22"/>
          <w:lang w:eastAsia="ro-RO"/>
        </w:rPr>
        <w:t>) Beneficiarul va anexa la dosarul achiziției publice și documentele suport pentru verificarea conflictului de interese de către OI</w:t>
      </w:r>
      <w:r w:rsidR="008C1D9C">
        <w:rPr>
          <w:rFonts w:ascii="Trebuchet MS" w:hAnsi="Trebuchet MS"/>
          <w:sz w:val="22"/>
          <w:szCs w:val="22"/>
          <w:lang w:eastAsia="ro-RO"/>
        </w:rPr>
        <w:t>T</w:t>
      </w:r>
      <w:r w:rsidRPr="00756AC1">
        <w:rPr>
          <w:rFonts w:ascii="Trebuchet MS" w:hAnsi="Trebuchet MS"/>
          <w:sz w:val="22"/>
          <w:szCs w:val="22"/>
          <w:lang w:eastAsia="ro-RO"/>
        </w:rPr>
        <w:t>:</w:t>
      </w:r>
    </w:p>
    <w:p w14:paraId="0837AA13" w14:textId="77777777" w:rsidR="006963C4" w:rsidRPr="00756AC1" w:rsidRDefault="006963C4" w:rsidP="00990028">
      <w:pPr>
        <w:numPr>
          <w:ilvl w:val="1"/>
          <w:numId w:val="42"/>
        </w:numPr>
        <w:autoSpaceDE w:val="0"/>
        <w:autoSpaceDN w:val="0"/>
        <w:ind w:left="709"/>
        <w:jc w:val="both"/>
        <w:rPr>
          <w:rFonts w:ascii="Trebuchet MS" w:hAnsi="Trebuchet MS"/>
          <w:sz w:val="22"/>
          <w:szCs w:val="22"/>
          <w:lang w:eastAsia="ro-RO"/>
        </w:rPr>
      </w:pPr>
      <w:r w:rsidRPr="00756AC1">
        <w:rPr>
          <w:rFonts w:ascii="Trebuchet MS" w:hAnsi="Trebuchet MS"/>
          <w:sz w:val="22"/>
          <w:szCs w:val="22"/>
          <w:lang w:eastAsia="ro-RO"/>
        </w:rPr>
        <w:t>Decizie numire  a managerului de proiect, șef UIP echipă de proiect, inclusiv declarațiile privind conflictul de interes  ale membrilor echipei</w:t>
      </w:r>
    </w:p>
    <w:p w14:paraId="5A844203" w14:textId="77777777" w:rsidR="006963C4" w:rsidRPr="00756AC1" w:rsidRDefault="006963C4" w:rsidP="00990028">
      <w:pPr>
        <w:numPr>
          <w:ilvl w:val="1"/>
          <w:numId w:val="42"/>
        </w:numPr>
        <w:autoSpaceDE w:val="0"/>
        <w:autoSpaceDN w:val="0"/>
        <w:ind w:left="709"/>
        <w:jc w:val="both"/>
        <w:rPr>
          <w:rFonts w:ascii="Trebuchet MS" w:hAnsi="Trebuchet MS"/>
          <w:sz w:val="22"/>
          <w:szCs w:val="22"/>
          <w:lang w:eastAsia="ro-RO"/>
        </w:rPr>
      </w:pPr>
      <w:r w:rsidRPr="00756AC1">
        <w:rPr>
          <w:rFonts w:ascii="Trebuchet MS" w:hAnsi="Trebuchet MS"/>
          <w:sz w:val="22"/>
          <w:szCs w:val="22"/>
          <w:lang w:eastAsia="ro-RO"/>
        </w:rPr>
        <w:t>Ordin de numire</w:t>
      </w:r>
      <w:r w:rsidR="00C34247">
        <w:rPr>
          <w:rFonts w:ascii="Trebuchet MS" w:hAnsi="Trebuchet MS"/>
          <w:sz w:val="22"/>
          <w:szCs w:val="22"/>
          <w:lang w:eastAsia="ro-RO"/>
        </w:rPr>
        <w:t>/Hotărâre</w:t>
      </w:r>
      <w:r w:rsidRPr="00756AC1">
        <w:rPr>
          <w:rFonts w:ascii="Trebuchet MS" w:hAnsi="Trebuchet MS"/>
          <w:sz w:val="22"/>
          <w:szCs w:val="22"/>
          <w:lang w:eastAsia="ro-RO"/>
        </w:rPr>
        <w:t xml:space="preserve"> AGA și CA, inclusiv declarațiile privind conflictul de interes  ale membrilor </w:t>
      </w:r>
    </w:p>
    <w:p w14:paraId="1EE56640" w14:textId="77777777" w:rsidR="006963C4" w:rsidRPr="00756AC1" w:rsidRDefault="006963C4" w:rsidP="00990028">
      <w:pPr>
        <w:numPr>
          <w:ilvl w:val="1"/>
          <w:numId w:val="42"/>
        </w:numPr>
        <w:autoSpaceDE w:val="0"/>
        <w:autoSpaceDN w:val="0"/>
        <w:ind w:left="709"/>
        <w:jc w:val="both"/>
        <w:rPr>
          <w:rFonts w:ascii="Trebuchet MS" w:hAnsi="Trebuchet MS"/>
          <w:sz w:val="22"/>
          <w:szCs w:val="22"/>
          <w:lang w:eastAsia="ro-RO"/>
        </w:rPr>
      </w:pPr>
      <w:r w:rsidRPr="00756AC1">
        <w:rPr>
          <w:rFonts w:ascii="Trebuchet MS" w:hAnsi="Trebuchet MS"/>
          <w:sz w:val="22"/>
          <w:szCs w:val="22"/>
          <w:lang w:eastAsia="ro-RO"/>
        </w:rPr>
        <w:t xml:space="preserve">Declarația privind conflictul de interes a reprezentantului legal/împuternicitului legal al Autorității Contractante </w:t>
      </w:r>
    </w:p>
    <w:p w14:paraId="61907413" w14:textId="77777777" w:rsidR="006963C4" w:rsidRPr="00756AC1" w:rsidRDefault="006963C4" w:rsidP="00990028">
      <w:pPr>
        <w:numPr>
          <w:ilvl w:val="1"/>
          <w:numId w:val="42"/>
        </w:numPr>
        <w:autoSpaceDE w:val="0"/>
        <w:autoSpaceDN w:val="0"/>
        <w:ind w:left="709"/>
        <w:jc w:val="both"/>
        <w:rPr>
          <w:rFonts w:ascii="Trebuchet MS" w:hAnsi="Trebuchet MS"/>
          <w:sz w:val="22"/>
          <w:szCs w:val="22"/>
          <w:lang w:eastAsia="ro-RO"/>
        </w:rPr>
      </w:pPr>
      <w:r w:rsidRPr="00756AC1">
        <w:rPr>
          <w:rFonts w:ascii="Trebuchet MS" w:hAnsi="Trebuchet MS"/>
          <w:sz w:val="22"/>
          <w:szCs w:val="22"/>
          <w:lang w:eastAsia="ro-RO"/>
        </w:rPr>
        <w:t>Declarația Autorității Contractante din care să reiasă că nu deține acțiuni/părți sociale</w:t>
      </w:r>
    </w:p>
    <w:p w14:paraId="7DC1DA09" w14:textId="77777777" w:rsidR="006963C4" w:rsidRPr="00756AC1" w:rsidRDefault="006963C4" w:rsidP="00990028">
      <w:pPr>
        <w:numPr>
          <w:ilvl w:val="1"/>
          <w:numId w:val="42"/>
        </w:numPr>
        <w:autoSpaceDE w:val="0"/>
        <w:autoSpaceDN w:val="0"/>
        <w:ind w:left="709"/>
        <w:jc w:val="both"/>
        <w:rPr>
          <w:rFonts w:ascii="Trebuchet MS" w:hAnsi="Trebuchet MS"/>
          <w:sz w:val="22"/>
          <w:szCs w:val="22"/>
          <w:lang w:eastAsia="ro-RO"/>
        </w:rPr>
      </w:pPr>
      <w:r w:rsidRPr="00756AC1">
        <w:rPr>
          <w:rFonts w:ascii="Trebuchet MS" w:hAnsi="Trebuchet MS"/>
          <w:sz w:val="22"/>
          <w:szCs w:val="22"/>
          <w:lang w:eastAsia="ro-RO"/>
        </w:rPr>
        <w:t>Declarația Autorității Contractante din care să rezulte că experții contractorilor/subcontractorilor/terțului susținător nominalizați nu sunt angajați ai acesteia</w:t>
      </w:r>
    </w:p>
    <w:p w14:paraId="10D68302" w14:textId="77777777" w:rsidR="006963C4" w:rsidRPr="00756AC1" w:rsidRDefault="006963C4" w:rsidP="00990028">
      <w:pPr>
        <w:numPr>
          <w:ilvl w:val="1"/>
          <w:numId w:val="42"/>
        </w:numPr>
        <w:autoSpaceDE w:val="0"/>
        <w:autoSpaceDN w:val="0"/>
        <w:ind w:left="709"/>
        <w:jc w:val="both"/>
        <w:rPr>
          <w:rFonts w:ascii="Trebuchet MS" w:hAnsi="Trebuchet MS"/>
          <w:sz w:val="22"/>
          <w:szCs w:val="22"/>
          <w:lang w:eastAsia="ro-RO"/>
        </w:rPr>
      </w:pPr>
      <w:r w:rsidRPr="00756AC1">
        <w:rPr>
          <w:rFonts w:ascii="Trebuchet MS" w:hAnsi="Trebuchet MS"/>
          <w:sz w:val="22"/>
          <w:szCs w:val="22"/>
          <w:lang w:eastAsia="ro-RO"/>
        </w:rPr>
        <w:t>Declarații de imparțialitate și confidențialitate ale persoanelor fizice și juridice care au participat direct în procesul de verificare/evaluare a candidaturilor/ofertelor (membrii comisiei de evaluare /experții cooptați)</w:t>
      </w:r>
    </w:p>
    <w:p w14:paraId="106CA165" w14:textId="77777777" w:rsidR="006963C4" w:rsidRPr="00756AC1" w:rsidRDefault="006963C4" w:rsidP="00990028">
      <w:pPr>
        <w:numPr>
          <w:ilvl w:val="1"/>
          <w:numId w:val="42"/>
        </w:numPr>
        <w:autoSpaceDE w:val="0"/>
        <w:autoSpaceDN w:val="0"/>
        <w:ind w:left="709"/>
        <w:jc w:val="both"/>
        <w:rPr>
          <w:rFonts w:ascii="Trebuchet MS" w:hAnsi="Trebuchet MS"/>
          <w:sz w:val="22"/>
          <w:szCs w:val="22"/>
          <w:lang w:eastAsia="ro-RO"/>
        </w:rPr>
      </w:pPr>
      <w:r w:rsidRPr="00756AC1">
        <w:rPr>
          <w:rFonts w:ascii="Trebuchet MS" w:hAnsi="Trebuchet MS"/>
          <w:sz w:val="22"/>
          <w:szCs w:val="22"/>
          <w:lang w:eastAsia="ro-RO"/>
        </w:rPr>
        <w:t>Declarații privind conflictul de interes  ale persoanelor responsabile de întocmirea documentației de atribuire</w:t>
      </w:r>
    </w:p>
    <w:p w14:paraId="327865FA" w14:textId="77777777" w:rsidR="00525436" w:rsidRPr="00756AC1" w:rsidRDefault="006963C4" w:rsidP="00A64D4B">
      <w:pPr>
        <w:numPr>
          <w:ilvl w:val="1"/>
          <w:numId w:val="42"/>
        </w:numPr>
        <w:autoSpaceDE w:val="0"/>
        <w:autoSpaceDN w:val="0"/>
        <w:ind w:left="709"/>
        <w:jc w:val="both"/>
        <w:rPr>
          <w:rFonts w:ascii="Trebuchet MS" w:hAnsi="Trebuchet MS"/>
          <w:sz w:val="22"/>
          <w:szCs w:val="22"/>
          <w:lang w:eastAsia="ro-RO"/>
        </w:rPr>
      </w:pPr>
      <w:r w:rsidRPr="00756AC1">
        <w:rPr>
          <w:rFonts w:ascii="Trebuchet MS" w:hAnsi="Trebuchet MS"/>
          <w:sz w:val="22"/>
          <w:szCs w:val="22"/>
          <w:lang w:eastAsia="ro-RO"/>
        </w:rPr>
        <w:t>Lista subcontractorilor și terților susținători, inclusiv documente din care să reiasă acționariatul (</w:t>
      </w:r>
      <w:r w:rsidR="00C34247">
        <w:rPr>
          <w:rFonts w:ascii="Trebuchet MS" w:hAnsi="Trebuchet MS"/>
          <w:sz w:val="22"/>
          <w:szCs w:val="22"/>
          <w:lang w:eastAsia="ro-RO"/>
        </w:rPr>
        <w:t>certificat constatator sau extras de informare ONRC din țara de origine</w:t>
      </w:r>
      <w:r w:rsidRPr="00756AC1">
        <w:rPr>
          <w:rFonts w:ascii="Trebuchet MS" w:hAnsi="Trebuchet MS"/>
          <w:sz w:val="22"/>
          <w:szCs w:val="22"/>
          <w:lang w:eastAsia="ro-RO"/>
        </w:rPr>
        <w:t xml:space="preserve">)  </w:t>
      </w:r>
    </w:p>
    <w:p w14:paraId="4FECE9D5" w14:textId="77777777" w:rsidR="006963C4" w:rsidRPr="00756AC1" w:rsidRDefault="006963C4" w:rsidP="00A64D4B">
      <w:pPr>
        <w:numPr>
          <w:ilvl w:val="1"/>
          <w:numId w:val="42"/>
        </w:numPr>
        <w:autoSpaceDE w:val="0"/>
        <w:autoSpaceDN w:val="0"/>
        <w:ind w:left="709"/>
        <w:jc w:val="both"/>
        <w:rPr>
          <w:rFonts w:ascii="Trebuchet MS" w:hAnsi="Trebuchet MS"/>
          <w:sz w:val="22"/>
          <w:szCs w:val="22"/>
          <w:lang w:eastAsia="ro-RO"/>
        </w:rPr>
      </w:pPr>
      <w:r w:rsidRPr="00756AC1">
        <w:rPr>
          <w:rFonts w:ascii="Trebuchet MS" w:hAnsi="Trebuchet MS"/>
          <w:sz w:val="22"/>
          <w:szCs w:val="22"/>
          <w:lang w:eastAsia="ro-RO"/>
        </w:rPr>
        <w:t>Orice alte documente relevante.</w:t>
      </w:r>
    </w:p>
    <w:p w14:paraId="4ED36B31" w14:textId="77777777" w:rsidR="006963C4" w:rsidRPr="00756AC1" w:rsidRDefault="006963C4" w:rsidP="006963C4">
      <w:pPr>
        <w:autoSpaceDE w:val="0"/>
        <w:autoSpaceDN w:val="0"/>
        <w:ind w:left="426"/>
        <w:rPr>
          <w:rFonts w:ascii="Trebuchet MS" w:hAnsi="Trebuchet MS"/>
          <w:sz w:val="22"/>
          <w:szCs w:val="22"/>
          <w:lang w:eastAsia="ro-RO"/>
        </w:rPr>
      </w:pPr>
    </w:p>
    <w:p w14:paraId="1FC41656" w14:textId="77777777" w:rsidR="006963C4" w:rsidRPr="00756AC1" w:rsidRDefault="00525436" w:rsidP="006963C4">
      <w:pPr>
        <w:tabs>
          <w:tab w:val="left" w:pos="-284"/>
          <w:tab w:val="left" w:pos="-142"/>
          <w:tab w:val="left" w:pos="0"/>
        </w:tabs>
        <w:ind w:hanging="426"/>
        <w:jc w:val="both"/>
        <w:rPr>
          <w:rFonts w:ascii="Trebuchet MS" w:hAnsi="Trebuchet MS"/>
          <w:sz w:val="22"/>
          <w:szCs w:val="22"/>
          <w:lang w:eastAsia="ro-RO"/>
        </w:rPr>
      </w:pPr>
      <w:r w:rsidRPr="00756AC1">
        <w:rPr>
          <w:rFonts w:ascii="Trebuchet MS" w:hAnsi="Trebuchet MS"/>
          <w:sz w:val="22"/>
          <w:szCs w:val="22"/>
          <w:lang w:eastAsia="ro-RO"/>
        </w:rPr>
        <w:t>(8</w:t>
      </w:r>
      <w:r w:rsidR="006963C4" w:rsidRPr="00756AC1">
        <w:rPr>
          <w:rFonts w:ascii="Trebuchet MS" w:hAnsi="Trebuchet MS"/>
          <w:sz w:val="22"/>
          <w:szCs w:val="22"/>
          <w:lang w:eastAsia="ro-RO"/>
        </w:rPr>
        <w:t>) În cazul în care tipul și numărul de documente pentru care se solicită copii la alin. (7) se modifică în urma instrucțiunilor specifice emise de OI</w:t>
      </w:r>
      <w:r w:rsidR="008C1D9C">
        <w:rPr>
          <w:rFonts w:ascii="Trebuchet MS" w:hAnsi="Trebuchet MS"/>
          <w:sz w:val="22"/>
          <w:szCs w:val="22"/>
          <w:lang w:eastAsia="ro-RO"/>
        </w:rPr>
        <w:t>T</w:t>
      </w:r>
      <w:r w:rsidR="006963C4" w:rsidRPr="00756AC1">
        <w:rPr>
          <w:rFonts w:ascii="Trebuchet MS" w:hAnsi="Trebuchet MS"/>
          <w:sz w:val="22"/>
          <w:szCs w:val="22"/>
          <w:lang w:eastAsia="ro-RO"/>
        </w:rPr>
        <w:t>/AM</w:t>
      </w:r>
      <w:r w:rsidR="008C1D9C">
        <w:rPr>
          <w:rFonts w:ascii="Trebuchet MS" w:hAnsi="Trebuchet MS"/>
          <w:sz w:val="22"/>
          <w:szCs w:val="22"/>
          <w:lang w:eastAsia="ro-RO"/>
        </w:rPr>
        <w:t xml:space="preserve"> POIM</w:t>
      </w:r>
      <w:r w:rsidR="006963C4" w:rsidRPr="00756AC1">
        <w:rPr>
          <w:rFonts w:ascii="Trebuchet MS" w:hAnsi="Trebuchet MS"/>
          <w:sz w:val="22"/>
          <w:szCs w:val="22"/>
          <w:lang w:eastAsia="ro-RO"/>
        </w:rPr>
        <w:t>, Beneficiarul va ține cont de acestea din urmă.</w:t>
      </w:r>
    </w:p>
    <w:p w14:paraId="4099AB6C" w14:textId="77777777" w:rsidR="006963C4" w:rsidRPr="00756AC1" w:rsidRDefault="006963C4" w:rsidP="006963C4">
      <w:pPr>
        <w:tabs>
          <w:tab w:val="left" w:pos="-284"/>
          <w:tab w:val="left" w:pos="-142"/>
          <w:tab w:val="left" w:pos="0"/>
        </w:tabs>
        <w:jc w:val="both"/>
        <w:rPr>
          <w:rFonts w:ascii="Trebuchet MS" w:hAnsi="Trebuchet MS"/>
          <w:sz w:val="22"/>
          <w:szCs w:val="22"/>
          <w:lang w:eastAsia="ro-RO"/>
        </w:rPr>
      </w:pPr>
    </w:p>
    <w:p w14:paraId="62522154" w14:textId="179BF355" w:rsidR="00193AF4" w:rsidRPr="00756AC1" w:rsidRDefault="00525436" w:rsidP="006963C4">
      <w:pPr>
        <w:tabs>
          <w:tab w:val="left" w:pos="-284"/>
          <w:tab w:val="left" w:pos="-142"/>
          <w:tab w:val="left" w:pos="0"/>
        </w:tabs>
        <w:ind w:hanging="426"/>
        <w:jc w:val="both"/>
        <w:rPr>
          <w:rFonts w:ascii="Trebuchet MS" w:hAnsi="Trebuchet MS"/>
          <w:sz w:val="22"/>
          <w:szCs w:val="22"/>
          <w:lang w:eastAsia="ro-RO"/>
        </w:rPr>
      </w:pPr>
      <w:r w:rsidRPr="00756AC1">
        <w:rPr>
          <w:rFonts w:ascii="Trebuchet MS" w:hAnsi="Trebuchet MS"/>
          <w:sz w:val="22"/>
          <w:szCs w:val="22"/>
          <w:lang w:eastAsia="ro-RO"/>
        </w:rPr>
        <w:t>(9</w:t>
      </w:r>
      <w:r w:rsidR="006963C4" w:rsidRPr="00756AC1">
        <w:rPr>
          <w:rFonts w:ascii="Trebuchet MS" w:hAnsi="Trebuchet MS"/>
          <w:sz w:val="22"/>
          <w:szCs w:val="22"/>
          <w:lang w:eastAsia="ro-RO"/>
        </w:rPr>
        <w:t>) În cazul în care, în urma verificării administrative a dosarului achiziției</w:t>
      </w:r>
      <w:r w:rsidR="00DD1CAF">
        <w:rPr>
          <w:rFonts w:ascii="Trebuchet MS" w:hAnsi="Trebuchet MS"/>
          <w:sz w:val="22"/>
          <w:szCs w:val="22"/>
          <w:lang w:eastAsia="ro-RO"/>
        </w:rPr>
        <w:t xml:space="preserve"> publice conform prevederilor </w:t>
      </w:r>
      <w:r w:rsidR="006963C4" w:rsidRPr="00756AC1">
        <w:rPr>
          <w:rFonts w:ascii="Trebuchet MS" w:hAnsi="Trebuchet MS"/>
          <w:sz w:val="22"/>
          <w:szCs w:val="22"/>
          <w:lang w:eastAsia="ro-RO"/>
        </w:rPr>
        <w:t>alin. (</w:t>
      </w:r>
      <w:r w:rsidR="00B027CC">
        <w:rPr>
          <w:rFonts w:ascii="Trebuchet MS" w:hAnsi="Trebuchet MS"/>
          <w:sz w:val="22"/>
          <w:szCs w:val="22"/>
          <w:lang w:eastAsia="ro-RO"/>
        </w:rPr>
        <w:t>4</w:t>
      </w:r>
      <w:r w:rsidR="006963C4" w:rsidRPr="00756AC1">
        <w:rPr>
          <w:rFonts w:ascii="Trebuchet MS" w:hAnsi="Trebuchet MS"/>
          <w:sz w:val="22"/>
          <w:szCs w:val="22"/>
          <w:lang w:eastAsia="ro-RO"/>
        </w:rPr>
        <w:t>) din prezentele condiții specifice, OI</w:t>
      </w:r>
      <w:r w:rsidR="008C1D9C">
        <w:rPr>
          <w:rFonts w:ascii="Trebuchet MS" w:hAnsi="Trebuchet MS"/>
          <w:sz w:val="22"/>
          <w:szCs w:val="22"/>
          <w:lang w:eastAsia="ro-RO"/>
        </w:rPr>
        <w:t>T</w:t>
      </w:r>
      <w:r w:rsidR="006963C4" w:rsidRPr="00756AC1">
        <w:rPr>
          <w:rFonts w:ascii="Trebuchet MS" w:hAnsi="Trebuchet MS"/>
          <w:sz w:val="22"/>
          <w:szCs w:val="22"/>
          <w:lang w:eastAsia="ro-RO"/>
        </w:rPr>
        <w:t xml:space="preserve"> constată că Beneficiarul nu a respectat prevederile legislației naționale privind achizițiile publice și/sau că respectivul contract de achiziție publică nu este în conformitate cu obiectivul și condițiile contractului de finanțare, cheltuielile efectuate de Beneficiar în cadrul respectivului  contract de achiziție publică, ce vor fi solicitate spre rambursare, vor fi autorizate pentru rambursare în condițiile Contractului după aplicarea </w:t>
      </w:r>
      <w:r w:rsidR="006963C4" w:rsidRPr="00756AC1">
        <w:rPr>
          <w:rFonts w:ascii="Trebuchet MS" w:hAnsi="Trebuchet MS"/>
          <w:bCs/>
          <w:iCs/>
          <w:sz w:val="22"/>
          <w:szCs w:val="22"/>
          <w:lang w:eastAsia="ro-RO"/>
        </w:rPr>
        <w:t xml:space="preserve"> reducerilor procentuale conform prevederilor Ordonanței de Urgență a Guvernului nr. 66/2011 privind prevenirea, constatarea și sancționarea neregulilor apărute în obținerea și utilizarea fondurilor europene și/sau a fondurilor publice naționale aferente acestora</w:t>
      </w:r>
      <w:r w:rsidR="006963C4" w:rsidRPr="00756AC1">
        <w:rPr>
          <w:rFonts w:ascii="Trebuchet MS" w:hAnsi="Trebuchet MS"/>
          <w:sz w:val="22"/>
          <w:szCs w:val="22"/>
          <w:lang w:eastAsia="ro-RO"/>
        </w:rPr>
        <w:t xml:space="preserve"> sau a oricăror acte normative de modificare, completare sau înlocuire a acesteia.</w:t>
      </w:r>
    </w:p>
    <w:p w14:paraId="3E1A54FD" w14:textId="69FFDA06" w:rsidR="004F232E" w:rsidRPr="0000298C" w:rsidRDefault="00193AF4" w:rsidP="00654583">
      <w:pPr>
        <w:tabs>
          <w:tab w:val="left" w:pos="-284"/>
          <w:tab w:val="left" w:pos="-142"/>
          <w:tab w:val="left" w:pos="0"/>
        </w:tabs>
        <w:ind w:hanging="426"/>
        <w:jc w:val="both"/>
        <w:rPr>
          <w:rFonts w:ascii="Trebuchet MS" w:hAnsi="Trebuchet MS"/>
          <w:sz w:val="22"/>
          <w:szCs w:val="22"/>
          <w:lang w:eastAsia="ro-RO"/>
        </w:rPr>
      </w:pPr>
      <w:r>
        <w:rPr>
          <w:rFonts w:ascii="Trebuchet MS" w:hAnsi="Trebuchet MS"/>
          <w:sz w:val="22"/>
          <w:szCs w:val="22"/>
          <w:lang w:eastAsia="ro-RO"/>
        </w:rPr>
        <w:t xml:space="preserve">(10) </w:t>
      </w:r>
      <w:r w:rsidR="006963C4" w:rsidRPr="0000298C">
        <w:rPr>
          <w:rFonts w:ascii="Trebuchet MS" w:hAnsi="Trebuchet MS"/>
          <w:sz w:val="22"/>
          <w:szCs w:val="22"/>
          <w:lang w:eastAsia="ro-RO"/>
        </w:rPr>
        <w:t xml:space="preserve">Beneficiarul trebuie să verifice conflictul de interese în conformitate cu art. 14 din OUG 66/2011 și cu </w:t>
      </w:r>
      <w:r w:rsidR="00B027CC">
        <w:rPr>
          <w:rFonts w:ascii="Trebuchet MS" w:hAnsi="Trebuchet MS"/>
          <w:sz w:val="22"/>
          <w:szCs w:val="22"/>
          <w:lang w:eastAsia="ro-RO"/>
        </w:rPr>
        <w:t xml:space="preserve">art.58 din Legea nr.98/2016 </w:t>
      </w:r>
      <w:r w:rsidR="006963C4" w:rsidRPr="0000298C">
        <w:rPr>
          <w:rFonts w:ascii="Trebuchet MS" w:hAnsi="Trebuchet MS"/>
          <w:sz w:val="22"/>
          <w:szCs w:val="22"/>
          <w:lang w:eastAsia="ro-RO"/>
        </w:rPr>
        <w:t xml:space="preserve">care prevede că Autoritatea Contractantă are obligația de a </w:t>
      </w:r>
      <w:r w:rsidR="006963C4" w:rsidRPr="0000298C">
        <w:rPr>
          <w:rFonts w:ascii="Trebuchet MS" w:hAnsi="Trebuchet MS"/>
          <w:sz w:val="22"/>
          <w:szCs w:val="22"/>
          <w:lang w:eastAsia="ro-RO"/>
        </w:rPr>
        <w:lastRenderedPageBreak/>
        <w:t>lua toate măsurile necesare pentru a evita situațiile de natură să determine apariția unui conflict de interese și/sau ma</w:t>
      </w:r>
      <w:r w:rsidR="00654583">
        <w:rPr>
          <w:rFonts w:ascii="Trebuchet MS" w:hAnsi="Trebuchet MS"/>
          <w:sz w:val="22"/>
          <w:szCs w:val="22"/>
          <w:lang w:eastAsia="ro-RO"/>
        </w:rPr>
        <w:t>nifestarea concurenței neloiale.</w:t>
      </w:r>
    </w:p>
    <w:p w14:paraId="3057D0A2" w14:textId="77777777" w:rsidR="008C1D9C" w:rsidRDefault="008C1D9C" w:rsidP="0000298C">
      <w:pPr>
        <w:tabs>
          <w:tab w:val="left" w:pos="-284"/>
          <w:tab w:val="left" w:pos="-142"/>
          <w:tab w:val="left" w:pos="0"/>
        </w:tabs>
        <w:jc w:val="both"/>
        <w:rPr>
          <w:rFonts w:ascii="Trebuchet MS" w:hAnsi="Trebuchet MS"/>
          <w:sz w:val="22"/>
          <w:szCs w:val="22"/>
          <w:lang w:eastAsia="ro-RO"/>
        </w:rPr>
      </w:pPr>
    </w:p>
    <w:p w14:paraId="33EBA9B9" w14:textId="77777777" w:rsidR="006963C4" w:rsidRPr="00756AC1" w:rsidRDefault="006963C4" w:rsidP="006963C4">
      <w:pPr>
        <w:spacing w:line="276" w:lineRule="auto"/>
        <w:jc w:val="both"/>
        <w:rPr>
          <w:rFonts w:ascii="Trebuchet MS" w:hAnsi="Trebuchet MS"/>
          <w:b/>
          <w:i/>
          <w:iCs/>
          <w:sz w:val="22"/>
          <w:szCs w:val="22"/>
        </w:rPr>
      </w:pPr>
    </w:p>
    <w:p w14:paraId="72DAF3FF" w14:textId="77777777" w:rsidR="006963C4" w:rsidRPr="00756AC1" w:rsidRDefault="006963C4" w:rsidP="006963C4">
      <w:pPr>
        <w:spacing w:line="276" w:lineRule="auto"/>
        <w:jc w:val="both"/>
        <w:rPr>
          <w:rFonts w:ascii="Trebuchet MS" w:hAnsi="Trebuchet MS"/>
          <w:b/>
          <w:i/>
          <w:iCs/>
          <w:sz w:val="22"/>
          <w:szCs w:val="22"/>
        </w:rPr>
      </w:pPr>
      <w:r w:rsidRPr="00756AC1">
        <w:rPr>
          <w:rFonts w:ascii="Trebuchet MS" w:hAnsi="Trebuchet MS"/>
          <w:b/>
          <w:i/>
          <w:iCs/>
          <w:sz w:val="22"/>
          <w:szCs w:val="22"/>
        </w:rPr>
        <w:t xml:space="preserve">Articolul 7 - Sistemul de Monitorizare </w:t>
      </w:r>
    </w:p>
    <w:p w14:paraId="54CF7D04" w14:textId="77777777" w:rsidR="006963C4" w:rsidRPr="00756AC1" w:rsidRDefault="006963C4" w:rsidP="006963C4">
      <w:pPr>
        <w:spacing w:line="276" w:lineRule="auto"/>
        <w:jc w:val="both"/>
        <w:rPr>
          <w:rFonts w:ascii="Trebuchet MS" w:hAnsi="Trebuchet MS"/>
          <w:b/>
          <w:i/>
          <w:iCs/>
          <w:sz w:val="22"/>
          <w:szCs w:val="22"/>
        </w:rPr>
      </w:pPr>
    </w:p>
    <w:p w14:paraId="36FBD433" w14:textId="77777777" w:rsidR="006963C4" w:rsidRPr="00756AC1" w:rsidRDefault="006963C4" w:rsidP="00990028">
      <w:pPr>
        <w:numPr>
          <w:ilvl w:val="0"/>
          <w:numId w:val="38"/>
        </w:numPr>
        <w:tabs>
          <w:tab w:val="num" w:pos="0"/>
        </w:tabs>
        <w:autoSpaceDE w:val="0"/>
        <w:autoSpaceDN w:val="0"/>
        <w:adjustRightInd w:val="0"/>
        <w:ind w:left="0"/>
        <w:jc w:val="both"/>
        <w:rPr>
          <w:rFonts w:ascii="Trebuchet MS" w:hAnsi="Trebuchet MS"/>
          <w:sz w:val="22"/>
          <w:szCs w:val="22"/>
          <w:lang w:eastAsia="ro-RO"/>
        </w:rPr>
      </w:pPr>
      <w:r w:rsidRPr="00756AC1">
        <w:rPr>
          <w:rFonts w:ascii="Trebuchet MS" w:hAnsi="Trebuchet MS"/>
          <w:sz w:val="22"/>
          <w:szCs w:val="22"/>
          <w:lang w:eastAsia="ro-RO"/>
        </w:rPr>
        <w:t>Pe toată perioada implementării proiectului, Beneficiarul va transmite la OI</w:t>
      </w:r>
      <w:r w:rsidR="00522DB7">
        <w:rPr>
          <w:rFonts w:ascii="Trebuchet MS" w:hAnsi="Trebuchet MS"/>
          <w:sz w:val="22"/>
          <w:szCs w:val="22"/>
          <w:lang w:eastAsia="ro-RO"/>
        </w:rPr>
        <w:t>T</w:t>
      </w:r>
      <w:r w:rsidRPr="00756AC1">
        <w:rPr>
          <w:rFonts w:ascii="Trebuchet MS" w:hAnsi="Trebuchet MS"/>
          <w:sz w:val="22"/>
          <w:szCs w:val="22"/>
          <w:lang w:eastAsia="ro-RO"/>
        </w:rPr>
        <w:t xml:space="preserve"> raportul de progres, completat în conformitate cu Anexa 4 - Monitorizarea si raportarea la prezentul Contract, însoţit de o declaraţie privind acurateţea informaţiilor incluse în acesta, respectând următoarele termene de transmitere şi perioade de raportare:</w:t>
      </w:r>
    </w:p>
    <w:p w14:paraId="760888E2" w14:textId="77777777" w:rsidR="006963C4" w:rsidRPr="00756AC1" w:rsidRDefault="006963C4" w:rsidP="006963C4">
      <w:pPr>
        <w:autoSpaceDE w:val="0"/>
        <w:autoSpaceDN w:val="0"/>
        <w:adjustRightInd w:val="0"/>
        <w:jc w:val="both"/>
        <w:rPr>
          <w:rFonts w:ascii="Trebuchet MS" w:hAnsi="Trebuchet MS"/>
          <w:sz w:val="22"/>
          <w:szCs w:val="22"/>
          <w:lang w:eastAsia="ro-RO"/>
        </w:rPr>
      </w:pPr>
      <w:r w:rsidRPr="00756AC1">
        <w:rPr>
          <w:rFonts w:ascii="Trebuchet MS" w:hAnsi="Trebuchet MS"/>
          <w:sz w:val="22"/>
          <w:szCs w:val="22"/>
          <w:lang w:eastAsia="ro-RO"/>
        </w:rPr>
        <w:t xml:space="preserve">a) Raport de progres lunar, transmis până în data de 15 a lunii următoare lunii pentru care se efectuează raportarea; </w:t>
      </w:r>
    </w:p>
    <w:p w14:paraId="40783692" w14:textId="77777777" w:rsidR="006963C4" w:rsidRPr="00756AC1" w:rsidRDefault="006963C4" w:rsidP="00990028">
      <w:pPr>
        <w:numPr>
          <w:ilvl w:val="0"/>
          <w:numId w:val="39"/>
        </w:numPr>
        <w:autoSpaceDE w:val="0"/>
        <w:autoSpaceDN w:val="0"/>
        <w:adjustRightInd w:val="0"/>
        <w:ind w:left="426"/>
        <w:jc w:val="both"/>
        <w:rPr>
          <w:rFonts w:ascii="Trebuchet MS" w:hAnsi="Trebuchet MS"/>
          <w:sz w:val="22"/>
          <w:szCs w:val="22"/>
          <w:lang w:eastAsia="ro-RO"/>
        </w:rPr>
      </w:pPr>
      <w:r w:rsidRPr="00756AC1">
        <w:rPr>
          <w:rFonts w:ascii="Trebuchet MS" w:hAnsi="Trebuchet MS"/>
          <w:sz w:val="22"/>
          <w:szCs w:val="22"/>
          <w:lang w:eastAsia="ro-RO"/>
        </w:rPr>
        <w:t>Pentru primul raport de progres lunar , în cazul contractelor</w:t>
      </w:r>
      <w:r w:rsidR="00193AF4">
        <w:rPr>
          <w:rFonts w:ascii="Trebuchet MS" w:hAnsi="Trebuchet MS"/>
          <w:sz w:val="22"/>
          <w:szCs w:val="22"/>
          <w:lang w:eastAsia="ro-RO"/>
        </w:rPr>
        <w:t xml:space="preserve"> </w:t>
      </w:r>
      <w:r w:rsidRPr="00756AC1">
        <w:rPr>
          <w:rFonts w:ascii="Trebuchet MS" w:hAnsi="Trebuchet MS"/>
          <w:sz w:val="22"/>
          <w:szCs w:val="22"/>
          <w:lang w:eastAsia="ro-RO"/>
        </w:rPr>
        <w:t>semnate între 1-15 ale lunii, perioada de raportare va fi de la data semnării contractului</w:t>
      </w:r>
      <w:r w:rsidR="00193AF4">
        <w:rPr>
          <w:rFonts w:ascii="Trebuchet MS" w:hAnsi="Trebuchet MS"/>
          <w:sz w:val="22"/>
          <w:szCs w:val="22"/>
          <w:lang w:eastAsia="ro-RO"/>
        </w:rPr>
        <w:t xml:space="preserve"> </w:t>
      </w:r>
      <w:r w:rsidRPr="00756AC1">
        <w:rPr>
          <w:rFonts w:ascii="Trebuchet MS" w:hAnsi="Trebuchet MS"/>
          <w:sz w:val="22"/>
          <w:szCs w:val="22"/>
          <w:lang w:eastAsia="ro-RO"/>
        </w:rPr>
        <w:t>de finanțare până la ultima zi calendaristică a lunii respective.</w:t>
      </w:r>
    </w:p>
    <w:p w14:paraId="5ED24B3D" w14:textId="77777777" w:rsidR="006963C4" w:rsidRPr="00756AC1" w:rsidRDefault="006963C4" w:rsidP="00990028">
      <w:pPr>
        <w:numPr>
          <w:ilvl w:val="0"/>
          <w:numId w:val="39"/>
        </w:numPr>
        <w:autoSpaceDE w:val="0"/>
        <w:autoSpaceDN w:val="0"/>
        <w:adjustRightInd w:val="0"/>
        <w:ind w:left="426"/>
        <w:jc w:val="both"/>
        <w:rPr>
          <w:rFonts w:ascii="Trebuchet MS" w:hAnsi="Trebuchet MS"/>
          <w:sz w:val="22"/>
          <w:szCs w:val="22"/>
          <w:lang w:eastAsia="ro-RO"/>
        </w:rPr>
      </w:pPr>
      <w:r w:rsidRPr="00756AC1">
        <w:rPr>
          <w:rFonts w:ascii="Trebuchet MS" w:hAnsi="Trebuchet MS"/>
          <w:sz w:val="22"/>
          <w:szCs w:val="22"/>
          <w:lang w:eastAsia="ro-RO"/>
        </w:rPr>
        <w:t>Pentru primul raport de progres lunar, în cazul contractelor/deciziilor semnate între 16-31 ale lunii perioada de raportare va fi de la data semnării contractului de finanțare până la sfârșitul lunii întregi următoare (calendaristice).</w:t>
      </w:r>
    </w:p>
    <w:p w14:paraId="449D58F3" w14:textId="77777777" w:rsidR="006963C4" w:rsidRPr="00756AC1" w:rsidRDefault="006963C4" w:rsidP="006963C4">
      <w:pPr>
        <w:autoSpaceDE w:val="0"/>
        <w:autoSpaceDN w:val="0"/>
        <w:adjustRightInd w:val="0"/>
        <w:jc w:val="both"/>
        <w:rPr>
          <w:rFonts w:ascii="Trebuchet MS" w:hAnsi="Trebuchet MS"/>
          <w:sz w:val="22"/>
          <w:szCs w:val="22"/>
          <w:lang w:eastAsia="ro-RO"/>
        </w:rPr>
      </w:pPr>
    </w:p>
    <w:p w14:paraId="636A2A6E" w14:textId="77777777" w:rsidR="006963C4" w:rsidRPr="00756AC1" w:rsidRDefault="006963C4" w:rsidP="006963C4">
      <w:pPr>
        <w:autoSpaceDE w:val="0"/>
        <w:autoSpaceDN w:val="0"/>
        <w:adjustRightInd w:val="0"/>
        <w:jc w:val="both"/>
        <w:rPr>
          <w:rFonts w:ascii="Trebuchet MS" w:hAnsi="Trebuchet MS"/>
          <w:sz w:val="22"/>
          <w:szCs w:val="22"/>
          <w:lang w:eastAsia="ro-RO"/>
        </w:rPr>
      </w:pPr>
      <w:r w:rsidRPr="00756AC1">
        <w:rPr>
          <w:rFonts w:ascii="Trebuchet MS" w:hAnsi="Trebuchet MS"/>
          <w:sz w:val="22"/>
          <w:szCs w:val="22"/>
          <w:lang w:eastAsia="ro-RO"/>
        </w:rPr>
        <w:t>b) Raportul final al Proiectului, pentru întreaga perioadă de implementare, transmis in termen de maxim 60 (şaizeci) de zile calendaristice de la expirarea perioadei de implementare prevăzută la art. 2 alin. (2) din CG.</w:t>
      </w:r>
    </w:p>
    <w:p w14:paraId="7AEABB17" w14:textId="77777777" w:rsidR="006963C4" w:rsidRPr="00756AC1" w:rsidRDefault="006963C4" w:rsidP="006963C4">
      <w:pPr>
        <w:autoSpaceDE w:val="0"/>
        <w:autoSpaceDN w:val="0"/>
        <w:adjustRightInd w:val="0"/>
        <w:jc w:val="both"/>
        <w:rPr>
          <w:rFonts w:ascii="Trebuchet MS" w:hAnsi="Trebuchet MS"/>
          <w:sz w:val="22"/>
          <w:szCs w:val="22"/>
          <w:lang w:eastAsia="ro-RO"/>
        </w:rPr>
      </w:pPr>
    </w:p>
    <w:p w14:paraId="1A18483C" w14:textId="77777777" w:rsidR="006963C4" w:rsidRDefault="006963C4" w:rsidP="00990028">
      <w:pPr>
        <w:numPr>
          <w:ilvl w:val="0"/>
          <w:numId w:val="38"/>
        </w:numPr>
        <w:tabs>
          <w:tab w:val="num" w:pos="0"/>
        </w:tabs>
        <w:autoSpaceDE w:val="0"/>
        <w:autoSpaceDN w:val="0"/>
        <w:adjustRightInd w:val="0"/>
        <w:ind w:left="0"/>
        <w:jc w:val="both"/>
        <w:rPr>
          <w:rFonts w:ascii="Trebuchet MS" w:hAnsi="Trebuchet MS"/>
          <w:sz w:val="22"/>
          <w:szCs w:val="22"/>
          <w:lang w:eastAsia="ro-RO"/>
        </w:rPr>
      </w:pPr>
      <w:r w:rsidRPr="00756AC1">
        <w:rPr>
          <w:rFonts w:ascii="Trebuchet MS" w:hAnsi="Trebuchet MS"/>
          <w:sz w:val="22"/>
          <w:szCs w:val="22"/>
          <w:lang w:eastAsia="ro-RO"/>
        </w:rPr>
        <w:t>În cazul proiectelor de asistență tehnică, Beneficiarul va asigura transmiterea la OI</w:t>
      </w:r>
      <w:r w:rsidR="00522DB7">
        <w:rPr>
          <w:rFonts w:ascii="Trebuchet MS" w:hAnsi="Trebuchet MS"/>
          <w:sz w:val="22"/>
          <w:szCs w:val="22"/>
          <w:lang w:eastAsia="ro-RO"/>
        </w:rPr>
        <w:t>T</w:t>
      </w:r>
      <w:r w:rsidRPr="00756AC1">
        <w:rPr>
          <w:rFonts w:ascii="Trebuchet MS" w:hAnsi="Trebuchet MS"/>
          <w:sz w:val="22"/>
          <w:szCs w:val="22"/>
          <w:lang w:eastAsia="ro-RO"/>
        </w:rPr>
        <w:t xml:space="preserve"> a copiei contractului și a copiilor tuturor documentelor (livrabile) elaborate în cadrul contractelor, odată cu primirea acestora la nivelul Beneficiarului. </w:t>
      </w:r>
    </w:p>
    <w:p w14:paraId="3097E869" w14:textId="77777777" w:rsidR="00DD1CAF" w:rsidRPr="00756AC1" w:rsidRDefault="00DD1CAF" w:rsidP="00DD1CAF">
      <w:pPr>
        <w:autoSpaceDE w:val="0"/>
        <w:autoSpaceDN w:val="0"/>
        <w:adjustRightInd w:val="0"/>
        <w:jc w:val="both"/>
        <w:rPr>
          <w:rFonts w:ascii="Trebuchet MS" w:hAnsi="Trebuchet MS"/>
          <w:sz w:val="22"/>
          <w:szCs w:val="22"/>
          <w:lang w:eastAsia="ro-RO"/>
        </w:rPr>
      </w:pPr>
    </w:p>
    <w:p w14:paraId="4EBBC9FA" w14:textId="77777777" w:rsidR="006963C4" w:rsidRDefault="006963C4" w:rsidP="00DD1CAF">
      <w:pPr>
        <w:numPr>
          <w:ilvl w:val="0"/>
          <w:numId w:val="38"/>
        </w:numPr>
        <w:tabs>
          <w:tab w:val="num" w:pos="0"/>
        </w:tabs>
        <w:autoSpaceDE w:val="0"/>
        <w:autoSpaceDN w:val="0"/>
        <w:adjustRightInd w:val="0"/>
        <w:ind w:left="0"/>
        <w:jc w:val="both"/>
        <w:rPr>
          <w:rFonts w:ascii="Trebuchet MS" w:hAnsi="Trebuchet MS"/>
          <w:sz w:val="22"/>
          <w:szCs w:val="22"/>
          <w:lang w:eastAsia="ro-RO"/>
        </w:rPr>
      </w:pPr>
      <w:r w:rsidRPr="00756AC1">
        <w:rPr>
          <w:rFonts w:ascii="Trebuchet MS" w:hAnsi="Trebuchet MS"/>
          <w:sz w:val="22"/>
          <w:szCs w:val="22"/>
          <w:lang w:eastAsia="ro-RO"/>
        </w:rPr>
        <w:t>Beneficiarul are obligația de a urmări evitarea oricărui potenţial conflict de interese în cadrul procesului de implementare a Proiectului, conform prevederilor legale în vigoare și bunelor practici în domeniu. Beneficiarul are obligația să informeze OI</w:t>
      </w:r>
      <w:r w:rsidR="00522DB7">
        <w:rPr>
          <w:rFonts w:ascii="Trebuchet MS" w:hAnsi="Trebuchet MS"/>
          <w:sz w:val="22"/>
          <w:szCs w:val="22"/>
          <w:lang w:eastAsia="ro-RO"/>
        </w:rPr>
        <w:t>T</w:t>
      </w:r>
      <w:r w:rsidRPr="00756AC1">
        <w:rPr>
          <w:rFonts w:ascii="Trebuchet MS" w:hAnsi="Trebuchet MS"/>
          <w:sz w:val="22"/>
          <w:szCs w:val="22"/>
          <w:lang w:eastAsia="ro-RO"/>
        </w:rPr>
        <w:t>, în termen de maxim 5 (zile) zile calendaristice de la luarea la cunoștință, în legătură cu orice situație care dă naștere sau este posibil să dea naștere unui astfel de conflict.</w:t>
      </w:r>
    </w:p>
    <w:p w14:paraId="154060C0" w14:textId="77777777" w:rsidR="00DD1CAF" w:rsidRPr="00756AC1" w:rsidRDefault="00DD1CAF" w:rsidP="00DD1CAF">
      <w:pPr>
        <w:autoSpaceDE w:val="0"/>
        <w:autoSpaceDN w:val="0"/>
        <w:adjustRightInd w:val="0"/>
        <w:jc w:val="both"/>
        <w:rPr>
          <w:rFonts w:ascii="Trebuchet MS" w:hAnsi="Trebuchet MS"/>
          <w:sz w:val="22"/>
          <w:szCs w:val="22"/>
          <w:lang w:eastAsia="ro-RO"/>
        </w:rPr>
      </w:pPr>
    </w:p>
    <w:p w14:paraId="61CC72ED" w14:textId="77777777" w:rsidR="00DD1CAF" w:rsidRDefault="006963C4" w:rsidP="00DD1CAF">
      <w:pPr>
        <w:numPr>
          <w:ilvl w:val="0"/>
          <w:numId w:val="38"/>
        </w:numPr>
        <w:tabs>
          <w:tab w:val="num" w:pos="0"/>
        </w:tabs>
        <w:autoSpaceDE w:val="0"/>
        <w:autoSpaceDN w:val="0"/>
        <w:adjustRightInd w:val="0"/>
        <w:ind w:left="0"/>
        <w:jc w:val="both"/>
        <w:rPr>
          <w:rFonts w:ascii="Trebuchet MS" w:hAnsi="Trebuchet MS"/>
          <w:sz w:val="22"/>
          <w:szCs w:val="22"/>
          <w:lang w:eastAsia="ro-RO"/>
        </w:rPr>
      </w:pPr>
      <w:r w:rsidRPr="00756AC1">
        <w:rPr>
          <w:rFonts w:ascii="Trebuchet MS" w:hAnsi="Trebuchet MS"/>
          <w:sz w:val="22"/>
          <w:szCs w:val="22"/>
          <w:lang w:eastAsia="ro-RO"/>
        </w:rPr>
        <w:t>În cazul în care pe parcursul implementării contractului de achiziție publică apare o modificare de personal în echipa Beneficiarului și/sau a contractorului/subcontractorului/terțului, Beneficiarul are obligația de a transmite informația către OI</w:t>
      </w:r>
      <w:r w:rsidR="00367A2B">
        <w:rPr>
          <w:rFonts w:ascii="Trebuchet MS" w:hAnsi="Trebuchet MS"/>
          <w:sz w:val="22"/>
          <w:szCs w:val="22"/>
          <w:lang w:eastAsia="ro-RO"/>
        </w:rPr>
        <w:t>T</w:t>
      </w:r>
      <w:r w:rsidRPr="00756AC1">
        <w:rPr>
          <w:rFonts w:ascii="Trebuchet MS" w:hAnsi="Trebuchet MS"/>
          <w:sz w:val="22"/>
          <w:szCs w:val="22"/>
          <w:lang w:eastAsia="ro-RO"/>
        </w:rPr>
        <w:t>/AM în termen de  maxim 5 zile de la apariția modificării, împreună cu toate documentele suport.</w:t>
      </w:r>
    </w:p>
    <w:p w14:paraId="7B61CB61" w14:textId="77777777" w:rsidR="006963C4" w:rsidRPr="00DD1CAF" w:rsidRDefault="006963C4" w:rsidP="00DD1CAF">
      <w:pPr>
        <w:autoSpaceDE w:val="0"/>
        <w:autoSpaceDN w:val="0"/>
        <w:adjustRightInd w:val="0"/>
        <w:jc w:val="both"/>
        <w:rPr>
          <w:rFonts w:ascii="Trebuchet MS" w:hAnsi="Trebuchet MS"/>
          <w:sz w:val="22"/>
          <w:szCs w:val="22"/>
          <w:lang w:eastAsia="ro-RO"/>
        </w:rPr>
      </w:pPr>
      <w:r w:rsidRPr="00DD1CAF">
        <w:rPr>
          <w:rFonts w:ascii="Trebuchet MS" w:hAnsi="Trebuchet MS"/>
          <w:sz w:val="22"/>
          <w:szCs w:val="22"/>
          <w:lang w:eastAsia="ro-RO"/>
        </w:rPr>
        <w:t xml:space="preserve"> </w:t>
      </w:r>
    </w:p>
    <w:p w14:paraId="71C44DE8" w14:textId="77777777" w:rsidR="00DD1CAF" w:rsidRDefault="006963C4" w:rsidP="00DD1CAF">
      <w:pPr>
        <w:numPr>
          <w:ilvl w:val="0"/>
          <w:numId w:val="38"/>
        </w:numPr>
        <w:tabs>
          <w:tab w:val="num" w:pos="0"/>
        </w:tabs>
        <w:autoSpaceDE w:val="0"/>
        <w:autoSpaceDN w:val="0"/>
        <w:adjustRightInd w:val="0"/>
        <w:ind w:left="0"/>
        <w:jc w:val="both"/>
        <w:rPr>
          <w:rFonts w:ascii="Trebuchet MS" w:hAnsi="Trebuchet MS"/>
          <w:sz w:val="22"/>
          <w:szCs w:val="22"/>
          <w:lang w:eastAsia="ro-RO"/>
        </w:rPr>
      </w:pPr>
      <w:r w:rsidRPr="00756AC1">
        <w:rPr>
          <w:rFonts w:ascii="Trebuchet MS" w:hAnsi="Trebuchet MS"/>
          <w:sz w:val="22"/>
          <w:szCs w:val="22"/>
          <w:lang w:eastAsia="ro-RO"/>
        </w:rPr>
        <w:t>Beneficiarul are obligația să furnizeze OI</w:t>
      </w:r>
      <w:r w:rsidR="00522DB7">
        <w:rPr>
          <w:rFonts w:ascii="Trebuchet MS" w:hAnsi="Trebuchet MS"/>
          <w:sz w:val="22"/>
          <w:szCs w:val="22"/>
          <w:lang w:eastAsia="ro-RO"/>
        </w:rPr>
        <w:t>T</w:t>
      </w:r>
      <w:r w:rsidRPr="00756AC1">
        <w:rPr>
          <w:rFonts w:ascii="Trebuchet MS" w:hAnsi="Trebuchet MS"/>
          <w:sz w:val="22"/>
          <w:szCs w:val="22"/>
          <w:lang w:eastAsia="ro-RO"/>
        </w:rPr>
        <w:t xml:space="preserve">/AM </w:t>
      </w:r>
      <w:r w:rsidR="00522DB7">
        <w:rPr>
          <w:rFonts w:ascii="Trebuchet MS" w:hAnsi="Trebuchet MS"/>
          <w:sz w:val="22"/>
          <w:szCs w:val="22"/>
          <w:lang w:eastAsia="ro-RO"/>
        </w:rPr>
        <w:t xml:space="preserve">POIM </w:t>
      </w:r>
      <w:r w:rsidRPr="00756AC1">
        <w:rPr>
          <w:rFonts w:ascii="Trebuchet MS" w:hAnsi="Trebuchet MS"/>
          <w:sz w:val="22"/>
          <w:szCs w:val="22"/>
          <w:lang w:eastAsia="ro-RO"/>
        </w:rPr>
        <w:t>orice documente, date și/sau informații solicitate în legătură cu implementarea Proiectului și executarea prezentului Contract, în termenul și condițiile specificate în solicitarea respectivă.</w:t>
      </w:r>
    </w:p>
    <w:p w14:paraId="12EDBF49" w14:textId="77777777" w:rsidR="00DD1CAF" w:rsidRDefault="00DD1CAF" w:rsidP="00DD1CAF">
      <w:pPr>
        <w:pStyle w:val="ListParagraph"/>
        <w:rPr>
          <w:rFonts w:ascii="Trebuchet MS" w:hAnsi="Trebuchet MS"/>
          <w:sz w:val="22"/>
          <w:szCs w:val="22"/>
          <w:lang w:eastAsia="ro-RO"/>
        </w:rPr>
      </w:pPr>
    </w:p>
    <w:p w14:paraId="45D00CB1" w14:textId="77777777" w:rsidR="00DD1CAF" w:rsidRPr="00DD1CAF" w:rsidRDefault="00DD1CAF" w:rsidP="00DD1CAF">
      <w:pPr>
        <w:autoSpaceDE w:val="0"/>
        <w:autoSpaceDN w:val="0"/>
        <w:adjustRightInd w:val="0"/>
        <w:jc w:val="both"/>
        <w:rPr>
          <w:rFonts w:ascii="Trebuchet MS" w:hAnsi="Trebuchet MS"/>
          <w:sz w:val="22"/>
          <w:szCs w:val="22"/>
          <w:lang w:eastAsia="ro-RO"/>
        </w:rPr>
      </w:pPr>
    </w:p>
    <w:p w14:paraId="5983AC7B" w14:textId="77777777" w:rsidR="006963C4" w:rsidRDefault="006963C4" w:rsidP="00DD1CAF">
      <w:pPr>
        <w:numPr>
          <w:ilvl w:val="0"/>
          <w:numId w:val="38"/>
        </w:numPr>
        <w:tabs>
          <w:tab w:val="num" w:pos="0"/>
        </w:tabs>
        <w:autoSpaceDE w:val="0"/>
        <w:autoSpaceDN w:val="0"/>
        <w:adjustRightInd w:val="0"/>
        <w:ind w:left="0"/>
        <w:jc w:val="both"/>
        <w:rPr>
          <w:rFonts w:ascii="Trebuchet MS" w:hAnsi="Trebuchet MS"/>
          <w:sz w:val="22"/>
          <w:szCs w:val="22"/>
          <w:lang w:eastAsia="ro-RO"/>
        </w:rPr>
      </w:pPr>
      <w:r w:rsidRPr="00756AC1">
        <w:rPr>
          <w:rFonts w:ascii="Trebuchet MS" w:hAnsi="Trebuchet MS"/>
          <w:sz w:val="22"/>
          <w:szCs w:val="22"/>
          <w:lang w:eastAsia="ro-RO"/>
        </w:rPr>
        <w:t>Beneficiarul are obligația să asigure un management eficient al Proiectului inclusiv prin asigurarea resurselor umane și materiale necesare implementării corecte și în termenele stabilite prin prezentul Contract a activităților Proiectului.</w:t>
      </w:r>
    </w:p>
    <w:p w14:paraId="2B7CBDC8" w14:textId="77777777" w:rsidR="00DD1CAF" w:rsidRPr="00756AC1" w:rsidRDefault="00DD1CAF" w:rsidP="00DD1CAF">
      <w:pPr>
        <w:autoSpaceDE w:val="0"/>
        <w:autoSpaceDN w:val="0"/>
        <w:adjustRightInd w:val="0"/>
        <w:jc w:val="both"/>
        <w:rPr>
          <w:rFonts w:ascii="Trebuchet MS" w:hAnsi="Trebuchet MS"/>
          <w:sz w:val="22"/>
          <w:szCs w:val="22"/>
          <w:lang w:eastAsia="ro-RO"/>
        </w:rPr>
      </w:pPr>
    </w:p>
    <w:p w14:paraId="6B8965FD" w14:textId="77777777" w:rsidR="006963C4" w:rsidRPr="00756AC1" w:rsidRDefault="006963C4" w:rsidP="00990028">
      <w:pPr>
        <w:numPr>
          <w:ilvl w:val="0"/>
          <w:numId w:val="38"/>
        </w:numPr>
        <w:tabs>
          <w:tab w:val="num" w:pos="0"/>
        </w:tabs>
        <w:autoSpaceDE w:val="0"/>
        <w:autoSpaceDN w:val="0"/>
        <w:adjustRightInd w:val="0"/>
        <w:spacing w:after="240"/>
        <w:ind w:left="0"/>
        <w:jc w:val="both"/>
        <w:rPr>
          <w:rFonts w:ascii="Trebuchet MS" w:hAnsi="Trebuchet MS"/>
          <w:sz w:val="22"/>
          <w:szCs w:val="22"/>
          <w:lang w:eastAsia="ro-RO"/>
        </w:rPr>
      </w:pPr>
      <w:r w:rsidRPr="00756AC1">
        <w:rPr>
          <w:rFonts w:ascii="Trebuchet MS" w:hAnsi="Trebuchet MS"/>
          <w:sz w:val="22"/>
          <w:szCs w:val="22"/>
          <w:lang w:eastAsia="ro-RO"/>
        </w:rPr>
        <w:t>Beneficiarul are obligația de a transmite la OI</w:t>
      </w:r>
      <w:r w:rsidR="00522DB7">
        <w:rPr>
          <w:rFonts w:ascii="Trebuchet MS" w:hAnsi="Trebuchet MS"/>
          <w:sz w:val="22"/>
          <w:szCs w:val="22"/>
          <w:lang w:eastAsia="ro-RO"/>
        </w:rPr>
        <w:t>T</w:t>
      </w:r>
      <w:r w:rsidRPr="00756AC1">
        <w:rPr>
          <w:rFonts w:ascii="Trebuchet MS" w:hAnsi="Trebuchet MS"/>
          <w:sz w:val="22"/>
          <w:szCs w:val="22"/>
          <w:lang w:eastAsia="ro-RO"/>
        </w:rPr>
        <w:t xml:space="preserve"> în termen de maxim 5 (cinci) zile lucrătoare modificările la contractele de achiziție publică însoțite de următoarele:</w:t>
      </w:r>
    </w:p>
    <w:p w14:paraId="111A8DEE" w14:textId="77777777" w:rsidR="006963C4" w:rsidRPr="00756AC1" w:rsidRDefault="006963C4" w:rsidP="00990028">
      <w:pPr>
        <w:numPr>
          <w:ilvl w:val="0"/>
          <w:numId w:val="40"/>
        </w:numPr>
        <w:autoSpaceDE w:val="0"/>
        <w:autoSpaceDN w:val="0"/>
        <w:adjustRightInd w:val="0"/>
        <w:spacing w:after="240"/>
        <w:jc w:val="both"/>
        <w:rPr>
          <w:rFonts w:ascii="Trebuchet MS" w:hAnsi="Trebuchet MS"/>
          <w:sz w:val="22"/>
          <w:szCs w:val="22"/>
          <w:lang w:eastAsia="ro-RO"/>
        </w:rPr>
      </w:pPr>
      <w:r w:rsidRPr="00756AC1">
        <w:rPr>
          <w:rFonts w:ascii="Trebuchet MS" w:hAnsi="Trebuchet MS"/>
          <w:sz w:val="22"/>
          <w:szCs w:val="22"/>
          <w:lang w:eastAsia="ro-RO"/>
        </w:rPr>
        <w:t>Solicitarea de modificare a contractului de achiziție publică</w:t>
      </w:r>
    </w:p>
    <w:p w14:paraId="42C3900B" w14:textId="77777777" w:rsidR="006963C4" w:rsidRPr="00756AC1" w:rsidRDefault="006963C4" w:rsidP="00990028">
      <w:pPr>
        <w:numPr>
          <w:ilvl w:val="0"/>
          <w:numId w:val="40"/>
        </w:numPr>
        <w:autoSpaceDE w:val="0"/>
        <w:autoSpaceDN w:val="0"/>
        <w:adjustRightInd w:val="0"/>
        <w:spacing w:after="240"/>
        <w:jc w:val="both"/>
        <w:rPr>
          <w:rFonts w:ascii="Trebuchet MS" w:hAnsi="Trebuchet MS"/>
          <w:sz w:val="22"/>
          <w:szCs w:val="22"/>
          <w:lang w:eastAsia="ro-RO"/>
        </w:rPr>
      </w:pPr>
      <w:r w:rsidRPr="00756AC1">
        <w:rPr>
          <w:rFonts w:ascii="Trebuchet MS" w:hAnsi="Trebuchet MS"/>
          <w:sz w:val="22"/>
          <w:szCs w:val="22"/>
          <w:lang w:eastAsia="ro-RO"/>
        </w:rPr>
        <w:t>Justificarea pentru modificarea contractului de achiziție publică</w:t>
      </w:r>
    </w:p>
    <w:p w14:paraId="6379D2C1" w14:textId="77777777" w:rsidR="006963C4" w:rsidRPr="00756AC1" w:rsidRDefault="006963C4" w:rsidP="00990028">
      <w:pPr>
        <w:numPr>
          <w:ilvl w:val="0"/>
          <w:numId w:val="40"/>
        </w:numPr>
        <w:autoSpaceDE w:val="0"/>
        <w:autoSpaceDN w:val="0"/>
        <w:adjustRightInd w:val="0"/>
        <w:spacing w:after="240"/>
        <w:jc w:val="both"/>
        <w:rPr>
          <w:rFonts w:ascii="Trebuchet MS" w:hAnsi="Trebuchet MS"/>
          <w:sz w:val="22"/>
          <w:szCs w:val="22"/>
          <w:lang w:eastAsia="ro-RO"/>
        </w:rPr>
      </w:pPr>
      <w:r w:rsidRPr="00756AC1">
        <w:rPr>
          <w:rFonts w:ascii="Trebuchet MS" w:hAnsi="Trebuchet MS"/>
          <w:sz w:val="22"/>
          <w:szCs w:val="22"/>
          <w:lang w:eastAsia="ro-RO"/>
        </w:rPr>
        <w:t xml:space="preserve">Documentele suport/justificative care stau la baza modificării </w:t>
      </w:r>
    </w:p>
    <w:p w14:paraId="5397315F" w14:textId="77777777" w:rsidR="006963C4" w:rsidRPr="00756AC1" w:rsidRDefault="006963C4" w:rsidP="00990028">
      <w:pPr>
        <w:numPr>
          <w:ilvl w:val="0"/>
          <w:numId w:val="40"/>
        </w:numPr>
        <w:autoSpaceDE w:val="0"/>
        <w:autoSpaceDN w:val="0"/>
        <w:adjustRightInd w:val="0"/>
        <w:spacing w:after="240"/>
        <w:jc w:val="both"/>
        <w:rPr>
          <w:rFonts w:ascii="Trebuchet MS" w:hAnsi="Trebuchet MS"/>
          <w:sz w:val="22"/>
          <w:szCs w:val="22"/>
          <w:lang w:eastAsia="ro-RO"/>
        </w:rPr>
      </w:pPr>
      <w:r w:rsidRPr="00756AC1">
        <w:rPr>
          <w:rFonts w:ascii="Trebuchet MS" w:hAnsi="Trebuchet MS"/>
          <w:sz w:val="22"/>
          <w:szCs w:val="22"/>
          <w:lang w:eastAsia="ro-RO"/>
        </w:rPr>
        <w:lastRenderedPageBreak/>
        <w:t>Analiza efectuată de Beneficiar și punctul de vedere al acestuia cu privire la modificarea contractului de achiziție publică, în cazul în care solicitarea a fost transmisă de către cealaltă parte contractantă</w:t>
      </w:r>
    </w:p>
    <w:p w14:paraId="6A4DDBA2" w14:textId="77777777" w:rsidR="006963C4" w:rsidRPr="00756AC1" w:rsidRDefault="006963C4" w:rsidP="00990028">
      <w:pPr>
        <w:numPr>
          <w:ilvl w:val="0"/>
          <w:numId w:val="40"/>
        </w:numPr>
        <w:autoSpaceDE w:val="0"/>
        <w:autoSpaceDN w:val="0"/>
        <w:adjustRightInd w:val="0"/>
        <w:spacing w:after="240"/>
        <w:jc w:val="both"/>
        <w:rPr>
          <w:rFonts w:ascii="Trebuchet MS" w:hAnsi="Trebuchet MS"/>
          <w:sz w:val="22"/>
          <w:szCs w:val="22"/>
          <w:lang w:eastAsia="ro-RO"/>
        </w:rPr>
      </w:pPr>
      <w:r w:rsidRPr="00756AC1">
        <w:rPr>
          <w:rFonts w:ascii="Trebuchet MS" w:hAnsi="Trebuchet MS"/>
          <w:sz w:val="22"/>
          <w:szCs w:val="22"/>
          <w:lang w:eastAsia="ro-RO"/>
        </w:rPr>
        <w:t>Actul adițional la contractul de achiziție publică (în copie). La finalizarea proiectului, Beneficiarul va pune la dispoziția OI</w:t>
      </w:r>
      <w:r w:rsidR="00522DB7">
        <w:rPr>
          <w:rFonts w:ascii="Trebuchet MS" w:hAnsi="Trebuchet MS"/>
          <w:sz w:val="22"/>
          <w:szCs w:val="22"/>
          <w:lang w:eastAsia="ro-RO"/>
        </w:rPr>
        <w:t>T</w:t>
      </w:r>
      <w:r w:rsidRPr="00756AC1">
        <w:rPr>
          <w:rFonts w:ascii="Trebuchet MS" w:hAnsi="Trebuchet MS"/>
          <w:sz w:val="22"/>
          <w:szCs w:val="22"/>
          <w:lang w:eastAsia="ro-RO"/>
        </w:rPr>
        <w:t>, în format electronic, toate studiile rezultate în urma proiectului, inclusiv bazele de date care au servit la realizarea studiilor.</w:t>
      </w:r>
    </w:p>
    <w:p w14:paraId="47EFB2B0" w14:textId="77777777" w:rsidR="006963C4" w:rsidRPr="00756AC1" w:rsidRDefault="006963C4" w:rsidP="00990028">
      <w:pPr>
        <w:numPr>
          <w:ilvl w:val="0"/>
          <w:numId w:val="38"/>
        </w:numPr>
        <w:tabs>
          <w:tab w:val="num" w:pos="0"/>
        </w:tabs>
        <w:autoSpaceDE w:val="0"/>
        <w:autoSpaceDN w:val="0"/>
        <w:adjustRightInd w:val="0"/>
        <w:ind w:left="0"/>
        <w:jc w:val="both"/>
        <w:rPr>
          <w:rFonts w:ascii="Trebuchet MS" w:hAnsi="Trebuchet MS"/>
          <w:sz w:val="22"/>
          <w:szCs w:val="22"/>
          <w:lang w:eastAsia="ro-RO"/>
        </w:rPr>
      </w:pPr>
      <w:r w:rsidRPr="00756AC1">
        <w:rPr>
          <w:rFonts w:ascii="Trebuchet MS" w:hAnsi="Trebuchet MS"/>
          <w:sz w:val="22"/>
          <w:szCs w:val="22"/>
          <w:lang w:eastAsia="ro-RO"/>
        </w:rPr>
        <w:t>La solicitarea OI</w:t>
      </w:r>
      <w:r w:rsidR="00522DB7">
        <w:rPr>
          <w:rFonts w:ascii="Trebuchet MS" w:hAnsi="Trebuchet MS"/>
          <w:sz w:val="22"/>
          <w:szCs w:val="22"/>
          <w:lang w:eastAsia="ro-RO"/>
        </w:rPr>
        <w:t>T</w:t>
      </w:r>
      <w:r w:rsidRPr="00756AC1">
        <w:rPr>
          <w:rFonts w:ascii="Trebuchet MS" w:hAnsi="Trebuchet MS"/>
          <w:sz w:val="22"/>
          <w:szCs w:val="22"/>
          <w:lang w:eastAsia="ro-RO"/>
        </w:rPr>
        <w:t>/AM</w:t>
      </w:r>
      <w:r w:rsidR="00522DB7">
        <w:rPr>
          <w:rFonts w:ascii="Trebuchet MS" w:hAnsi="Trebuchet MS"/>
          <w:sz w:val="22"/>
          <w:szCs w:val="22"/>
          <w:lang w:eastAsia="ro-RO"/>
        </w:rPr>
        <w:t xml:space="preserve"> POIM</w:t>
      </w:r>
      <w:r w:rsidRPr="00756AC1">
        <w:rPr>
          <w:rFonts w:ascii="Trebuchet MS" w:hAnsi="Trebuchet MS"/>
          <w:sz w:val="22"/>
          <w:szCs w:val="22"/>
          <w:lang w:eastAsia="ro-RO"/>
        </w:rPr>
        <w:t>, în vederea revizuirii angajamentelor bugetare, dacă este cazul, Beneficiarul va întocmi şi transmite previziuni privind fluxurile financiare pentru un an calendaristic, în forma şi la data precizate în scris în solicitarea OI</w:t>
      </w:r>
      <w:r w:rsidR="00D94A6B">
        <w:rPr>
          <w:rFonts w:ascii="Trebuchet MS" w:hAnsi="Trebuchet MS"/>
          <w:sz w:val="22"/>
          <w:szCs w:val="22"/>
          <w:lang w:eastAsia="ro-RO"/>
        </w:rPr>
        <w:t>T</w:t>
      </w:r>
      <w:r w:rsidRPr="00756AC1">
        <w:rPr>
          <w:rFonts w:ascii="Trebuchet MS" w:hAnsi="Trebuchet MS"/>
          <w:sz w:val="22"/>
          <w:szCs w:val="22"/>
          <w:lang w:eastAsia="ro-RO"/>
        </w:rPr>
        <w:t>/AM</w:t>
      </w:r>
      <w:r w:rsidR="00D94A6B">
        <w:rPr>
          <w:rFonts w:ascii="Trebuchet MS" w:hAnsi="Trebuchet MS"/>
          <w:sz w:val="22"/>
          <w:szCs w:val="22"/>
          <w:lang w:eastAsia="ro-RO"/>
        </w:rPr>
        <w:t xml:space="preserve"> POIM</w:t>
      </w:r>
      <w:r w:rsidRPr="00756AC1">
        <w:rPr>
          <w:rFonts w:ascii="Trebuchet MS" w:hAnsi="Trebuchet MS"/>
          <w:sz w:val="22"/>
          <w:szCs w:val="22"/>
          <w:lang w:eastAsia="ro-RO"/>
        </w:rPr>
        <w:t>.</w:t>
      </w:r>
    </w:p>
    <w:p w14:paraId="51A6E5CD" w14:textId="77777777" w:rsidR="006963C4" w:rsidRPr="00756AC1" w:rsidRDefault="006963C4" w:rsidP="006963C4">
      <w:pPr>
        <w:autoSpaceDE w:val="0"/>
        <w:autoSpaceDN w:val="0"/>
        <w:adjustRightInd w:val="0"/>
        <w:jc w:val="both"/>
        <w:rPr>
          <w:rFonts w:ascii="Trebuchet MS" w:hAnsi="Trebuchet MS"/>
          <w:sz w:val="22"/>
          <w:szCs w:val="22"/>
          <w:lang w:eastAsia="ro-RO"/>
        </w:rPr>
      </w:pPr>
    </w:p>
    <w:p w14:paraId="0ACAB77A" w14:textId="77777777" w:rsidR="006963C4" w:rsidRPr="00756AC1" w:rsidRDefault="006963C4" w:rsidP="00990028">
      <w:pPr>
        <w:numPr>
          <w:ilvl w:val="0"/>
          <w:numId w:val="38"/>
        </w:numPr>
        <w:tabs>
          <w:tab w:val="num" w:pos="0"/>
        </w:tabs>
        <w:autoSpaceDE w:val="0"/>
        <w:autoSpaceDN w:val="0"/>
        <w:adjustRightInd w:val="0"/>
        <w:ind w:left="0"/>
        <w:jc w:val="both"/>
        <w:rPr>
          <w:rFonts w:ascii="Trebuchet MS" w:hAnsi="Trebuchet MS"/>
          <w:sz w:val="22"/>
          <w:szCs w:val="22"/>
          <w:lang w:eastAsia="ro-RO"/>
        </w:rPr>
      </w:pPr>
      <w:r w:rsidRPr="00756AC1">
        <w:rPr>
          <w:rFonts w:ascii="Trebuchet MS" w:hAnsi="Trebuchet MS"/>
          <w:sz w:val="22"/>
          <w:szCs w:val="22"/>
          <w:lang w:eastAsia="ro-RO"/>
        </w:rPr>
        <w:t>Beneficiarul va răspunde invitaţiei OI</w:t>
      </w:r>
      <w:r w:rsidR="00D94A6B">
        <w:rPr>
          <w:rFonts w:ascii="Trebuchet MS" w:hAnsi="Trebuchet MS"/>
          <w:sz w:val="22"/>
          <w:szCs w:val="22"/>
          <w:lang w:eastAsia="ro-RO"/>
        </w:rPr>
        <w:t>T</w:t>
      </w:r>
      <w:r w:rsidRPr="00756AC1">
        <w:rPr>
          <w:rFonts w:ascii="Trebuchet MS" w:hAnsi="Trebuchet MS"/>
          <w:sz w:val="22"/>
          <w:szCs w:val="22"/>
          <w:lang w:eastAsia="ro-RO"/>
        </w:rPr>
        <w:t>/AM</w:t>
      </w:r>
      <w:r w:rsidR="00D94A6B">
        <w:rPr>
          <w:rFonts w:ascii="Trebuchet MS" w:hAnsi="Trebuchet MS"/>
          <w:sz w:val="22"/>
          <w:szCs w:val="22"/>
          <w:lang w:eastAsia="ro-RO"/>
        </w:rPr>
        <w:t xml:space="preserve"> POIM</w:t>
      </w:r>
      <w:r w:rsidRPr="00756AC1">
        <w:rPr>
          <w:rFonts w:ascii="Trebuchet MS" w:hAnsi="Trebuchet MS"/>
          <w:sz w:val="22"/>
          <w:szCs w:val="22"/>
          <w:lang w:eastAsia="ro-RO"/>
        </w:rPr>
        <w:t xml:space="preserve"> de a asigura participarea reprezentanţilor săi la întâlnirile şi acţiunile organizate de OI</w:t>
      </w:r>
      <w:r w:rsidR="00D94A6B">
        <w:rPr>
          <w:rFonts w:ascii="Trebuchet MS" w:hAnsi="Trebuchet MS"/>
          <w:sz w:val="22"/>
          <w:szCs w:val="22"/>
          <w:lang w:eastAsia="ro-RO"/>
        </w:rPr>
        <w:t>T</w:t>
      </w:r>
      <w:r w:rsidRPr="00756AC1">
        <w:rPr>
          <w:rFonts w:ascii="Trebuchet MS" w:hAnsi="Trebuchet MS"/>
          <w:sz w:val="22"/>
          <w:szCs w:val="22"/>
          <w:lang w:eastAsia="ro-RO"/>
        </w:rPr>
        <w:t>/AM</w:t>
      </w:r>
      <w:r w:rsidR="00D94A6B">
        <w:rPr>
          <w:rFonts w:ascii="Trebuchet MS" w:hAnsi="Trebuchet MS"/>
          <w:sz w:val="22"/>
          <w:szCs w:val="22"/>
          <w:lang w:eastAsia="ro-RO"/>
        </w:rPr>
        <w:t xml:space="preserve"> POIM</w:t>
      </w:r>
      <w:r w:rsidRPr="00756AC1">
        <w:rPr>
          <w:rFonts w:ascii="Trebuchet MS" w:hAnsi="Trebuchet MS"/>
          <w:sz w:val="22"/>
          <w:szCs w:val="22"/>
          <w:lang w:eastAsia="ro-RO"/>
        </w:rPr>
        <w:t xml:space="preserve"> referitoare la implementarea Proiectului. </w:t>
      </w:r>
    </w:p>
    <w:p w14:paraId="1DED7A2C" w14:textId="77777777" w:rsidR="006963C4" w:rsidRPr="00756AC1" w:rsidRDefault="006963C4" w:rsidP="006963C4">
      <w:pPr>
        <w:autoSpaceDE w:val="0"/>
        <w:autoSpaceDN w:val="0"/>
        <w:adjustRightInd w:val="0"/>
        <w:jc w:val="both"/>
        <w:rPr>
          <w:rFonts w:ascii="Trebuchet MS" w:hAnsi="Trebuchet MS"/>
          <w:sz w:val="22"/>
          <w:szCs w:val="22"/>
          <w:lang w:eastAsia="ro-RO"/>
        </w:rPr>
      </w:pPr>
    </w:p>
    <w:p w14:paraId="3A749BF6" w14:textId="77777777" w:rsidR="006963C4" w:rsidRPr="00756AC1" w:rsidRDefault="006963C4" w:rsidP="00990028">
      <w:pPr>
        <w:numPr>
          <w:ilvl w:val="0"/>
          <w:numId w:val="38"/>
        </w:numPr>
        <w:tabs>
          <w:tab w:val="clear" w:pos="405"/>
          <w:tab w:val="left" w:pos="0"/>
          <w:tab w:val="left" w:pos="142"/>
          <w:tab w:val="left" w:pos="426"/>
        </w:tabs>
        <w:autoSpaceDE w:val="0"/>
        <w:autoSpaceDN w:val="0"/>
        <w:adjustRightInd w:val="0"/>
        <w:ind w:left="0" w:hanging="426"/>
        <w:jc w:val="both"/>
        <w:rPr>
          <w:rFonts w:ascii="Trebuchet MS" w:hAnsi="Trebuchet MS"/>
          <w:sz w:val="22"/>
          <w:szCs w:val="22"/>
          <w:lang w:eastAsia="ro-RO"/>
        </w:rPr>
      </w:pPr>
      <w:r w:rsidRPr="00756AC1">
        <w:rPr>
          <w:rFonts w:ascii="Trebuchet MS" w:hAnsi="Trebuchet MS"/>
          <w:sz w:val="22"/>
          <w:szCs w:val="22"/>
          <w:lang w:eastAsia="ro-RO"/>
        </w:rPr>
        <w:t xml:space="preserve">Beneficiarul va informa </w:t>
      </w:r>
      <w:r w:rsidR="00D94A6B" w:rsidRPr="00756AC1">
        <w:rPr>
          <w:rFonts w:ascii="Trebuchet MS" w:hAnsi="Trebuchet MS"/>
          <w:sz w:val="22"/>
          <w:szCs w:val="22"/>
          <w:lang w:eastAsia="ro-RO"/>
        </w:rPr>
        <w:t>OI</w:t>
      </w:r>
      <w:r w:rsidR="00D94A6B">
        <w:rPr>
          <w:rFonts w:ascii="Trebuchet MS" w:hAnsi="Trebuchet MS"/>
          <w:sz w:val="22"/>
          <w:szCs w:val="22"/>
          <w:lang w:eastAsia="ro-RO"/>
        </w:rPr>
        <w:t>T</w:t>
      </w:r>
      <w:r w:rsidR="00D94A6B" w:rsidRPr="00756AC1">
        <w:rPr>
          <w:rFonts w:ascii="Trebuchet MS" w:hAnsi="Trebuchet MS"/>
          <w:sz w:val="22"/>
          <w:szCs w:val="22"/>
          <w:lang w:eastAsia="ro-RO"/>
        </w:rPr>
        <w:t>/AM</w:t>
      </w:r>
      <w:r w:rsidR="00D94A6B">
        <w:rPr>
          <w:rFonts w:ascii="Trebuchet MS" w:hAnsi="Trebuchet MS"/>
          <w:sz w:val="22"/>
          <w:szCs w:val="22"/>
          <w:lang w:eastAsia="ro-RO"/>
        </w:rPr>
        <w:t xml:space="preserve"> POIM</w:t>
      </w:r>
      <w:r w:rsidR="00D94A6B" w:rsidRPr="00756AC1">
        <w:rPr>
          <w:rFonts w:ascii="Trebuchet MS" w:hAnsi="Trebuchet MS"/>
          <w:sz w:val="22"/>
          <w:szCs w:val="22"/>
          <w:lang w:eastAsia="ro-RO"/>
        </w:rPr>
        <w:t xml:space="preserve"> </w:t>
      </w:r>
      <w:r w:rsidRPr="00756AC1">
        <w:rPr>
          <w:rFonts w:ascii="Trebuchet MS" w:hAnsi="Trebuchet MS"/>
          <w:sz w:val="22"/>
          <w:szCs w:val="22"/>
          <w:lang w:eastAsia="ro-RO"/>
        </w:rPr>
        <w:t xml:space="preserve">cu privire la problemele întâmpinate în implementarea proiectului în cel mai scurt timp posibil de la apariţia acestora. Conform  responsabilităţilor pe care le are şi în limita sferei sale de competenţă, </w:t>
      </w:r>
      <w:r w:rsidR="00D94A6B" w:rsidRPr="00756AC1">
        <w:rPr>
          <w:rFonts w:ascii="Trebuchet MS" w:hAnsi="Trebuchet MS"/>
          <w:sz w:val="22"/>
          <w:szCs w:val="22"/>
          <w:lang w:eastAsia="ro-RO"/>
        </w:rPr>
        <w:t>OI</w:t>
      </w:r>
      <w:r w:rsidR="00D94A6B">
        <w:rPr>
          <w:rFonts w:ascii="Trebuchet MS" w:hAnsi="Trebuchet MS"/>
          <w:sz w:val="22"/>
          <w:szCs w:val="22"/>
          <w:lang w:eastAsia="ro-RO"/>
        </w:rPr>
        <w:t>T</w:t>
      </w:r>
      <w:r w:rsidR="00D94A6B" w:rsidRPr="00756AC1">
        <w:rPr>
          <w:rFonts w:ascii="Trebuchet MS" w:hAnsi="Trebuchet MS"/>
          <w:sz w:val="22"/>
          <w:szCs w:val="22"/>
          <w:lang w:eastAsia="ro-RO"/>
        </w:rPr>
        <w:t>/AM</w:t>
      </w:r>
      <w:r w:rsidR="00D94A6B">
        <w:rPr>
          <w:rFonts w:ascii="Trebuchet MS" w:hAnsi="Trebuchet MS"/>
          <w:sz w:val="22"/>
          <w:szCs w:val="22"/>
          <w:lang w:eastAsia="ro-RO"/>
        </w:rPr>
        <w:t xml:space="preserve"> POIM</w:t>
      </w:r>
      <w:r w:rsidR="00D94A6B" w:rsidRPr="00756AC1">
        <w:rPr>
          <w:rFonts w:ascii="Trebuchet MS" w:hAnsi="Trebuchet MS"/>
          <w:sz w:val="22"/>
          <w:szCs w:val="22"/>
          <w:lang w:eastAsia="ro-RO"/>
        </w:rPr>
        <w:t xml:space="preserve"> </w:t>
      </w:r>
      <w:r w:rsidRPr="00756AC1">
        <w:rPr>
          <w:rFonts w:ascii="Trebuchet MS" w:hAnsi="Trebuchet MS"/>
          <w:sz w:val="22"/>
          <w:szCs w:val="22"/>
          <w:lang w:eastAsia="ro-RO"/>
        </w:rPr>
        <w:t>va sprijini Beneficiarul în vederea soluţionării problemelor semnalate şi în scopul atingerii obiectivelor proiectului.</w:t>
      </w:r>
    </w:p>
    <w:p w14:paraId="26900C21" w14:textId="77777777" w:rsidR="006963C4" w:rsidRPr="00756AC1" w:rsidRDefault="006963C4" w:rsidP="006963C4">
      <w:pPr>
        <w:ind w:left="708"/>
        <w:rPr>
          <w:rFonts w:ascii="Trebuchet MS" w:hAnsi="Trebuchet MS"/>
          <w:sz w:val="22"/>
          <w:szCs w:val="22"/>
          <w:lang w:eastAsia="ro-RO"/>
        </w:rPr>
      </w:pPr>
    </w:p>
    <w:p w14:paraId="7F2E06B5" w14:textId="77777777" w:rsidR="006963C4" w:rsidRPr="00756AC1" w:rsidRDefault="006963C4" w:rsidP="00DD1CAF">
      <w:pPr>
        <w:numPr>
          <w:ilvl w:val="0"/>
          <w:numId w:val="38"/>
        </w:numPr>
        <w:tabs>
          <w:tab w:val="left" w:pos="90"/>
          <w:tab w:val="left" w:pos="142"/>
        </w:tabs>
        <w:autoSpaceDE w:val="0"/>
        <w:autoSpaceDN w:val="0"/>
        <w:adjustRightInd w:val="0"/>
        <w:ind w:left="90" w:hanging="450"/>
        <w:jc w:val="both"/>
        <w:rPr>
          <w:rFonts w:ascii="Trebuchet MS" w:hAnsi="Trebuchet MS"/>
          <w:sz w:val="22"/>
          <w:szCs w:val="22"/>
          <w:lang w:eastAsia="ro-RO"/>
        </w:rPr>
      </w:pPr>
      <w:r w:rsidRPr="00756AC1">
        <w:rPr>
          <w:rFonts w:ascii="Trebuchet MS" w:hAnsi="Trebuchet MS"/>
          <w:sz w:val="22"/>
          <w:szCs w:val="22"/>
          <w:lang w:eastAsia="ro-RO"/>
        </w:rPr>
        <w:t xml:space="preserve">Beneficiarul are obligația să informeze în scris </w:t>
      </w:r>
      <w:r w:rsidR="00D94A6B" w:rsidRPr="00756AC1">
        <w:rPr>
          <w:rFonts w:ascii="Trebuchet MS" w:hAnsi="Trebuchet MS"/>
          <w:sz w:val="22"/>
          <w:szCs w:val="22"/>
          <w:lang w:eastAsia="ro-RO"/>
        </w:rPr>
        <w:t>OI</w:t>
      </w:r>
      <w:r w:rsidR="00D94A6B">
        <w:rPr>
          <w:rFonts w:ascii="Trebuchet MS" w:hAnsi="Trebuchet MS"/>
          <w:sz w:val="22"/>
          <w:szCs w:val="22"/>
          <w:lang w:eastAsia="ro-RO"/>
        </w:rPr>
        <w:t>T</w:t>
      </w:r>
      <w:r w:rsidR="00D94A6B" w:rsidRPr="00756AC1">
        <w:rPr>
          <w:rFonts w:ascii="Trebuchet MS" w:hAnsi="Trebuchet MS"/>
          <w:sz w:val="22"/>
          <w:szCs w:val="22"/>
          <w:lang w:eastAsia="ro-RO"/>
        </w:rPr>
        <w:t>/AM</w:t>
      </w:r>
      <w:r w:rsidR="00D94A6B">
        <w:rPr>
          <w:rFonts w:ascii="Trebuchet MS" w:hAnsi="Trebuchet MS"/>
          <w:sz w:val="22"/>
          <w:szCs w:val="22"/>
          <w:lang w:eastAsia="ro-RO"/>
        </w:rPr>
        <w:t xml:space="preserve"> POIM</w:t>
      </w:r>
      <w:r w:rsidR="00D94A6B" w:rsidRPr="00756AC1">
        <w:rPr>
          <w:rFonts w:ascii="Trebuchet MS" w:hAnsi="Trebuchet MS"/>
          <w:sz w:val="22"/>
          <w:szCs w:val="22"/>
          <w:lang w:eastAsia="ro-RO"/>
        </w:rPr>
        <w:t xml:space="preserve"> </w:t>
      </w:r>
      <w:r w:rsidRPr="00756AC1">
        <w:rPr>
          <w:rFonts w:ascii="Trebuchet MS" w:hAnsi="Trebuchet MS"/>
          <w:sz w:val="22"/>
          <w:szCs w:val="22"/>
          <w:lang w:eastAsia="ro-RO"/>
        </w:rPr>
        <w:t>despre orice situație care poate determina încetarea sau întârzierea executării Contractului, în termen de maxim 5 (cinci) zile lucrătoare de la data luării la cunoștință despre o astfel de situație. În urma analizei situației apărute, AM</w:t>
      </w:r>
      <w:r w:rsidR="00D94A6B">
        <w:rPr>
          <w:rFonts w:ascii="Trebuchet MS" w:hAnsi="Trebuchet MS"/>
          <w:sz w:val="22"/>
          <w:szCs w:val="22"/>
          <w:lang w:eastAsia="ro-RO"/>
        </w:rPr>
        <w:t xml:space="preserve"> POIM</w:t>
      </w:r>
      <w:r w:rsidRPr="00756AC1">
        <w:rPr>
          <w:rFonts w:ascii="Trebuchet MS" w:hAnsi="Trebuchet MS"/>
          <w:sz w:val="22"/>
          <w:szCs w:val="22"/>
          <w:lang w:eastAsia="ro-RO"/>
        </w:rPr>
        <w:t>, la propunerea OI</w:t>
      </w:r>
      <w:r w:rsidR="00D94A6B">
        <w:rPr>
          <w:rFonts w:ascii="Trebuchet MS" w:hAnsi="Trebuchet MS"/>
          <w:sz w:val="22"/>
          <w:szCs w:val="22"/>
          <w:lang w:eastAsia="ro-RO"/>
        </w:rPr>
        <w:t>T</w:t>
      </w:r>
      <w:r w:rsidRPr="00756AC1">
        <w:rPr>
          <w:rFonts w:ascii="Trebuchet MS" w:hAnsi="Trebuchet MS"/>
          <w:sz w:val="22"/>
          <w:szCs w:val="22"/>
          <w:lang w:eastAsia="ro-RO"/>
        </w:rPr>
        <w:t>, poate decide suspendarea/rezilierea Contractului.</w:t>
      </w:r>
    </w:p>
    <w:p w14:paraId="23C43ADA" w14:textId="77777777" w:rsidR="006963C4" w:rsidRPr="00756AC1" w:rsidRDefault="006963C4" w:rsidP="006963C4">
      <w:pPr>
        <w:rPr>
          <w:rFonts w:ascii="Trebuchet MS" w:hAnsi="Trebuchet MS"/>
          <w:sz w:val="22"/>
          <w:szCs w:val="22"/>
          <w:lang w:eastAsia="ro-RO"/>
        </w:rPr>
      </w:pPr>
    </w:p>
    <w:p w14:paraId="3A1282A8" w14:textId="77777777" w:rsidR="006963C4" w:rsidRPr="00756AC1" w:rsidRDefault="006963C4" w:rsidP="00DD1CAF">
      <w:pPr>
        <w:numPr>
          <w:ilvl w:val="0"/>
          <w:numId w:val="38"/>
        </w:numPr>
        <w:tabs>
          <w:tab w:val="left" w:pos="90"/>
          <w:tab w:val="left" w:pos="142"/>
        </w:tabs>
        <w:autoSpaceDE w:val="0"/>
        <w:autoSpaceDN w:val="0"/>
        <w:adjustRightInd w:val="0"/>
        <w:ind w:left="90" w:hanging="450"/>
        <w:jc w:val="both"/>
        <w:rPr>
          <w:rFonts w:ascii="Trebuchet MS" w:hAnsi="Trebuchet MS"/>
          <w:sz w:val="22"/>
          <w:szCs w:val="22"/>
          <w:lang w:eastAsia="ro-RO"/>
        </w:rPr>
      </w:pPr>
      <w:r w:rsidRPr="00756AC1">
        <w:rPr>
          <w:rFonts w:ascii="Trebuchet MS" w:hAnsi="Trebuchet MS"/>
          <w:sz w:val="22"/>
          <w:szCs w:val="22"/>
          <w:lang w:eastAsia="ro-RO"/>
        </w:rPr>
        <w:t>Beneficiarul va asigura transmiterea la OI</w:t>
      </w:r>
      <w:r w:rsidR="00C4703D">
        <w:rPr>
          <w:rFonts w:ascii="Trebuchet MS" w:hAnsi="Trebuchet MS"/>
          <w:sz w:val="22"/>
          <w:szCs w:val="22"/>
          <w:lang w:eastAsia="ro-RO"/>
        </w:rPr>
        <w:t>T</w:t>
      </w:r>
      <w:r w:rsidRPr="00756AC1">
        <w:rPr>
          <w:rFonts w:ascii="Trebuchet MS" w:hAnsi="Trebuchet MS"/>
          <w:sz w:val="22"/>
          <w:szCs w:val="22"/>
          <w:lang w:eastAsia="ro-RO"/>
        </w:rPr>
        <w:t xml:space="preserve"> a copiilor rapoartelor de audit intern sau extern, ale Corpului de Control sau ale Curții de Conturi, rezultate în urma verificării sistemului de management și control stabilit la nivelul Beneficiarului sau în urma verificării operațiunilor referitoare la implementarea Proiectului, precum și planurile de acțiune cu termene concrete și funcțiile persoanelor responsabile, pentru implementarea recomandărilor cuprinse în rapoartele menționate mai sus, în termen de 5 zile calendaristice de la primirea acestora.</w:t>
      </w:r>
    </w:p>
    <w:p w14:paraId="732B291D" w14:textId="77777777" w:rsidR="006963C4" w:rsidRPr="00756AC1" w:rsidRDefault="006963C4" w:rsidP="006963C4">
      <w:pPr>
        <w:rPr>
          <w:rFonts w:ascii="Trebuchet MS" w:hAnsi="Trebuchet MS"/>
          <w:sz w:val="22"/>
          <w:szCs w:val="22"/>
          <w:lang w:eastAsia="ro-RO"/>
        </w:rPr>
      </w:pPr>
    </w:p>
    <w:p w14:paraId="59D545AE" w14:textId="77777777" w:rsidR="006963C4" w:rsidRPr="00756AC1" w:rsidRDefault="006963C4" w:rsidP="00DD1CAF">
      <w:pPr>
        <w:numPr>
          <w:ilvl w:val="0"/>
          <w:numId w:val="38"/>
        </w:numPr>
        <w:tabs>
          <w:tab w:val="left" w:pos="90"/>
          <w:tab w:val="left" w:pos="142"/>
        </w:tabs>
        <w:autoSpaceDE w:val="0"/>
        <w:autoSpaceDN w:val="0"/>
        <w:adjustRightInd w:val="0"/>
        <w:ind w:left="90" w:hanging="450"/>
        <w:jc w:val="both"/>
        <w:rPr>
          <w:rFonts w:ascii="Trebuchet MS" w:hAnsi="Trebuchet MS"/>
          <w:sz w:val="22"/>
          <w:szCs w:val="22"/>
          <w:lang w:eastAsia="ro-RO"/>
        </w:rPr>
      </w:pPr>
      <w:r w:rsidRPr="00756AC1">
        <w:rPr>
          <w:rFonts w:ascii="Trebuchet MS" w:hAnsi="Trebuchet MS"/>
          <w:sz w:val="22"/>
          <w:szCs w:val="22"/>
          <w:lang w:eastAsia="ro-RO"/>
        </w:rPr>
        <w:t>Beneficiarul va asigura transmiterea trimestrială la OI</w:t>
      </w:r>
      <w:r w:rsidR="00C4703D">
        <w:rPr>
          <w:rFonts w:ascii="Trebuchet MS" w:hAnsi="Trebuchet MS"/>
          <w:sz w:val="22"/>
          <w:szCs w:val="22"/>
          <w:lang w:eastAsia="ro-RO"/>
        </w:rPr>
        <w:t>T</w:t>
      </w:r>
      <w:r w:rsidRPr="00756AC1">
        <w:rPr>
          <w:rFonts w:ascii="Trebuchet MS" w:hAnsi="Trebuchet MS"/>
          <w:sz w:val="22"/>
          <w:szCs w:val="22"/>
          <w:lang w:eastAsia="ro-RO"/>
        </w:rPr>
        <w:t>, până la sfârșitul lunii următoare trimestrului pentru care se efectuează raportarea, a stadiului implementării recomandărilor cuprinse în rapoartele de audit/control întocmite de structurile interne sau externe de audit și control menționate la alin. (15) din prezentul articol, în conformitate cu planurile de acțiune aferente pentru implementarea recomandărilor cuprinse în rapoartele de audit.</w:t>
      </w:r>
    </w:p>
    <w:p w14:paraId="65DEFFB2" w14:textId="77777777" w:rsidR="006963C4" w:rsidRPr="00756AC1" w:rsidRDefault="006963C4" w:rsidP="00DD1CAF">
      <w:pPr>
        <w:tabs>
          <w:tab w:val="left" w:pos="90"/>
          <w:tab w:val="left" w:pos="142"/>
        </w:tabs>
        <w:autoSpaceDE w:val="0"/>
        <w:autoSpaceDN w:val="0"/>
        <w:adjustRightInd w:val="0"/>
        <w:ind w:left="90"/>
        <w:jc w:val="both"/>
        <w:rPr>
          <w:rFonts w:ascii="Trebuchet MS" w:hAnsi="Trebuchet MS"/>
          <w:sz w:val="22"/>
          <w:szCs w:val="22"/>
          <w:lang w:eastAsia="ro-RO"/>
        </w:rPr>
      </w:pPr>
    </w:p>
    <w:p w14:paraId="3704478D" w14:textId="77777777" w:rsidR="006963C4" w:rsidRPr="00756AC1" w:rsidRDefault="00C4703D" w:rsidP="00DD1CAF">
      <w:pPr>
        <w:numPr>
          <w:ilvl w:val="0"/>
          <w:numId w:val="38"/>
        </w:numPr>
        <w:tabs>
          <w:tab w:val="left" w:pos="90"/>
          <w:tab w:val="left" w:pos="142"/>
        </w:tabs>
        <w:autoSpaceDE w:val="0"/>
        <w:autoSpaceDN w:val="0"/>
        <w:adjustRightInd w:val="0"/>
        <w:ind w:left="90" w:hanging="450"/>
        <w:jc w:val="both"/>
        <w:rPr>
          <w:rFonts w:ascii="Trebuchet MS" w:hAnsi="Trebuchet MS"/>
          <w:sz w:val="22"/>
          <w:szCs w:val="22"/>
          <w:lang w:eastAsia="ro-RO"/>
        </w:rPr>
      </w:pPr>
      <w:r w:rsidRPr="00756AC1">
        <w:rPr>
          <w:rFonts w:ascii="Trebuchet MS" w:hAnsi="Trebuchet MS"/>
          <w:sz w:val="22"/>
          <w:szCs w:val="22"/>
          <w:lang w:eastAsia="ro-RO"/>
        </w:rPr>
        <w:t>OI</w:t>
      </w:r>
      <w:r>
        <w:rPr>
          <w:rFonts w:ascii="Trebuchet MS" w:hAnsi="Trebuchet MS"/>
          <w:sz w:val="22"/>
          <w:szCs w:val="22"/>
          <w:lang w:eastAsia="ro-RO"/>
        </w:rPr>
        <w:t>T</w:t>
      </w:r>
      <w:r w:rsidRPr="00756AC1">
        <w:rPr>
          <w:rFonts w:ascii="Trebuchet MS" w:hAnsi="Trebuchet MS"/>
          <w:sz w:val="22"/>
          <w:szCs w:val="22"/>
          <w:lang w:eastAsia="ro-RO"/>
        </w:rPr>
        <w:t>/AM</w:t>
      </w:r>
      <w:r>
        <w:rPr>
          <w:rFonts w:ascii="Trebuchet MS" w:hAnsi="Trebuchet MS"/>
          <w:sz w:val="22"/>
          <w:szCs w:val="22"/>
          <w:lang w:eastAsia="ro-RO"/>
        </w:rPr>
        <w:t xml:space="preserve"> POIM</w:t>
      </w:r>
      <w:r w:rsidRPr="00756AC1">
        <w:rPr>
          <w:rFonts w:ascii="Trebuchet MS" w:hAnsi="Trebuchet MS"/>
          <w:sz w:val="22"/>
          <w:szCs w:val="22"/>
          <w:lang w:eastAsia="ro-RO"/>
        </w:rPr>
        <w:t xml:space="preserve"> </w:t>
      </w:r>
      <w:r w:rsidR="006963C4" w:rsidRPr="00756AC1">
        <w:rPr>
          <w:rFonts w:ascii="Trebuchet MS" w:hAnsi="Trebuchet MS"/>
          <w:sz w:val="22"/>
          <w:szCs w:val="22"/>
          <w:lang w:eastAsia="ro-RO"/>
        </w:rPr>
        <w:t>are obligaţia de a informa Beneficiarul cu privire la orice decizie luată şi care poate afecta implementarea Proiectului.</w:t>
      </w:r>
    </w:p>
    <w:p w14:paraId="3A39B7AD" w14:textId="77777777" w:rsidR="006963C4" w:rsidRPr="00756AC1" w:rsidRDefault="006963C4" w:rsidP="00DD1CAF">
      <w:pPr>
        <w:tabs>
          <w:tab w:val="left" w:pos="90"/>
          <w:tab w:val="left" w:pos="142"/>
        </w:tabs>
        <w:autoSpaceDE w:val="0"/>
        <w:autoSpaceDN w:val="0"/>
        <w:adjustRightInd w:val="0"/>
        <w:ind w:left="90"/>
        <w:jc w:val="both"/>
        <w:rPr>
          <w:rFonts w:ascii="Trebuchet MS" w:hAnsi="Trebuchet MS"/>
          <w:sz w:val="22"/>
          <w:szCs w:val="22"/>
          <w:lang w:eastAsia="ro-RO"/>
        </w:rPr>
      </w:pPr>
    </w:p>
    <w:p w14:paraId="53483E50" w14:textId="77777777" w:rsidR="004C4477" w:rsidRPr="00756AC1" w:rsidRDefault="004C4477" w:rsidP="00DD1CAF">
      <w:pPr>
        <w:numPr>
          <w:ilvl w:val="0"/>
          <w:numId w:val="38"/>
        </w:numPr>
        <w:tabs>
          <w:tab w:val="left" w:pos="90"/>
          <w:tab w:val="left" w:pos="142"/>
        </w:tabs>
        <w:autoSpaceDE w:val="0"/>
        <w:autoSpaceDN w:val="0"/>
        <w:adjustRightInd w:val="0"/>
        <w:ind w:left="90" w:hanging="450"/>
        <w:jc w:val="both"/>
        <w:rPr>
          <w:rFonts w:ascii="Trebuchet MS" w:hAnsi="Trebuchet MS"/>
          <w:sz w:val="22"/>
          <w:szCs w:val="22"/>
          <w:lang w:eastAsia="ro-RO"/>
        </w:rPr>
      </w:pPr>
      <w:r w:rsidRPr="00756AC1">
        <w:rPr>
          <w:rFonts w:ascii="Trebuchet MS" w:hAnsi="Trebuchet MS"/>
          <w:sz w:val="22"/>
          <w:szCs w:val="22"/>
          <w:lang w:eastAsia="ro-RO"/>
        </w:rPr>
        <w:t>OI</w:t>
      </w:r>
      <w:r>
        <w:rPr>
          <w:rFonts w:ascii="Trebuchet MS" w:hAnsi="Trebuchet MS"/>
          <w:sz w:val="22"/>
          <w:szCs w:val="22"/>
          <w:lang w:eastAsia="ro-RO"/>
        </w:rPr>
        <w:t>T</w:t>
      </w:r>
      <w:r w:rsidRPr="00756AC1">
        <w:rPr>
          <w:rFonts w:ascii="Trebuchet MS" w:hAnsi="Trebuchet MS"/>
          <w:sz w:val="22"/>
          <w:szCs w:val="22"/>
          <w:lang w:eastAsia="ro-RO"/>
        </w:rPr>
        <w:t>/AM</w:t>
      </w:r>
      <w:r>
        <w:rPr>
          <w:rFonts w:ascii="Trebuchet MS" w:hAnsi="Trebuchet MS"/>
          <w:sz w:val="22"/>
          <w:szCs w:val="22"/>
          <w:lang w:eastAsia="ro-RO"/>
        </w:rPr>
        <w:t xml:space="preserve"> POIM</w:t>
      </w:r>
      <w:r w:rsidRPr="00756AC1">
        <w:rPr>
          <w:rFonts w:ascii="Trebuchet MS" w:hAnsi="Trebuchet MS"/>
          <w:sz w:val="22"/>
          <w:szCs w:val="22"/>
          <w:lang w:eastAsia="ro-RO"/>
        </w:rPr>
        <w:t xml:space="preserve"> are obligaţia de a informa Beneficiarul cu privire la rapoartele, concluziile şi recomandările formulate de către Comisia Europeană sau Autoritatea de Audit şi care au un impact asupra Proiectului. OI</w:t>
      </w:r>
      <w:r>
        <w:rPr>
          <w:rFonts w:ascii="Trebuchet MS" w:hAnsi="Trebuchet MS"/>
          <w:sz w:val="22"/>
          <w:szCs w:val="22"/>
          <w:lang w:eastAsia="ro-RO"/>
        </w:rPr>
        <w:t>T</w:t>
      </w:r>
      <w:r w:rsidRPr="00756AC1">
        <w:rPr>
          <w:rFonts w:ascii="Trebuchet MS" w:hAnsi="Trebuchet MS"/>
          <w:sz w:val="22"/>
          <w:szCs w:val="22"/>
          <w:lang w:eastAsia="ro-RO"/>
        </w:rPr>
        <w:t xml:space="preserve">/AM </w:t>
      </w:r>
      <w:r>
        <w:rPr>
          <w:rFonts w:ascii="Trebuchet MS" w:hAnsi="Trebuchet MS"/>
          <w:sz w:val="22"/>
          <w:szCs w:val="22"/>
          <w:lang w:eastAsia="ro-RO"/>
        </w:rPr>
        <w:t xml:space="preserve">POIM </w:t>
      </w:r>
      <w:r w:rsidRPr="00756AC1">
        <w:rPr>
          <w:rFonts w:ascii="Trebuchet MS" w:hAnsi="Trebuchet MS"/>
          <w:sz w:val="22"/>
          <w:szCs w:val="22"/>
          <w:lang w:eastAsia="ro-RO"/>
        </w:rPr>
        <w:t xml:space="preserve">va informa Beneficiarul, sub forma unor instrucțiuni, cu privire la responsabilitățile ce îi revin în vederea asigurării implementării recomandărilor auditorilor/ clarificării acestor recomandări referitoare la Proiect. </w:t>
      </w:r>
    </w:p>
    <w:p w14:paraId="158B746F" w14:textId="77777777" w:rsidR="006963C4" w:rsidRPr="00756AC1" w:rsidRDefault="006963C4" w:rsidP="00DD1CAF">
      <w:pPr>
        <w:tabs>
          <w:tab w:val="left" w:pos="90"/>
          <w:tab w:val="left" w:pos="142"/>
        </w:tabs>
        <w:autoSpaceDE w:val="0"/>
        <w:autoSpaceDN w:val="0"/>
        <w:adjustRightInd w:val="0"/>
        <w:ind w:left="90"/>
        <w:jc w:val="both"/>
        <w:rPr>
          <w:rFonts w:ascii="Trebuchet MS" w:hAnsi="Trebuchet MS"/>
          <w:sz w:val="22"/>
          <w:szCs w:val="22"/>
          <w:lang w:eastAsia="ro-RO"/>
        </w:rPr>
      </w:pPr>
    </w:p>
    <w:p w14:paraId="21FE72FC" w14:textId="77777777" w:rsidR="006963C4" w:rsidRPr="00756AC1" w:rsidRDefault="00C4703D" w:rsidP="00DD1CAF">
      <w:pPr>
        <w:numPr>
          <w:ilvl w:val="0"/>
          <w:numId w:val="38"/>
        </w:numPr>
        <w:tabs>
          <w:tab w:val="left" w:pos="90"/>
          <w:tab w:val="left" w:pos="142"/>
        </w:tabs>
        <w:autoSpaceDE w:val="0"/>
        <w:autoSpaceDN w:val="0"/>
        <w:adjustRightInd w:val="0"/>
        <w:ind w:left="90" w:hanging="450"/>
        <w:jc w:val="both"/>
        <w:rPr>
          <w:rFonts w:ascii="Trebuchet MS" w:hAnsi="Trebuchet MS"/>
          <w:sz w:val="22"/>
          <w:szCs w:val="22"/>
          <w:lang w:eastAsia="ro-RO"/>
        </w:rPr>
      </w:pPr>
      <w:r w:rsidRPr="00756AC1">
        <w:rPr>
          <w:rFonts w:ascii="Trebuchet MS" w:hAnsi="Trebuchet MS"/>
          <w:sz w:val="22"/>
          <w:szCs w:val="22"/>
          <w:lang w:eastAsia="ro-RO"/>
        </w:rPr>
        <w:t>OI</w:t>
      </w:r>
      <w:r>
        <w:rPr>
          <w:rFonts w:ascii="Trebuchet MS" w:hAnsi="Trebuchet MS"/>
          <w:sz w:val="22"/>
          <w:szCs w:val="22"/>
          <w:lang w:eastAsia="ro-RO"/>
        </w:rPr>
        <w:t>T</w:t>
      </w:r>
      <w:r w:rsidRPr="00756AC1">
        <w:rPr>
          <w:rFonts w:ascii="Trebuchet MS" w:hAnsi="Trebuchet MS"/>
          <w:sz w:val="22"/>
          <w:szCs w:val="22"/>
          <w:lang w:eastAsia="ro-RO"/>
        </w:rPr>
        <w:t>/AM</w:t>
      </w:r>
      <w:r>
        <w:rPr>
          <w:rFonts w:ascii="Trebuchet MS" w:hAnsi="Trebuchet MS"/>
          <w:sz w:val="22"/>
          <w:szCs w:val="22"/>
          <w:lang w:eastAsia="ro-RO"/>
        </w:rPr>
        <w:t xml:space="preserve"> POIM</w:t>
      </w:r>
      <w:r w:rsidRPr="00756AC1">
        <w:rPr>
          <w:rFonts w:ascii="Trebuchet MS" w:hAnsi="Trebuchet MS"/>
          <w:sz w:val="22"/>
          <w:szCs w:val="22"/>
          <w:lang w:eastAsia="ro-RO"/>
        </w:rPr>
        <w:t xml:space="preserve"> </w:t>
      </w:r>
      <w:r w:rsidR="006963C4" w:rsidRPr="00756AC1">
        <w:rPr>
          <w:rFonts w:ascii="Trebuchet MS" w:hAnsi="Trebuchet MS"/>
          <w:sz w:val="22"/>
          <w:szCs w:val="22"/>
          <w:lang w:eastAsia="ro-RO"/>
        </w:rPr>
        <w:t>are obligaţia de a sprijini Beneficiarul, în limita sferei sale de competență, prin furnizarea  informaţiilor sau clarificărilor pe care le consideră necesare pentru implementarea Proiectului.</w:t>
      </w:r>
    </w:p>
    <w:p w14:paraId="398DEAEA" w14:textId="77777777" w:rsidR="006963C4" w:rsidRPr="00756AC1" w:rsidRDefault="006963C4" w:rsidP="00DD1CAF">
      <w:pPr>
        <w:tabs>
          <w:tab w:val="left" w:pos="90"/>
          <w:tab w:val="left" w:pos="142"/>
        </w:tabs>
        <w:autoSpaceDE w:val="0"/>
        <w:autoSpaceDN w:val="0"/>
        <w:adjustRightInd w:val="0"/>
        <w:ind w:left="90"/>
        <w:jc w:val="both"/>
        <w:rPr>
          <w:rFonts w:ascii="Trebuchet MS" w:hAnsi="Trebuchet MS"/>
          <w:sz w:val="22"/>
          <w:szCs w:val="22"/>
          <w:lang w:eastAsia="ro-RO"/>
        </w:rPr>
      </w:pPr>
    </w:p>
    <w:p w14:paraId="1479E3C9" w14:textId="77777777" w:rsidR="00F03BD2" w:rsidRDefault="006963C4" w:rsidP="00F03BD2">
      <w:pPr>
        <w:numPr>
          <w:ilvl w:val="0"/>
          <w:numId w:val="38"/>
        </w:numPr>
        <w:tabs>
          <w:tab w:val="left" w:pos="90"/>
          <w:tab w:val="left" w:pos="142"/>
        </w:tabs>
        <w:autoSpaceDE w:val="0"/>
        <w:autoSpaceDN w:val="0"/>
        <w:adjustRightInd w:val="0"/>
        <w:ind w:left="90" w:hanging="450"/>
        <w:jc w:val="both"/>
        <w:rPr>
          <w:rFonts w:ascii="Trebuchet MS" w:hAnsi="Trebuchet MS"/>
          <w:sz w:val="22"/>
          <w:szCs w:val="22"/>
          <w:lang w:eastAsia="ro-RO"/>
        </w:rPr>
      </w:pPr>
      <w:r w:rsidRPr="00756AC1">
        <w:rPr>
          <w:rFonts w:ascii="Trebuchet MS" w:hAnsi="Trebuchet MS"/>
          <w:sz w:val="22"/>
          <w:szCs w:val="22"/>
          <w:lang w:eastAsia="ro-RO"/>
        </w:rPr>
        <w:t xml:space="preserve">Pentru buna implementare a Proiectului și pentru atingerea obiectivului acestuia, la solicitarea Beneficiarului sau din proprie inițiativă, </w:t>
      </w:r>
      <w:r w:rsidR="00C4703D" w:rsidRPr="00756AC1">
        <w:rPr>
          <w:rFonts w:ascii="Trebuchet MS" w:hAnsi="Trebuchet MS"/>
          <w:sz w:val="22"/>
          <w:szCs w:val="22"/>
          <w:lang w:eastAsia="ro-RO"/>
        </w:rPr>
        <w:t>OI</w:t>
      </w:r>
      <w:r w:rsidR="00C4703D">
        <w:rPr>
          <w:rFonts w:ascii="Trebuchet MS" w:hAnsi="Trebuchet MS"/>
          <w:sz w:val="22"/>
          <w:szCs w:val="22"/>
          <w:lang w:eastAsia="ro-RO"/>
        </w:rPr>
        <w:t>T</w:t>
      </w:r>
      <w:r w:rsidR="00C4703D" w:rsidRPr="00756AC1">
        <w:rPr>
          <w:rFonts w:ascii="Trebuchet MS" w:hAnsi="Trebuchet MS"/>
          <w:sz w:val="22"/>
          <w:szCs w:val="22"/>
          <w:lang w:eastAsia="ro-RO"/>
        </w:rPr>
        <w:t>/AM</w:t>
      </w:r>
      <w:r w:rsidR="00C4703D">
        <w:rPr>
          <w:rFonts w:ascii="Trebuchet MS" w:hAnsi="Trebuchet MS"/>
          <w:sz w:val="22"/>
          <w:szCs w:val="22"/>
          <w:lang w:eastAsia="ro-RO"/>
        </w:rPr>
        <w:t xml:space="preserve"> POIM</w:t>
      </w:r>
      <w:r w:rsidR="00C4703D" w:rsidRPr="00756AC1">
        <w:rPr>
          <w:rFonts w:ascii="Trebuchet MS" w:hAnsi="Trebuchet MS"/>
          <w:sz w:val="22"/>
          <w:szCs w:val="22"/>
          <w:lang w:eastAsia="ro-RO"/>
        </w:rPr>
        <w:t xml:space="preserve"> </w:t>
      </w:r>
      <w:r w:rsidRPr="00756AC1">
        <w:rPr>
          <w:rFonts w:ascii="Trebuchet MS" w:hAnsi="Trebuchet MS"/>
          <w:sz w:val="22"/>
          <w:szCs w:val="22"/>
          <w:lang w:eastAsia="ro-RO"/>
        </w:rPr>
        <w:t>va emite instrucțiuni adresate Beneficiarului cu privire la modul de desfășurare a unor activități referitoare la implementarea proiectului și la gestionarea rezultatelor acestuia, în limita atribuțiilor proprii și a cadrului legal aplicabil.</w:t>
      </w:r>
    </w:p>
    <w:p w14:paraId="23244228" w14:textId="77777777" w:rsidR="00F03BD2" w:rsidRDefault="00F03BD2" w:rsidP="00F03BD2">
      <w:pPr>
        <w:pStyle w:val="ListParagraph"/>
        <w:rPr>
          <w:rFonts w:ascii="Trebuchet MS" w:hAnsi="Trebuchet MS"/>
          <w:sz w:val="22"/>
          <w:szCs w:val="22"/>
          <w:lang w:eastAsia="ro-RO"/>
        </w:rPr>
      </w:pPr>
    </w:p>
    <w:p w14:paraId="410AAB7C" w14:textId="77777777" w:rsidR="00DD1CAF" w:rsidRPr="00F03BD2" w:rsidRDefault="006963C4" w:rsidP="00F03BD2">
      <w:pPr>
        <w:numPr>
          <w:ilvl w:val="0"/>
          <w:numId w:val="38"/>
        </w:numPr>
        <w:tabs>
          <w:tab w:val="left" w:pos="90"/>
          <w:tab w:val="left" w:pos="142"/>
        </w:tabs>
        <w:autoSpaceDE w:val="0"/>
        <w:autoSpaceDN w:val="0"/>
        <w:adjustRightInd w:val="0"/>
        <w:ind w:left="90" w:hanging="450"/>
        <w:jc w:val="both"/>
        <w:rPr>
          <w:rFonts w:ascii="Trebuchet MS" w:hAnsi="Trebuchet MS"/>
          <w:sz w:val="22"/>
          <w:szCs w:val="22"/>
          <w:lang w:eastAsia="ro-RO"/>
        </w:rPr>
      </w:pPr>
      <w:r w:rsidRPr="00F03BD2">
        <w:rPr>
          <w:rFonts w:ascii="Trebuchet MS" w:hAnsi="Trebuchet MS"/>
          <w:sz w:val="22"/>
          <w:szCs w:val="22"/>
          <w:lang w:eastAsia="ro-RO"/>
        </w:rPr>
        <w:t xml:space="preserve">Instrucțiunile </w:t>
      </w:r>
      <w:r w:rsidR="00C4703D" w:rsidRPr="00F03BD2">
        <w:rPr>
          <w:rFonts w:ascii="Trebuchet MS" w:hAnsi="Trebuchet MS"/>
          <w:sz w:val="22"/>
          <w:szCs w:val="22"/>
          <w:lang w:eastAsia="ro-RO"/>
        </w:rPr>
        <w:t xml:space="preserve">OIT/AM POIM </w:t>
      </w:r>
      <w:r w:rsidRPr="00F03BD2">
        <w:rPr>
          <w:rFonts w:ascii="Trebuchet MS" w:hAnsi="Trebuchet MS"/>
          <w:sz w:val="22"/>
          <w:szCs w:val="22"/>
          <w:lang w:eastAsia="ro-RO"/>
        </w:rPr>
        <w:t>sunt obligatorii pentru Beneficiar.</w:t>
      </w:r>
    </w:p>
    <w:p w14:paraId="51617B4E" w14:textId="77777777" w:rsidR="006963C4" w:rsidRPr="00756AC1" w:rsidRDefault="006963C4" w:rsidP="00DD1CAF">
      <w:pPr>
        <w:tabs>
          <w:tab w:val="left" w:pos="0"/>
          <w:tab w:val="left" w:pos="284"/>
          <w:tab w:val="left" w:pos="567"/>
        </w:tabs>
        <w:jc w:val="both"/>
        <w:rPr>
          <w:rFonts w:ascii="Trebuchet MS" w:hAnsi="Trebuchet MS"/>
          <w:iCs/>
          <w:sz w:val="22"/>
          <w:szCs w:val="22"/>
        </w:rPr>
      </w:pPr>
      <w:r w:rsidRPr="00756AC1">
        <w:rPr>
          <w:rFonts w:ascii="Trebuchet MS" w:hAnsi="Trebuchet MS"/>
          <w:sz w:val="22"/>
          <w:szCs w:val="22"/>
          <w:lang w:eastAsia="ro-RO"/>
        </w:rPr>
        <w:t xml:space="preserve"> </w:t>
      </w:r>
    </w:p>
    <w:p w14:paraId="23C42F36" w14:textId="77777777" w:rsidR="006963C4" w:rsidRPr="00756AC1" w:rsidRDefault="00C4703D" w:rsidP="00DD1CAF">
      <w:pPr>
        <w:numPr>
          <w:ilvl w:val="0"/>
          <w:numId w:val="38"/>
        </w:numPr>
        <w:tabs>
          <w:tab w:val="clear" w:pos="405"/>
          <w:tab w:val="num" w:pos="270"/>
        </w:tabs>
        <w:spacing w:after="120"/>
        <w:ind w:left="90" w:hanging="450"/>
        <w:jc w:val="both"/>
        <w:rPr>
          <w:rFonts w:ascii="Trebuchet MS" w:hAnsi="Trebuchet MS"/>
          <w:sz w:val="22"/>
          <w:szCs w:val="22"/>
        </w:rPr>
      </w:pPr>
      <w:r w:rsidRPr="00756AC1">
        <w:rPr>
          <w:rFonts w:ascii="Trebuchet MS" w:hAnsi="Trebuchet MS"/>
          <w:sz w:val="22"/>
          <w:szCs w:val="22"/>
          <w:lang w:eastAsia="ro-RO"/>
        </w:rPr>
        <w:t>OI</w:t>
      </w:r>
      <w:r>
        <w:rPr>
          <w:rFonts w:ascii="Trebuchet MS" w:hAnsi="Trebuchet MS"/>
          <w:sz w:val="22"/>
          <w:szCs w:val="22"/>
          <w:lang w:eastAsia="ro-RO"/>
        </w:rPr>
        <w:t>T</w:t>
      </w:r>
      <w:r w:rsidRPr="00756AC1">
        <w:rPr>
          <w:rFonts w:ascii="Trebuchet MS" w:hAnsi="Trebuchet MS"/>
          <w:sz w:val="22"/>
          <w:szCs w:val="22"/>
          <w:lang w:eastAsia="ro-RO"/>
        </w:rPr>
        <w:t>/AM</w:t>
      </w:r>
      <w:r>
        <w:rPr>
          <w:rFonts w:ascii="Trebuchet MS" w:hAnsi="Trebuchet MS"/>
          <w:sz w:val="22"/>
          <w:szCs w:val="22"/>
          <w:lang w:eastAsia="ro-RO"/>
        </w:rPr>
        <w:t xml:space="preserve"> POIM</w:t>
      </w:r>
      <w:r w:rsidRPr="00756AC1">
        <w:rPr>
          <w:rFonts w:ascii="Trebuchet MS" w:hAnsi="Trebuchet MS"/>
          <w:sz w:val="22"/>
          <w:szCs w:val="22"/>
          <w:lang w:eastAsia="ro-RO"/>
        </w:rPr>
        <w:t xml:space="preserve"> </w:t>
      </w:r>
      <w:r w:rsidR="006963C4" w:rsidRPr="00756AC1">
        <w:rPr>
          <w:rFonts w:ascii="Trebuchet MS" w:hAnsi="Trebuchet MS"/>
          <w:sz w:val="22"/>
          <w:szCs w:val="22"/>
        </w:rPr>
        <w:t>analizează progresul implementării proiectului, obținerea rezultatelor, atingerea obiectivelor, iar in cazul proiectelor de infrastructura, durabilitatea  acestora, prin:</w:t>
      </w:r>
    </w:p>
    <w:p w14:paraId="3853F638" w14:textId="77777777" w:rsidR="006963C4" w:rsidRPr="00756AC1" w:rsidRDefault="006963C4" w:rsidP="00990028">
      <w:pPr>
        <w:numPr>
          <w:ilvl w:val="1"/>
          <w:numId w:val="72"/>
        </w:numPr>
        <w:spacing w:after="60"/>
        <w:ind w:left="1080"/>
        <w:jc w:val="both"/>
        <w:rPr>
          <w:rFonts w:ascii="Trebuchet MS" w:hAnsi="Trebuchet MS"/>
          <w:sz w:val="22"/>
          <w:szCs w:val="22"/>
        </w:rPr>
      </w:pPr>
      <w:r w:rsidRPr="00756AC1">
        <w:rPr>
          <w:rFonts w:ascii="Trebuchet MS" w:hAnsi="Trebuchet MS"/>
          <w:sz w:val="22"/>
          <w:szCs w:val="22"/>
        </w:rPr>
        <w:t>Verificare documentară: Rapoarte de progres și de sustenabilitate transmise de beneficiar;</w:t>
      </w:r>
    </w:p>
    <w:p w14:paraId="0819A6C0" w14:textId="77777777" w:rsidR="006963C4" w:rsidRPr="00756AC1" w:rsidRDefault="006963C4" w:rsidP="00990028">
      <w:pPr>
        <w:numPr>
          <w:ilvl w:val="1"/>
          <w:numId w:val="72"/>
        </w:numPr>
        <w:spacing w:after="60"/>
        <w:ind w:left="1080"/>
        <w:jc w:val="both"/>
        <w:rPr>
          <w:rFonts w:ascii="Trebuchet MS" w:hAnsi="Trebuchet MS"/>
          <w:sz w:val="22"/>
          <w:szCs w:val="22"/>
        </w:rPr>
      </w:pPr>
      <w:r w:rsidRPr="00756AC1">
        <w:rPr>
          <w:rFonts w:ascii="Trebuchet MS" w:hAnsi="Trebuchet MS"/>
          <w:sz w:val="22"/>
          <w:szCs w:val="22"/>
        </w:rPr>
        <w:t xml:space="preserve">Verificarea datelor introduse în MySMIS/SMIS2014+; </w:t>
      </w:r>
    </w:p>
    <w:p w14:paraId="5B1ED683" w14:textId="77777777" w:rsidR="006963C4" w:rsidRPr="00756AC1" w:rsidRDefault="006963C4" w:rsidP="00990028">
      <w:pPr>
        <w:numPr>
          <w:ilvl w:val="1"/>
          <w:numId w:val="72"/>
        </w:numPr>
        <w:spacing w:after="60"/>
        <w:ind w:left="1080"/>
        <w:jc w:val="both"/>
        <w:rPr>
          <w:rFonts w:ascii="Trebuchet MS" w:hAnsi="Trebuchet MS"/>
          <w:sz w:val="22"/>
          <w:szCs w:val="22"/>
        </w:rPr>
      </w:pPr>
      <w:r w:rsidRPr="00756AC1">
        <w:rPr>
          <w:rFonts w:ascii="Trebuchet MS" w:hAnsi="Trebuchet MS"/>
          <w:sz w:val="22"/>
          <w:szCs w:val="22"/>
        </w:rPr>
        <w:t>Vizite de monitorizare: vizite pe teren la beneficiarii proiectelor, atât în perioada de implementare a proiectului, cât şi post-implementare, pe perioada de durabilitate a proiectului.</w:t>
      </w:r>
    </w:p>
    <w:p w14:paraId="4918335C" w14:textId="77777777" w:rsidR="006963C4" w:rsidRPr="00756AC1" w:rsidRDefault="006963C4" w:rsidP="005D3EBE">
      <w:pPr>
        <w:autoSpaceDE w:val="0"/>
        <w:autoSpaceDN w:val="0"/>
        <w:adjustRightInd w:val="0"/>
        <w:spacing w:after="120"/>
        <w:ind w:hanging="360"/>
        <w:jc w:val="both"/>
        <w:rPr>
          <w:rFonts w:ascii="Trebuchet MS" w:hAnsi="Trebuchet MS"/>
          <w:bCs/>
          <w:sz w:val="22"/>
          <w:szCs w:val="22"/>
          <w:lang w:eastAsia="ro-RO"/>
        </w:rPr>
      </w:pPr>
      <w:r w:rsidRPr="00756AC1" w:rsidDel="008726BB">
        <w:rPr>
          <w:rFonts w:ascii="Trebuchet MS" w:hAnsi="Trebuchet MS"/>
          <w:sz w:val="22"/>
          <w:szCs w:val="22"/>
        </w:rPr>
        <w:t xml:space="preserve"> </w:t>
      </w:r>
      <w:r w:rsidRPr="00756AC1">
        <w:rPr>
          <w:rFonts w:ascii="Trebuchet MS" w:hAnsi="Trebuchet MS"/>
          <w:bCs/>
          <w:sz w:val="22"/>
          <w:szCs w:val="22"/>
          <w:lang w:eastAsia="ro-RO"/>
        </w:rPr>
        <w:t xml:space="preserve">(20) Vizita </w:t>
      </w:r>
      <w:r w:rsidR="00C4703D" w:rsidRPr="00756AC1">
        <w:rPr>
          <w:rFonts w:ascii="Trebuchet MS" w:hAnsi="Trebuchet MS"/>
          <w:sz w:val="22"/>
          <w:szCs w:val="22"/>
          <w:lang w:eastAsia="ro-RO"/>
        </w:rPr>
        <w:t>OI</w:t>
      </w:r>
      <w:r w:rsidR="00C4703D">
        <w:rPr>
          <w:rFonts w:ascii="Trebuchet MS" w:hAnsi="Trebuchet MS"/>
          <w:sz w:val="22"/>
          <w:szCs w:val="22"/>
          <w:lang w:eastAsia="ro-RO"/>
        </w:rPr>
        <w:t>T</w:t>
      </w:r>
      <w:r w:rsidR="00C4703D" w:rsidRPr="00756AC1">
        <w:rPr>
          <w:rFonts w:ascii="Trebuchet MS" w:hAnsi="Trebuchet MS"/>
          <w:sz w:val="22"/>
          <w:szCs w:val="22"/>
          <w:lang w:eastAsia="ro-RO"/>
        </w:rPr>
        <w:t>/AM</w:t>
      </w:r>
      <w:r w:rsidR="00C4703D">
        <w:rPr>
          <w:rFonts w:ascii="Trebuchet MS" w:hAnsi="Trebuchet MS"/>
          <w:sz w:val="22"/>
          <w:szCs w:val="22"/>
          <w:lang w:eastAsia="ro-RO"/>
        </w:rPr>
        <w:t xml:space="preserve"> POIM</w:t>
      </w:r>
      <w:r w:rsidR="00C4703D" w:rsidRPr="00756AC1">
        <w:rPr>
          <w:rFonts w:ascii="Trebuchet MS" w:hAnsi="Trebuchet MS"/>
          <w:sz w:val="22"/>
          <w:szCs w:val="22"/>
          <w:lang w:eastAsia="ro-RO"/>
        </w:rPr>
        <w:t xml:space="preserve"> </w:t>
      </w:r>
      <w:r w:rsidRPr="00756AC1">
        <w:rPr>
          <w:rFonts w:ascii="Trebuchet MS" w:hAnsi="Trebuchet MS"/>
          <w:bCs/>
          <w:sz w:val="22"/>
          <w:szCs w:val="22"/>
          <w:lang w:eastAsia="ro-RO"/>
        </w:rPr>
        <w:t>de monitorizare pe parcusul implementării proiectului:</w:t>
      </w:r>
    </w:p>
    <w:p w14:paraId="40772D1C" w14:textId="77777777" w:rsidR="006963C4" w:rsidRPr="00756AC1" w:rsidRDefault="006963C4" w:rsidP="006963C4">
      <w:pPr>
        <w:autoSpaceDE w:val="0"/>
        <w:autoSpaceDN w:val="0"/>
        <w:adjustRightInd w:val="0"/>
        <w:spacing w:after="120"/>
        <w:ind w:left="720"/>
        <w:jc w:val="both"/>
        <w:rPr>
          <w:rFonts w:ascii="Trebuchet MS" w:hAnsi="Trebuchet MS"/>
          <w:sz w:val="22"/>
          <w:szCs w:val="22"/>
          <w:lang w:eastAsia="ro-RO"/>
        </w:rPr>
      </w:pPr>
      <w:r w:rsidRPr="00756AC1">
        <w:rPr>
          <w:rFonts w:ascii="Trebuchet MS" w:hAnsi="Trebuchet MS"/>
          <w:sz w:val="22"/>
          <w:szCs w:val="22"/>
          <w:lang w:eastAsia="ro-RO"/>
        </w:rPr>
        <w:t>a.  are în vedere verificarea existenţei fizice a unui proiect sau a unui sistem de management performant al proiectului şi permite verificarea corectitudinii, completitudinii şi acurateţei informaţiei furnizate de beneficiar în Rapoartele de Progres şi a gradului de realizare a indicatorilor stabiliţi prin Contractul de Finanţare.</w:t>
      </w:r>
    </w:p>
    <w:p w14:paraId="370A5919" w14:textId="77777777" w:rsidR="006963C4" w:rsidRPr="00756AC1" w:rsidRDefault="006963C4" w:rsidP="006963C4">
      <w:pPr>
        <w:autoSpaceDE w:val="0"/>
        <w:autoSpaceDN w:val="0"/>
        <w:adjustRightInd w:val="0"/>
        <w:spacing w:after="120"/>
        <w:ind w:left="720"/>
        <w:jc w:val="both"/>
        <w:rPr>
          <w:rFonts w:ascii="Trebuchet MS" w:hAnsi="Trebuchet MS"/>
          <w:sz w:val="22"/>
          <w:szCs w:val="22"/>
          <w:lang w:eastAsia="ro-RO"/>
        </w:rPr>
      </w:pPr>
      <w:r w:rsidRPr="00756AC1">
        <w:rPr>
          <w:rFonts w:ascii="Trebuchet MS" w:hAnsi="Trebuchet MS"/>
          <w:sz w:val="22"/>
          <w:szCs w:val="22"/>
          <w:lang w:eastAsia="ro-RO"/>
        </w:rPr>
        <w:t xml:space="preserve">b. facilitează contactul dintre reprezentanţii </w:t>
      </w:r>
      <w:r w:rsidR="00C4703D" w:rsidRPr="00756AC1">
        <w:rPr>
          <w:rFonts w:ascii="Trebuchet MS" w:hAnsi="Trebuchet MS"/>
          <w:sz w:val="22"/>
          <w:szCs w:val="22"/>
          <w:lang w:eastAsia="ro-RO"/>
        </w:rPr>
        <w:t>OI</w:t>
      </w:r>
      <w:r w:rsidR="00C4703D">
        <w:rPr>
          <w:rFonts w:ascii="Trebuchet MS" w:hAnsi="Trebuchet MS"/>
          <w:sz w:val="22"/>
          <w:szCs w:val="22"/>
          <w:lang w:eastAsia="ro-RO"/>
        </w:rPr>
        <w:t>T</w:t>
      </w:r>
      <w:r w:rsidR="00C4703D" w:rsidRPr="00756AC1">
        <w:rPr>
          <w:rFonts w:ascii="Trebuchet MS" w:hAnsi="Trebuchet MS"/>
          <w:sz w:val="22"/>
          <w:szCs w:val="22"/>
          <w:lang w:eastAsia="ro-RO"/>
        </w:rPr>
        <w:t>/AM</w:t>
      </w:r>
      <w:r w:rsidR="00C4703D">
        <w:rPr>
          <w:rFonts w:ascii="Trebuchet MS" w:hAnsi="Trebuchet MS"/>
          <w:sz w:val="22"/>
          <w:szCs w:val="22"/>
          <w:lang w:eastAsia="ro-RO"/>
        </w:rPr>
        <w:t xml:space="preserve"> POIM</w:t>
      </w:r>
      <w:r w:rsidR="00C4703D" w:rsidRPr="00756AC1">
        <w:rPr>
          <w:rFonts w:ascii="Trebuchet MS" w:hAnsi="Trebuchet MS"/>
          <w:sz w:val="22"/>
          <w:szCs w:val="22"/>
          <w:lang w:eastAsia="ro-RO"/>
        </w:rPr>
        <w:t xml:space="preserve"> </w:t>
      </w:r>
      <w:r w:rsidRPr="00756AC1">
        <w:rPr>
          <w:rFonts w:ascii="Trebuchet MS" w:hAnsi="Trebuchet MS"/>
          <w:sz w:val="22"/>
          <w:szCs w:val="22"/>
          <w:lang w:eastAsia="ro-RO"/>
        </w:rPr>
        <w:t>şi beneficiari în scopul comunicării problemelor care pot împiedica implementarea corespunzătoare a proiectului.</w:t>
      </w:r>
    </w:p>
    <w:p w14:paraId="2308EA54" w14:textId="77777777" w:rsidR="006963C4" w:rsidRPr="00756AC1" w:rsidRDefault="006963C4" w:rsidP="006963C4">
      <w:pPr>
        <w:autoSpaceDE w:val="0"/>
        <w:autoSpaceDN w:val="0"/>
        <w:adjustRightInd w:val="0"/>
        <w:spacing w:after="120"/>
        <w:ind w:left="720"/>
        <w:jc w:val="both"/>
        <w:rPr>
          <w:rFonts w:ascii="Trebuchet MS" w:hAnsi="Trebuchet MS"/>
          <w:sz w:val="22"/>
          <w:szCs w:val="22"/>
          <w:lang w:eastAsia="ro-RO"/>
        </w:rPr>
      </w:pPr>
      <w:r w:rsidRPr="00756AC1">
        <w:rPr>
          <w:rFonts w:ascii="Trebuchet MS" w:hAnsi="Trebuchet MS"/>
          <w:sz w:val="22"/>
          <w:szCs w:val="22"/>
          <w:lang w:eastAsia="ro-RO"/>
        </w:rPr>
        <w:t>c.  urmăreşte:</w:t>
      </w:r>
    </w:p>
    <w:p w14:paraId="28124E9E" w14:textId="77777777" w:rsidR="006963C4" w:rsidRPr="00756AC1" w:rsidRDefault="006963C4" w:rsidP="006963C4">
      <w:pPr>
        <w:autoSpaceDE w:val="0"/>
        <w:autoSpaceDN w:val="0"/>
        <w:adjustRightInd w:val="0"/>
        <w:spacing w:after="120"/>
        <w:ind w:left="1440"/>
        <w:jc w:val="both"/>
        <w:rPr>
          <w:rFonts w:ascii="Trebuchet MS" w:hAnsi="Trebuchet MS"/>
          <w:sz w:val="22"/>
          <w:szCs w:val="22"/>
          <w:lang w:eastAsia="ro-RO"/>
        </w:rPr>
      </w:pPr>
      <w:r w:rsidRPr="00756AC1">
        <w:rPr>
          <w:rFonts w:ascii="Trebuchet MS" w:hAnsi="Trebuchet MS"/>
          <w:sz w:val="22"/>
          <w:szCs w:val="22"/>
          <w:lang w:eastAsia="ro-RO"/>
        </w:rPr>
        <w:t>- să se asigure de faptul că proiectul se derulează conform Contractului de Finanţare;</w:t>
      </w:r>
    </w:p>
    <w:p w14:paraId="615EBC6B" w14:textId="77777777" w:rsidR="006963C4" w:rsidRPr="00756AC1" w:rsidRDefault="006963C4" w:rsidP="006963C4">
      <w:pPr>
        <w:autoSpaceDE w:val="0"/>
        <w:autoSpaceDN w:val="0"/>
        <w:adjustRightInd w:val="0"/>
        <w:spacing w:after="120"/>
        <w:ind w:left="1440"/>
        <w:jc w:val="both"/>
        <w:rPr>
          <w:rFonts w:ascii="Trebuchet MS" w:hAnsi="Trebuchet MS"/>
          <w:sz w:val="22"/>
          <w:szCs w:val="22"/>
          <w:lang w:eastAsia="ro-RO"/>
        </w:rPr>
      </w:pPr>
      <w:r w:rsidRPr="00756AC1">
        <w:rPr>
          <w:rFonts w:ascii="Trebuchet MS" w:hAnsi="Trebuchet MS"/>
          <w:sz w:val="22"/>
          <w:szCs w:val="22"/>
          <w:lang w:eastAsia="ro-RO"/>
        </w:rPr>
        <w:t>- să identifice, în timp util, posibilele probleme şi să propună măsuri de rezolvare a acestora, precum şi îmbunătăţirea activităţii de implementare;</w:t>
      </w:r>
    </w:p>
    <w:p w14:paraId="0A6F377B" w14:textId="77777777" w:rsidR="006963C4" w:rsidRPr="00756AC1" w:rsidRDefault="006963C4" w:rsidP="006963C4">
      <w:pPr>
        <w:spacing w:after="120"/>
        <w:ind w:left="1440"/>
        <w:jc w:val="both"/>
        <w:rPr>
          <w:rFonts w:ascii="Trebuchet MS" w:hAnsi="Trebuchet MS"/>
          <w:sz w:val="22"/>
          <w:szCs w:val="22"/>
          <w:lang w:eastAsia="ro-RO"/>
        </w:rPr>
      </w:pPr>
      <w:r w:rsidRPr="00756AC1">
        <w:rPr>
          <w:rFonts w:ascii="Trebuchet MS" w:hAnsi="Trebuchet MS"/>
          <w:sz w:val="22"/>
          <w:szCs w:val="22"/>
          <w:lang w:eastAsia="ro-RO"/>
        </w:rPr>
        <w:t>- să identifice elementele de succes ale proiectului și bune practici;</w:t>
      </w:r>
      <w:r w:rsidRPr="00756AC1" w:rsidDel="000918AD">
        <w:rPr>
          <w:rFonts w:ascii="Trebuchet MS" w:hAnsi="Trebuchet MS"/>
          <w:sz w:val="22"/>
          <w:szCs w:val="22"/>
          <w:lang w:eastAsia="ro-RO"/>
        </w:rPr>
        <w:t xml:space="preserve"> </w:t>
      </w:r>
    </w:p>
    <w:p w14:paraId="67B01EA8" w14:textId="77777777" w:rsidR="00F03BD2" w:rsidRDefault="006963C4" w:rsidP="00F03BD2">
      <w:pPr>
        <w:numPr>
          <w:ilvl w:val="0"/>
          <w:numId w:val="38"/>
        </w:numPr>
        <w:tabs>
          <w:tab w:val="left" w:pos="90"/>
          <w:tab w:val="left" w:pos="142"/>
        </w:tabs>
        <w:autoSpaceDE w:val="0"/>
        <w:autoSpaceDN w:val="0"/>
        <w:adjustRightInd w:val="0"/>
        <w:ind w:left="90" w:hanging="450"/>
        <w:jc w:val="both"/>
        <w:rPr>
          <w:rFonts w:ascii="Trebuchet MS" w:hAnsi="Trebuchet MS"/>
          <w:sz w:val="22"/>
          <w:szCs w:val="22"/>
          <w:lang w:eastAsia="ro-RO"/>
        </w:rPr>
      </w:pPr>
      <w:r w:rsidRPr="00756AC1">
        <w:rPr>
          <w:rFonts w:ascii="Trebuchet MS" w:hAnsi="Trebuchet MS"/>
          <w:sz w:val="22"/>
          <w:szCs w:val="22"/>
          <w:lang w:eastAsia="ro-RO"/>
        </w:rPr>
        <w:t>Beneficiarul va transmite la OI</w:t>
      </w:r>
      <w:r w:rsidR="00C4703D">
        <w:rPr>
          <w:rFonts w:ascii="Trebuchet MS" w:hAnsi="Trebuchet MS"/>
          <w:sz w:val="22"/>
          <w:szCs w:val="22"/>
          <w:lang w:eastAsia="ro-RO"/>
        </w:rPr>
        <w:t>T</w:t>
      </w:r>
      <w:r w:rsidRPr="00756AC1">
        <w:rPr>
          <w:rFonts w:ascii="Trebuchet MS" w:hAnsi="Trebuchet MS"/>
          <w:sz w:val="22"/>
          <w:szCs w:val="22"/>
          <w:lang w:eastAsia="ro-RO"/>
        </w:rPr>
        <w:t xml:space="preserve">, anual, Rapoarte Anuale de Durabilitate, până la sfârșitul trimestrului I al anului următor, pe întreaga perioada de durabilitate  a proiectului, </w:t>
      </w:r>
      <w:r w:rsidR="00C4703D">
        <w:rPr>
          <w:rFonts w:ascii="Trebuchet MS" w:hAnsi="Trebuchet MS"/>
          <w:sz w:val="22"/>
          <w:szCs w:val="22"/>
          <w:lang w:eastAsia="ro-RO"/>
        </w:rPr>
        <w:t>î</w:t>
      </w:r>
      <w:r w:rsidRPr="00756AC1">
        <w:rPr>
          <w:rFonts w:ascii="Trebuchet MS" w:hAnsi="Trebuchet MS"/>
          <w:sz w:val="22"/>
          <w:szCs w:val="22"/>
          <w:lang w:eastAsia="ro-RO"/>
        </w:rPr>
        <w:t>ncepand cu primul an calendaristic ce urmeaz</w:t>
      </w:r>
      <w:r w:rsidR="00C4703D">
        <w:rPr>
          <w:rFonts w:ascii="Trebuchet MS" w:hAnsi="Trebuchet MS"/>
          <w:sz w:val="22"/>
          <w:szCs w:val="22"/>
          <w:lang w:eastAsia="ro-RO"/>
        </w:rPr>
        <w:t>ă</w:t>
      </w:r>
      <w:r w:rsidRPr="00756AC1">
        <w:rPr>
          <w:rFonts w:ascii="Trebuchet MS" w:hAnsi="Trebuchet MS"/>
          <w:sz w:val="22"/>
          <w:szCs w:val="22"/>
          <w:lang w:eastAsia="ro-RO"/>
        </w:rPr>
        <w:t xml:space="preserve"> anului </w:t>
      </w:r>
      <w:r w:rsidR="00C4703D">
        <w:rPr>
          <w:rFonts w:ascii="Trebuchet MS" w:hAnsi="Trebuchet MS"/>
          <w:sz w:val="22"/>
          <w:szCs w:val="22"/>
          <w:lang w:eastAsia="ro-RO"/>
        </w:rPr>
        <w:t>î</w:t>
      </w:r>
      <w:r w:rsidRPr="00756AC1">
        <w:rPr>
          <w:rFonts w:ascii="Trebuchet MS" w:hAnsi="Trebuchet MS"/>
          <w:sz w:val="22"/>
          <w:szCs w:val="22"/>
          <w:lang w:eastAsia="ro-RO"/>
        </w:rPr>
        <w:t>n care a fost finalizat</w:t>
      </w:r>
      <w:r w:rsidR="00C4703D">
        <w:rPr>
          <w:rFonts w:ascii="Trebuchet MS" w:hAnsi="Trebuchet MS"/>
          <w:sz w:val="22"/>
          <w:szCs w:val="22"/>
          <w:lang w:eastAsia="ro-RO"/>
        </w:rPr>
        <w:t>ă</w:t>
      </w:r>
      <w:r w:rsidRPr="00756AC1">
        <w:rPr>
          <w:rFonts w:ascii="Trebuchet MS" w:hAnsi="Trebuchet MS"/>
          <w:sz w:val="22"/>
          <w:szCs w:val="22"/>
          <w:lang w:eastAsia="ro-RO"/>
        </w:rPr>
        <w:t xml:space="preserve"> implementarea.</w:t>
      </w:r>
    </w:p>
    <w:p w14:paraId="6A94FCFA" w14:textId="77777777" w:rsidR="00F03BD2" w:rsidRDefault="006963C4" w:rsidP="00F03BD2">
      <w:pPr>
        <w:tabs>
          <w:tab w:val="left" w:pos="90"/>
          <w:tab w:val="left" w:pos="142"/>
        </w:tabs>
        <w:autoSpaceDE w:val="0"/>
        <w:autoSpaceDN w:val="0"/>
        <w:adjustRightInd w:val="0"/>
        <w:ind w:left="90"/>
        <w:jc w:val="both"/>
        <w:rPr>
          <w:rFonts w:ascii="Trebuchet MS" w:hAnsi="Trebuchet MS"/>
          <w:sz w:val="22"/>
          <w:szCs w:val="22"/>
          <w:lang w:eastAsia="ro-RO"/>
        </w:rPr>
      </w:pPr>
      <w:r w:rsidRPr="00756AC1">
        <w:rPr>
          <w:rFonts w:ascii="Trebuchet MS" w:hAnsi="Trebuchet MS"/>
          <w:sz w:val="22"/>
          <w:szCs w:val="22"/>
          <w:lang w:eastAsia="ro-RO"/>
        </w:rPr>
        <w:t xml:space="preserve"> </w:t>
      </w:r>
    </w:p>
    <w:p w14:paraId="70B9FCE0" w14:textId="77777777" w:rsidR="006963C4" w:rsidRPr="00F03BD2" w:rsidRDefault="006963C4" w:rsidP="00F03BD2">
      <w:pPr>
        <w:numPr>
          <w:ilvl w:val="0"/>
          <w:numId w:val="38"/>
        </w:numPr>
        <w:tabs>
          <w:tab w:val="left" w:pos="90"/>
          <w:tab w:val="left" w:pos="142"/>
        </w:tabs>
        <w:autoSpaceDE w:val="0"/>
        <w:autoSpaceDN w:val="0"/>
        <w:adjustRightInd w:val="0"/>
        <w:ind w:left="90" w:hanging="450"/>
        <w:jc w:val="both"/>
        <w:rPr>
          <w:rFonts w:ascii="Trebuchet MS" w:hAnsi="Trebuchet MS"/>
          <w:sz w:val="22"/>
          <w:szCs w:val="22"/>
          <w:lang w:eastAsia="ro-RO"/>
        </w:rPr>
      </w:pPr>
      <w:r w:rsidRPr="00F03BD2">
        <w:rPr>
          <w:rFonts w:ascii="Trebuchet MS" w:hAnsi="Trebuchet MS"/>
          <w:sz w:val="22"/>
          <w:szCs w:val="22"/>
        </w:rPr>
        <w:t>Rapoartele de durabilitate vor conține următoarele tipuri de date și informații privind:</w:t>
      </w:r>
    </w:p>
    <w:p w14:paraId="2A271975" w14:textId="77777777" w:rsidR="006963C4" w:rsidRPr="00756AC1" w:rsidRDefault="006963C4" w:rsidP="00990028">
      <w:pPr>
        <w:numPr>
          <w:ilvl w:val="0"/>
          <w:numId w:val="73"/>
        </w:numPr>
        <w:spacing w:after="120"/>
        <w:ind w:left="990"/>
        <w:jc w:val="both"/>
        <w:rPr>
          <w:rFonts w:ascii="Trebuchet MS" w:hAnsi="Trebuchet MS"/>
          <w:sz w:val="22"/>
          <w:szCs w:val="22"/>
        </w:rPr>
      </w:pPr>
      <w:r w:rsidRPr="00756AC1">
        <w:rPr>
          <w:rFonts w:ascii="Trebuchet MS" w:hAnsi="Trebuchet MS"/>
          <w:sz w:val="22"/>
          <w:szCs w:val="22"/>
        </w:rPr>
        <w:t xml:space="preserve">modificări ale statutului și datelor de identificare a beneficiarului, </w:t>
      </w:r>
    </w:p>
    <w:p w14:paraId="39086F8D" w14:textId="77777777" w:rsidR="006963C4" w:rsidRPr="00756AC1" w:rsidRDefault="006963C4" w:rsidP="00990028">
      <w:pPr>
        <w:numPr>
          <w:ilvl w:val="0"/>
          <w:numId w:val="73"/>
        </w:numPr>
        <w:spacing w:after="120"/>
        <w:ind w:left="990"/>
        <w:jc w:val="both"/>
        <w:rPr>
          <w:rFonts w:ascii="Trebuchet MS" w:hAnsi="Trebuchet MS"/>
          <w:sz w:val="22"/>
          <w:szCs w:val="22"/>
        </w:rPr>
      </w:pPr>
      <w:r w:rsidRPr="00756AC1">
        <w:rPr>
          <w:rFonts w:ascii="Trebuchet MS" w:hAnsi="Trebuchet MS"/>
          <w:sz w:val="22"/>
          <w:szCs w:val="22"/>
        </w:rPr>
        <w:t>modul și locul de utilizare a infrastructurilor, echipamentelor și bunurilor realizate sau achiziționate în cadrul proiectului</w:t>
      </w:r>
    </w:p>
    <w:p w14:paraId="13AC4A18" w14:textId="77777777" w:rsidR="006963C4" w:rsidRPr="00756AC1" w:rsidRDefault="006963C4" w:rsidP="00990028">
      <w:pPr>
        <w:numPr>
          <w:ilvl w:val="0"/>
          <w:numId w:val="73"/>
        </w:numPr>
        <w:spacing w:after="120"/>
        <w:ind w:left="990"/>
        <w:jc w:val="both"/>
        <w:rPr>
          <w:rFonts w:ascii="Trebuchet MS" w:hAnsi="Trebuchet MS"/>
          <w:sz w:val="22"/>
          <w:szCs w:val="22"/>
          <w:lang w:eastAsia="ro-RO"/>
        </w:rPr>
      </w:pPr>
      <w:r w:rsidRPr="00756AC1">
        <w:rPr>
          <w:rFonts w:ascii="Trebuchet MS" w:hAnsi="Trebuchet MS"/>
          <w:sz w:val="22"/>
          <w:szCs w:val="22"/>
        </w:rPr>
        <w:t>modul în care investiția în infrastructură sau investiția productivă continuă să genereze rezultate.</w:t>
      </w:r>
    </w:p>
    <w:p w14:paraId="53A33456" w14:textId="77777777" w:rsidR="006963C4" w:rsidRDefault="006963C4" w:rsidP="00F03BD2">
      <w:pPr>
        <w:numPr>
          <w:ilvl w:val="0"/>
          <w:numId w:val="38"/>
        </w:numPr>
        <w:tabs>
          <w:tab w:val="left" w:pos="90"/>
          <w:tab w:val="left" w:pos="142"/>
        </w:tabs>
        <w:autoSpaceDE w:val="0"/>
        <w:autoSpaceDN w:val="0"/>
        <w:adjustRightInd w:val="0"/>
        <w:ind w:left="90" w:hanging="450"/>
        <w:jc w:val="both"/>
        <w:rPr>
          <w:rFonts w:ascii="Trebuchet MS" w:hAnsi="Trebuchet MS"/>
          <w:sz w:val="22"/>
          <w:szCs w:val="22"/>
          <w:lang w:eastAsia="ro-RO"/>
        </w:rPr>
      </w:pPr>
      <w:r w:rsidRPr="00D90E6D">
        <w:rPr>
          <w:rFonts w:ascii="Trebuchet MS" w:hAnsi="Trebuchet MS"/>
          <w:sz w:val="22"/>
          <w:szCs w:val="22"/>
          <w:lang w:eastAsia="ro-RO"/>
        </w:rPr>
        <w:t>Analizarea durabilităţii proiectului</w:t>
      </w:r>
      <w:r w:rsidRPr="00756AC1">
        <w:rPr>
          <w:rFonts w:ascii="Trebuchet MS" w:hAnsi="Trebuchet MS"/>
          <w:sz w:val="22"/>
          <w:szCs w:val="22"/>
          <w:lang w:eastAsia="ro-RO"/>
        </w:rPr>
        <w:t xml:space="preserve"> se realizează de </w:t>
      </w:r>
      <w:r w:rsidR="002418DA" w:rsidRPr="00756AC1">
        <w:rPr>
          <w:rFonts w:ascii="Trebuchet MS" w:hAnsi="Trebuchet MS"/>
          <w:sz w:val="22"/>
          <w:szCs w:val="22"/>
          <w:lang w:eastAsia="ro-RO"/>
        </w:rPr>
        <w:t>OI</w:t>
      </w:r>
      <w:r w:rsidR="002418DA">
        <w:rPr>
          <w:rFonts w:ascii="Trebuchet MS" w:hAnsi="Trebuchet MS"/>
          <w:sz w:val="22"/>
          <w:szCs w:val="22"/>
          <w:lang w:eastAsia="ro-RO"/>
        </w:rPr>
        <w:t>T</w:t>
      </w:r>
      <w:r w:rsidR="002418DA" w:rsidRPr="00756AC1">
        <w:rPr>
          <w:rFonts w:ascii="Trebuchet MS" w:hAnsi="Trebuchet MS"/>
          <w:sz w:val="22"/>
          <w:szCs w:val="22"/>
          <w:lang w:eastAsia="ro-RO"/>
        </w:rPr>
        <w:t>/AM</w:t>
      </w:r>
      <w:r w:rsidR="002418DA">
        <w:rPr>
          <w:rFonts w:ascii="Trebuchet MS" w:hAnsi="Trebuchet MS"/>
          <w:sz w:val="22"/>
          <w:szCs w:val="22"/>
          <w:lang w:eastAsia="ro-RO"/>
        </w:rPr>
        <w:t xml:space="preserve"> POIM</w:t>
      </w:r>
      <w:r w:rsidR="002418DA" w:rsidRPr="00756AC1">
        <w:rPr>
          <w:rFonts w:ascii="Trebuchet MS" w:hAnsi="Trebuchet MS"/>
          <w:sz w:val="22"/>
          <w:szCs w:val="22"/>
          <w:lang w:eastAsia="ro-RO"/>
        </w:rPr>
        <w:t xml:space="preserve"> </w:t>
      </w:r>
      <w:r w:rsidRPr="00756AC1">
        <w:rPr>
          <w:rFonts w:ascii="Trebuchet MS" w:hAnsi="Trebuchet MS"/>
          <w:sz w:val="22"/>
          <w:szCs w:val="22"/>
          <w:lang w:eastAsia="ro-RO"/>
        </w:rPr>
        <w:t>pe baza Rapoartelor de Durabilitate întocmite de beneficiar și a vizitelor de monitorizare, pentru  a se asigura de  sustenabilitatea proiectelor, precum și de faptul că toate contribuţiile din fonduri se atribuie numai proiectelor care, în termen de 5 ani de la încheierea acestora,  nu au fost afectate de nicio modificare , respectiv:</w:t>
      </w:r>
    </w:p>
    <w:p w14:paraId="371BBB3B" w14:textId="77777777" w:rsidR="00F03BD2" w:rsidRPr="00D90E6D" w:rsidRDefault="00F03BD2" w:rsidP="00F03BD2">
      <w:pPr>
        <w:tabs>
          <w:tab w:val="left" w:pos="90"/>
          <w:tab w:val="left" w:pos="142"/>
        </w:tabs>
        <w:autoSpaceDE w:val="0"/>
        <w:autoSpaceDN w:val="0"/>
        <w:adjustRightInd w:val="0"/>
        <w:ind w:left="90"/>
        <w:jc w:val="both"/>
        <w:rPr>
          <w:rFonts w:ascii="Trebuchet MS" w:hAnsi="Trebuchet MS"/>
          <w:sz w:val="22"/>
          <w:szCs w:val="22"/>
          <w:lang w:eastAsia="ro-RO"/>
        </w:rPr>
      </w:pPr>
    </w:p>
    <w:p w14:paraId="3DEAA72B" w14:textId="77777777" w:rsidR="006963C4" w:rsidRPr="00756AC1" w:rsidRDefault="006963C4" w:rsidP="006963C4">
      <w:pPr>
        <w:autoSpaceDE w:val="0"/>
        <w:autoSpaceDN w:val="0"/>
        <w:adjustRightInd w:val="0"/>
        <w:spacing w:after="60"/>
        <w:ind w:left="720"/>
        <w:jc w:val="both"/>
        <w:rPr>
          <w:rFonts w:ascii="Trebuchet MS" w:hAnsi="Trebuchet MS"/>
          <w:sz w:val="22"/>
          <w:szCs w:val="22"/>
          <w:lang w:eastAsia="ro-RO"/>
        </w:rPr>
      </w:pPr>
      <w:r w:rsidRPr="00756AC1">
        <w:rPr>
          <w:rFonts w:ascii="Trebuchet MS" w:hAnsi="Trebuchet MS"/>
          <w:sz w:val="22"/>
          <w:szCs w:val="22"/>
          <w:lang w:eastAsia="ro-RO"/>
        </w:rPr>
        <w:t xml:space="preserve">a. o schimbare </w:t>
      </w:r>
      <w:r w:rsidR="001022EC" w:rsidRPr="00756AC1">
        <w:rPr>
          <w:rFonts w:ascii="Trebuchet MS" w:hAnsi="Trebuchet MS"/>
          <w:sz w:val="22"/>
          <w:szCs w:val="22"/>
          <w:lang w:eastAsia="ro-RO"/>
        </w:rPr>
        <w:t>substanțial</w:t>
      </w:r>
      <w:r w:rsidR="001022EC">
        <w:rPr>
          <w:rFonts w:ascii="Trebuchet MS" w:hAnsi="Trebuchet MS"/>
          <w:sz w:val="22"/>
          <w:szCs w:val="22"/>
          <w:lang w:eastAsia="ro-RO"/>
        </w:rPr>
        <w:t>ă</w:t>
      </w:r>
      <w:r w:rsidRPr="00756AC1">
        <w:rPr>
          <w:rFonts w:ascii="Trebuchet MS" w:hAnsi="Trebuchet MS"/>
          <w:sz w:val="22"/>
          <w:szCs w:val="22"/>
          <w:lang w:eastAsia="ro-RO"/>
        </w:rPr>
        <w:t xml:space="preserve"> care să le afecteze natura, obiectivele sau condiţiile de realizare  si care ar determina subminarea obiectivelor </w:t>
      </w:r>
      <w:r w:rsidR="001022EC" w:rsidRPr="00756AC1">
        <w:rPr>
          <w:rFonts w:ascii="Trebuchet MS" w:hAnsi="Trebuchet MS"/>
          <w:sz w:val="22"/>
          <w:szCs w:val="22"/>
          <w:lang w:eastAsia="ro-RO"/>
        </w:rPr>
        <w:t>inițiale</w:t>
      </w:r>
      <w:r w:rsidRPr="00756AC1">
        <w:rPr>
          <w:rFonts w:ascii="Trebuchet MS" w:hAnsi="Trebuchet MS"/>
          <w:sz w:val="22"/>
          <w:szCs w:val="22"/>
          <w:lang w:eastAsia="ro-RO"/>
        </w:rPr>
        <w:t xml:space="preserve"> ale acestora.</w:t>
      </w:r>
    </w:p>
    <w:p w14:paraId="6E1BE333" w14:textId="77777777" w:rsidR="006963C4" w:rsidRPr="00756AC1" w:rsidRDefault="006963C4" w:rsidP="006963C4">
      <w:pPr>
        <w:autoSpaceDE w:val="0"/>
        <w:autoSpaceDN w:val="0"/>
        <w:adjustRightInd w:val="0"/>
        <w:spacing w:after="60"/>
        <w:ind w:left="720"/>
        <w:jc w:val="both"/>
        <w:rPr>
          <w:rFonts w:ascii="Trebuchet MS" w:hAnsi="Trebuchet MS"/>
          <w:sz w:val="22"/>
          <w:szCs w:val="22"/>
          <w:lang w:eastAsia="ro-RO"/>
        </w:rPr>
      </w:pPr>
      <w:r w:rsidRPr="00756AC1">
        <w:rPr>
          <w:rFonts w:ascii="Trebuchet MS" w:hAnsi="Trebuchet MS"/>
          <w:sz w:val="22"/>
          <w:szCs w:val="22"/>
          <w:lang w:eastAsia="ro-RO"/>
        </w:rPr>
        <w:t xml:space="preserve">b. o schimbare asupra  proprietăţii unui element de infrastructură care </w:t>
      </w:r>
      <w:r w:rsidR="001022EC" w:rsidRPr="00756AC1">
        <w:rPr>
          <w:rFonts w:ascii="Trebuchet MS" w:hAnsi="Trebuchet MS"/>
          <w:sz w:val="22"/>
          <w:szCs w:val="22"/>
          <w:lang w:eastAsia="ro-RO"/>
        </w:rPr>
        <w:t>conferă</w:t>
      </w:r>
      <w:r w:rsidRPr="00756AC1">
        <w:rPr>
          <w:rFonts w:ascii="Trebuchet MS" w:hAnsi="Trebuchet MS"/>
          <w:sz w:val="22"/>
          <w:szCs w:val="22"/>
          <w:lang w:eastAsia="ro-RO"/>
        </w:rPr>
        <w:t xml:space="preserve"> un avantaj nejustificat unei </w:t>
      </w:r>
      <w:r w:rsidR="001022EC" w:rsidRPr="00756AC1">
        <w:rPr>
          <w:rFonts w:ascii="Trebuchet MS" w:hAnsi="Trebuchet MS"/>
          <w:sz w:val="22"/>
          <w:szCs w:val="22"/>
          <w:lang w:eastAsia="ro-RO"/>
        </w:rPr>
        <w:t>întreprinderi</w:t>
      </w:r>
      <w:r w:rsidRPr="00756AC1">
        <w:rPr>
          <w:rFonts w:ascii="Trebuchet MS" w:hAnsi="Trebuchet MS"/>
          <w:sz w:val="22"/>
          <w:szCs w:val="22"/>
          <w:lang w:eastAsia="ro-RO"/>
        </w:rPr>
        <w:t xml:space="preserve"> sau unui organism public.</w:t>
      </w:r>
    </w:p>
    <w:p w14:paraId="3EE81FC7" w14:textId="77777777" w:rsidR="006963C4" w:rsidRPr="00756AC1" w:rsidRDefault="006963C4" w:rsidP="006963C4">
      <w:pPr>
        <w:autoSpaceDE w:val="0"/>
        <w:autoSpaceDN w:val="0"/>
        <w:adjustRightInd w:val="0"/>
        <w:spacing w:after="60"/>
        <w:ind w:left="720"/>
        <w:jc w:val="both"/>
        <w:rPr>
          <w:rFonts w:ascii="Trebuchet MS" w:hAnsi="Trebuchet MS"/>
          <w:sz w:val="22"/>
          <w:szCs w:val="22"/>
          <w:lang w:eastAsia="ro-RO"/>
        </w:rPr>
      </w:pPr>
      <w:r w:rsidRPr="00756AC1">
        <w:rPr>
          <w:rFonts w:ascii="Trebuchet MS" w:hAnsi="Trebuchet MS"/>
          <w:sz w:val="22"/>
          <w:szCs w:val="22"/>
          <w:lang w:eastAsia="ro-RO"/>
        </w:rPr>
        <w:t xml:space="preserve">c. </w:t>
      </w:r>
      <w:r w:rsidR="002418DA">
        <w:rPr>
          <w:rFonts w:ascii="Trebuchet MS" w:hAnsi="Trebuchet MS"/>
          <w:sz w:val="22"/>
          <w:szCs w:val="22"/>
          <w:lang w:eastAsia="ro-RO"/>
        </w:rPr>
        <w:t>î</w:t>
      </w:r>
      <w:r w:rsidRPr="00756AC1">
        <w:rPr>
          <w:rFonts w:ascii="Trebuchet MS" w:hAnsi="Trebuchet MS"/>
          <w:sz w:val="22"/>
          <w:szCs w:val="22"/>
          <w:lang w:eastAsia="ro-RO"/>
        </w:rPr>
        <w:t xml:space="preserve">ncetarea sau delocalizarea unei </w:t>
      </w:r>
      <w:r w:rsidR="001022EC" w:rsidRPr="00756AC1">
        <w:rPr>
          <w:rFonts w:ascii="Trebuchet MS" w:hAnsi="Trebuchet MS"/>
          <w:sz w:val="22"/>
          <w:szCs w:val="22"/>
          <w:lang w:eastAsia="ro-RO"/>
        </w:rPr>
        <w:t>activități</w:t>
      </w:r>
      <w:r w:rsidRPr="00756AC1">
        <w:rPr>
          <w:rFonts w:ascii="Trebuchet MS" w:hAnsi="Trebuchet MS"/>
          <w:sz w:val="22"/>
          <w:szCs w:val="22"/>
          <w:lang w:eastAsia="ro-RO"/>
        </w:rPr>
        <w:t xml:space="preserve"> productive in afara zonei eligibile.</w:t>
      </w:r>
    </w:p>
    <w:p w14:paraId="6A17DFB2" w14:textId="77777777" w:rsidR="006963C4" w:rsidRDefault="006963C4" w:rsidP="00D355AC">
      <w:pPr>
        <w:numPr>
          <w:ilvl w:val="0"/>
          <w:numId w:val="38"/>
        </w:numPr>
        <w:tabs>
          <w:tab w:val="left" w:pos="90"/>
          <w:tab w:val="left" w:pos="142"/>
        </w:tabs>
        <w:autoSpaceDE w:val="0"/>
        <w:autoSpaceDN w:val="0"/>
        <w:adjustRightInd w:val="0"/>
        <w:ind w:left="90" w:hanging="450"/>
        <w:jc w:val="both"/>
        <w:rPr>
          <w:rFonts w:ascii="Trebuchet MS" w:hAnsi="Trebuchet MS"/>
          <w:sz w:val="22"/>
          <w:szCs w:val="22"/>
          <w:lang w:eastAsia="ro-RO"/>
        </w:rPr>
      </w:pPr>
      <w:r w:rsidRPr="00D90E6D">
        <w:rPr>
          <w:rFonts w:ascii="Trebuchet MS" w:hAnsi="Trebuchet MS"/>
          <w:sz w:val="22"/>
          <w:szCs w:val="22"/>
          <w:lang w:eastAsia="ro-RO"/>
        </w:rPr>
        <w:t>Vizita de monitorizare a durabilităţii proiectului</w:t>
      </w:r>
      <w:r w:rsidRPr="00756AC1">
        <w:rPr>
          <w:rFonts w:ascii="Trebuchet MS" w:hAnsi="Trebuchet MS"/>
          <w:sz w:val="22"/>
          <w:szCs w:val="22"/>
          <w:lang w:eastAsia="ro-RO"/>
        </w:rPr>
        <w:t xml:space="preserve"> se realizează la locul de implementare a proiectului/sediul beneficiarului are ca scop verificarea la fata locului a faptului ca beneficiarul a asigurat durabilitatea  proiectului.</w:t>
      </w:r>
    </w:p>
    <w:p w14:paraId="30ED97AA" w14:textId="77777777" w:rsidR="00D355AC" w:rsidRPr="00756AC1" w:rsidRDefault="00D355AC" w:rsidP="00D355AC">
      <w:pPr>
        <w:tabs>
          <w:tab w:val="left" w:pos="90"/>
          <w:tab w:val="left" w:pos="142"/>
        </w:tabs>
        <w:autoSpaceDE w:val="0"/>
        <w:autoSpaceDN w:val="0"/>
        <w:adjustRightInd w:val="0"/>
        <w:ind w:left="90"/>
        <w:jc w:val="both"/>
        <w:rPr>
          <w:rFonts w:ascii="Trebuchet MS" w:hAnsi="Trebuchet MS"/>
          <w:sz w:val="22"/>
          <w:szCs w:val="22"/>
          <w:lang w:eastAsia="ro-RO"/>
        </w:rPr>
      </w:pPr>
    </w:p>
    <w:p w14:paraId="25E03318" w14:textId="77777777" w:rsidR="006963C4" w:rsidRPr="00D90E6D" w:rsidRDefault="006963C4" w:rsidP="00D355AC">
      <w:pPr>
        <w:numPr>
          <w:ilvl w:val="0"/>
          <w:numId w:val="38"/>
        </w:numPr>
        <w:tabs>
          <w:tab w:val="left" w:pos="90"/>
          <w:tab w:val="left" w:pos="142"/>
        </w:tabs>
        <w:autoSpaceDE w:val="0"/>
        <w:autoSpaceDN w:val="0"/>
        <w:adjustRightInd w:val="0"/>
        <w:ind w:left="90" w:hanging="450"/>
        <w:jc w:val="both"/>
        <w:rPr>
          <w:rFonts w:ascii="Trebuchet MS" w:hAnsi="Trebuchet MS"/>
          <w:sz w:val="22"/>
          <w:szCs w:val="22"/>
          <w:lang w:eastAsia="ro-RO"/>
        </w:rPr>
      </w:pPr>
      <w:r w:rsidRPr="00756AC1">
        <w:rPr>
          <w:rFonts w:ascii="Trebuchet MS" w:hAnsi="Trebuchet MS"/>
          <w:sz w:val="22"/>
          <w:szCs w:val="22"/>
          <w:lang w:eastAsia="ro-RO"/>
        </w:rPr>
        <w:t xml:space="preserve">Beneficiarul are obligaţia de a participa la vizitele de monitorizare, de a furniza echipei de monitorizare a </w:t>
      </w:r>
      <w:r w:rsidR="002418DA" w:rsidRPr="00756AC1">
        <w:rPr>
          <w:rFonts w:ascii="Trebuchet MS" w:hAnsi="Trebuchet MS"/>
          <w:sz w:val="22"/>
          <w:szCs w:val="22"/>
          <w:lang w:eastAsia="ro-RO"/>
        </w:rPr>
        <w:t>OI</w:t>
      </w:r>
      <w:r w:rsidR="002418DA">
        <w:rPr>
          <w:rFonts w:ascii="Trebuchet MS" w:hAnsi="Trebuchet MS"/>
          <w:sz w:val="22"/>
          <w:szCs w:val="22"/>
          <w:lang w:eastAsia="ro-RO"/>
        </w:rPr>
        <w:t>T</w:t>
      </w:r>
      <w:r w:rsidR="002418DA" w:rsidRPr="00756AC1">
        <w:rPr>
          <w:rFonts w:ascii="Trebuchet MS" w:hAnsi="Trebuchet MS"/>
          <w:sz w:val="22"/>
          <w:szCs w:val="22"/>
          <w:lang w:eastAsia="ro-RO"/>
        </w:rPr>
        <w:t>/AM</w:t>
      </w:r>
      <w:r w:rsidR="002418DA">
        <w:rPr>
          <w:rFonts w:ascii="Trebuchet MS" w:hAnsi="Trebuchet MS"/>
          <w:sz w:val="22"/>
          <w:szCs w:val="22"/>
          <w:lang w:eastAsia="ro-RO"/>
        </w:rPr>
        <w:t xml:space="preserve"> POIM</w:t>
      </w:r>
      <w:r w:rsidR="002418DA" w:rsidRPr="00756AC1">
        <w:rPr>
          <w:rFonts w:ascii="Trebuchet MS" w:hAnsi="Trebuchet MS"/>
          <w:sz w:val="22"/>
          <w:szCs w:val="22"/>
          <w:lang w:eastAsia="ro-RO"/>
        </w:rPr>
        <w:t xml:space="preserve"> </w:t>
      </w:r>
      <w:r w:rsidRPr="00756AC1">
        <w:rPr>
          <w:rFonts w:ascii="Trebuchet MS" w:hAnsi="Trebuchet MS"/>
          <w:sz w:val="22"/>
          <w:szCs w:val="22"/>
          <w:lang w:eastAsia="ro-RO"/>
        </w:rPr>
        <w:t>toate informaţiile solicitate şi de a permite accesul neîngrădit al acesteia la documentele aferente proiectului si rezultatele declarate ca obţinute pe parcursul implementării. Beneficiarul poate solicita, dacă este cazul, clarificări suplimentare.</w:t>
      </w:r>
    </w:p>
    <w:p w14:paraId="2514ED7F" w14:textId="77777777" w:rsidR="006963C4" w:rsidRPr="00756AC1" w:rsidRDefault="006963C4" w:rsidP="006963C4">
      <w:pPr>
        <w:spacing w:line="276" w:lineRule="auto"/>
        <w:jc w:val="both"/>
        <w:rPr>
          <w:rFonts w:ascii="Trebuchet MS" w:hAnsi="Trebuchet MS"/>
          <w:b/>
          <w:i/>
          <w:iCs/>
          <w:sz w:val="22"/>
          <w:szCs w:val="22"/>
        </w:rPr>
      </w:pPr>
    </w:p>
    <w:p w14:paraId="2EE7E972" w14:textId="77777777" w:rsidR="006963C4" w:rsidRPr="00756AC1" w:rsidRDefault="006963C4" w:rsidP="006963C4">
      <w:pPr>
        <w:spacing w:line="276" w:lineRule="auto"/>
        <w:jc w:val="both"/>
        <w:rPr>
          <w:rFonts w:ascii="Trebuchet MS" w:hAnsi="Trebuchet MS"/>
          <w:b/>
          <w:i/>
          <w:iCs/>
          <w:sz w:val="22"/>
          <w:szCs w:val="22"/>
        </w:rPr>
      </w:pPr>
      <w:r w:rsidRPr="00756AC1">
        <w:rPr>
          <w:rFonts w:ascii="Trebuchet MS" w:hAnsi="Trebuchet MS"/>
          <w:b/>
          <w:i/>
          <w:iCs/>
          <w:sz w:val="22"/>
          <w:szCs w:val="22"/>
        </w:rPr>
        <w:t xml:space="preserve">Articolul 8 – </w:t>
      </w:r>
      <w:r w:rsidRPr="00756AC1">
        <w:rPr>
          <w:rFonts w:ascii="Trebuchet MS" w:hAnsi="Trebuchet MS"/>
          <w:b/>
          <w:bCs/>
          <w:i/>
          <w:iCs/>
          <w:sz w:val="22"/>
          <w:szCs w:val="22"/>
        </w:rPr>
        <w:t xml:space="preserve">Dreptul </w:t>
      </w:r>
      <w:r w:rsidR="00243A39">
        <w:rPr>
          <w:rFonts w:ascii="Trebuchet MS" w:hAnsi="Trebuchet MS"/>
          <w:b/>
          <w:bCs/>
          <w:i/>
          <w:iCs/>
          <w:sz w:val="22"/>
          <w:szCs w:val="22"/>
        </w:rPr>
        <w:t>d</w:t>
      </w:r>
      <w:r w:rsidRPr="00756AC1">
        <w:rPr>
          <w:rFonts w:ascii="Trebuchet MS" w:hAnsi="Trebuchet MS"/>
          <w:b/>
          <w:bCs/>
          <w:i/>
          <w:iCs/>
          <w:sz w:val="22"/>
          <w:szCs w:val="22"/>
        </w:rPr>
        <w:t xml:space="preserve">e Proprietate / Utilizare </w:t>
      </w:r>
      <w:r w:rsidR="00243A39">
        <w:rPr>
          <w:rFonts w:ascii="Trebuchet MS" w:hAnsi="Trebuchet MS"/>
          <w:b/>
          <w:bCs/>
          <w:i/>
          <w:iCs/>
          <w:sz w:val="22"/>
          <w:szCs w:val="22"/>
        </w:rPr>
        <w:t>a</w:t>
      </w:r>
      <w:r w:rsidRPr="00756AC1">
        <w:rPr>
          <w:rFonts w:ascii="Trebuchet MS" w:hAnsi="Trebuchet MS"/>
          <w:b/>
          <w:bCs/>
          <w:i/>
          <w:iCs/>
          <w:sz w:val="22"/>
          <w:szCs w:val="22"/>
        </w:rPr>
        <w:t xml:space="preserve"> Rezultatelor </w:t>
      </w:r>
      <w:r w:rsidR="00243A39">
        <w:rPr>
          <w:rFonts w:ascii="Trebuchet MS" w:hAnsi="Trebuchet MS"/>
          <w:b/>
          <w:bCs/>
          <w:i/>
          <w:iCs/>
          <w:sz w:val="22"/>
          <w:szCs w:val="22"/>
        </w:rPr>
        <w:t>ș</w:t>
      </w:r>
      <w:r w:rsidRPr="00756AC1">
        <w:rPr>
          <w:rFonts w:ascii="Trebuchet MS" w:hAnsi="Trebuchet MS"/>
          <w:b/>
          <w:bCs/>
          <w:i/>
          <w:iCs/>
          <w:sz w:val="22"/>
          <w:szCs w:val="22"/>
        </w:rPr>
        <w:t>i Echipamentelor</w:t>
      </w:r>
      <w:r w:rsidRPr="00756AC1">
        <w:rPr>
          <w:rFonts w:ascii="Trebuchet MS" w:hAnsi="Trebuchet MS"/>
          <w:b/>
          <w:i/>
          <w:iCs/>
          <w:sz w:val="22"/>
          <w:szCs w:val="22"/>
        </w:rPr>
        <w:t xml:space="preserve"> </w:t>
      </w:r>
    </w:p>
    <w:p w14:paraId="11F378C2" w14:textId="77777777" w:rsidR="006963C4" w:rsidRPr="00756AC1" w:rsidRDefault="006963C4" w:rsidP="006963C4">
      <w:pPr>
        <w:rPr>
          <w:rFonts w:ascii="Trebuchet MS" w:hAnsi="Trebuchet MS"/>
          <w:sz w:val="22"/>
          <w:szCs w:val="22"/>
        </w:rPr>
      </w:pPr>
    </w:p>
    <w:p w14:paraId="446C62BF" w14:textId="77777777" w:rsidR="006963C4" w:rsidRPr="00756AC1" w:rsidRDefault="006963C4" w:rsidP="00990028">
      <w:pPr>
        <w:numPr>
          <w:ilvl w:val="0"/>
          <w:numId w:val="43"/>
        </w:numPr>
        <w:autoSpaceDE w:val="0"/>
        <w:autoSpaceDN w:val="0"/>
        <w:adjustRightInd w:val="0"/>
        <w:ind w:left="0"/>
        <w:jc w:val="both"/>
        <w:rPr>
          <w:rFonts w:ascii="Trebuchet MS" w:hAnsi="Trebuchet MS"/>
          <w:sz w:val="22"/>
          <w:szCs w:val="22"/>
          <w:lang w:eastAsia="ro-RO"/>
        </w:rPr>
      </w:pPr>
      <w:r w:rsidRPr="00756AC1">
        <w:rPr>
          <w:rFonts w:ascii="Trebuchet MS" w:hAnsi="Trebuchet MS"/>
          <w:sz w:val="22"/>
          <w:szCs w:val="22"/>
          <w:lang w:eastAsia="ro-RO"/>
        </w:rPr>
        <w:t xml:space="preserve">Dreptul de proprietate asupra bunurilor, dreptul de proprietate industrială </w:t>
      </w:r>
      <w:r w:rsidRPr="00756AC1">
        <w:rPr>
          <w:rFonts w:ascii="Trebuchet MS" w:hAnsi="Trebuchet MS"/>
          <w:i/>
          <w:sz w:val="22"/>
          <w:szCs w:val="22"/>
          <w:lang w:eastAsia="ro-RO"/>
        </w:rPr>
        <w:t>(ex. brevetele de invenţie, mărcile)</w:t>
      </w:r>
      <w:r w:rsidRPr="00756AC1">
        <w:rPr>
          <w:rFonts w:ascii="Trebuchet MS" w:hAnsi="Trebuchet MS"/>
          <w:sz w:val="22"/>
          <w:szCs w:val="22"/>
          <w:lang w:eastAsia="ro-RO"/>
        </w:rPr>
        <w:t xml:space="preserve"> şi intelectuală </w:t>
      </w:r>
      <w:r w:rsidRPr="00756AC1">
        <w:rPr>
          <w:rFonts w:ascii="Trebuchet MS" w:hAnsi="Trebuchet MS"/>
          <w:i/>
          <w:sz w:val="22"/>
          <w:szCs w:val="22"/>
          <w:lang w:eastAsia="ro-RO"/>
        </w:rPr>
        <w:t>(ex. dreptul de autor)</w:t>
      </w:r>
      <w:r w:rsidRPr="00756AC1">
        <w:rPr>
          <w:rFonts w:ascii="Trebuchet MS" w:hAnsi="Trebuchet MS"/>
          <w:sz w:val="22"/>
          <w:szCs w:val="22"/>
          <w:lang w:eastAsia="ro-RO"/>
        </w:rPr>
        <w:t xml:space="preserve"> rezultate din implementarea Proiectului, sunt drepturi exclusive ale Beneficiarului, cu excepţia cazurilor în care rezultatul Proiectului constă în realizarea de elemente ale infrastructurii publice, al căror proprietar de drept este statul român. </w:t>
      </w:r>
    </w:p>
    <w:p w14:paraId="0D15230A" w14:textId="77777777" w:rsidR="006963C4" w:rsidRPr="00756AC1" w:rsidRDefault="006963C4" w:rsidP="006963C4">
      <w:pPr>
        <w:spacing w:line="276" w:lineRule="auto"/>
        <w:jc w:val="both"/>
        <w:rPr>
          <w:rFonts w:ascii="Trebuchet MS" w:hAnsi="Trebuchet MS"/>
          <w:b/>
          <w:i/>
          <w:iCs/>
          <w:sz w:val="22"/>
          <w:szCs w:val="22"/>
        </w:rPr>
      </w:pPr>
    </w:p>
    <w:p w14:paraId="7EEDEE73" w14:textId="77777777" w:rsidR="006963C4" w:rsidRPr="00756AC1" w:rsidRDefault="006963C4" w:rsidP="006963C4">
      <w:pPr>
        <w:spacing w:line="276" w:lineRule="auto"/>
        <w:jc w:val="both"/>
        <w:rPr>
          <w:rFonts w:ascii="Trebuchet MS" w:hAnsi="Trebuchet MS"/>
          <w:b/>
          <w:i/>
          <w:iCs/>
          <w:sz w:val="22"/>
          <w:szCs w:val="22"/>
        </w:rPr>
      </w:pPr>
      <w:r w:rsidRPr="00756AC1">
        <w:rPr>
          <w:rFonts w:ascii="Trebuchet MS" w:hAnsi="Trebuchet MS"/>
          <w:b/>
          <w:i/>
          <w:iCs/>
          <w:sz w:val="22"/>
          <w:szCs w:val="22"/>
        </w:rPr>
        <w:t xml:space="preserve">Articolul 9 – Clauza de durabilitate </w:t>
      </w:r>
    </w:p>
    <w:p w14:paraId="08E1BE59" w14:textId="77777777" w:rsidR="006963C4" w:rsidRPr="00756AC1" w:rsidRDefault="006963C4" w:rsidP="006963C4">
      <w:pPr>
        <w:spacing w:line="276" w:lineRule="auto"/>
        <w:jc w:val="both"/>
        <w:rPr>
          <w:rFonts w:ascii="Trebuchet MS" w:hAnsi="Trebuchet MS"/>
          <w:b/>
          <w:i/>
          <w:iCs/>
          <w:sz w:val="22"/>
          <w:szCs w:val="22"/>
        </w:rPr>
      </w:pPr>
    </w:p>
    <w:p w14:paraId="57500684" w14:textId="77777777" w:rsidR="006963C4" w:rsidRPr="00756AC1" w:rsidRDefault="006963C4" w:rsidP="006963C4">
      <w:pPr>
        <w:jc w:val="both"/>
        <w:rPr>
          <w:rFonts w:ascii="Trebuchet MS" w:hAnsi="Trebuchet MS"/>
          <w:sz w:val="22"/>
          <w:szCs w:val="22"/>
        </w:rPr>
      </w:pPr>
      <w:r w:rsidRPr="00756AC1">
        <w:rPr>
          <w:rFonts w:ascii="Trebuchet MS" w:hAnsi="Trebuchet MS"/>
          <w:sz w:val="22"/>
          <w:szCs w:val="22"/>
        </w:rPr>
        <w:t>(1) În situația în care, în termen de 5 (cinci) ani de la efectuarea plății finale către Beneficiar sau în termenul prevăzut de normele privind ajutorul de stat, dacă este cazul, Proiectul se încadrează într-una din situațiile mai jos menționate, contribuția din partea fondurilor ESI se returnează :</w:t>
      </w:r>
    </w:p>
    <w:p w14:paraId="3416D9E9" w14:textId="77777777" w:rsidR="006963C4" w:rsidRPr="00756AC1" w:rsidRDefault="006963C4" w:rsidP="006963C4">
      <w:pPr>
        <w:ind w:left="720"/>
        <w:jc w:val="both"/>
        <w:rPr>
          <w:rFonts w:ascii="Trebuchet MS" w:hAnsi="Trebuchet MS"/>
          <w:sz w:val="22"/>
          <w:szCs w:val="22"/>
        </w:rPr>
      </w:pPr>
      <w:r w:rsidRPr="00756AC1">
        <w:rPr>
          <w:rFonts w:ascii="Trebuchet MS" w:hAnsi="Trebuchet MS"/>
          <w:sz w:val="22"/>
          <w:szCs w:val="22"/>
        </w:rPr>
        <w:t xml:space="preserve">(a) încetarea sau delocalizarea unei activități productive în afara zonei vizate de program; </w:t>
      </w:r>
    </w:p>
    <w:p w14:paraId="6BB27EF5" w14:textId="77777777" w:rsidR="006963C4" w:rsidRPr="00756AC1" w:rsidRDefault="006963C4" w:rsidP="006963C4">
      <w:pPr>
        <w:ind w:left="720"/>
        <w:jc w:val="both"/>
        <w:rPr>
          <w:rFonts w:ascii="Trebuchet MS" w:hAnsi="Trebuchet MS"/>
          <w:sz w:val="22"/>
          <w:szCs w:val="22"/>
        </w:rPr>
      </w:pPr>
      <w:r w:rsidRPr="00756AC1">
        <w:rPr>
          <w:rFonts w:ascii="Trebuchet MS" w:hAnsi="Trebuchet MS"/>
          <w:sz w:val="22"/>
          <w:szCs w:val="22"/>
        </w:rPr>
        <w:t xml:space="preserve">(b) o modificare a proprietății asupra unui element de infrastructură care creează un avantaj nejustificat unei întreprinderi sau unui organism public; </w:t>
      </w:r>
    </w:p>
    <w:p w14:paraId="39BD6980" w14:textId="77777777" w:rsidR="00043F79" w:rsidRPr="00756AC1" w:rsidRDefault="006963C4" w:rsidP="006963C4">
      <w:pPr>
        <w:ind w:left="720"/>
        <w:jc w:val="both"/>
        <w:rPr>
          <w:rFonts w:ascii="Trebuchet MS" w:hAnsi="Trebuchet MS"/>
          <w:sz w:val="22"/>
          <w:szCs w:val="22"/>
        </w:rPr>
      </w:pPr>
      <w:r w:rsidRPr="00756AC1">
        <w:rPr>
          <w:rFonts w:ascii="Trebuchet MS" w:hAnsi="Trebuchet MS"/>
          <w:sz w:val="22"/>
          <w:szCs w:val="22"/>
        </w:rPr>
        <w:t xml:space="preserve">(c) o modificare substanțială care afectează natura, obiectivele sau condițiile de realizare și care ar determina subminarea obiectivelor inițiale ale acesteia. Sumele plătite în mod necuvenit pentru operațiune vor fi recuperate proporțional cu perioada pentru care cerințele nu au fost îndeplinite. </w:t>
      </w:r>
    </w:p>
    <w:p w14:paraId="32852DF1" w14:textId="77777777" w:rsidR="006963C4" w:rsidRPr="00756AC1" w:rsidRDefault="006963C4" w:rsidP="0000298C">
      <w:pPr>
        <w:ind w:left="720"/>
        <w:jc w:val="both"/>
      </w:pPr>
    </w:p>
    <w:p w14:paraId="3A40333E" w14:textId="77777777" w:rsidR="00684D3D" w:rsidRDefault="00684D3D" w:rsidP="006963C4">
      <w:pPr>
        <w:pStyle w:val="ListParagraph"/>
        <w:autoSpaceDE w:val="0"/>
        <w:autoSpaceDN w:val="0"/>
        <w:adjustRightInd w:val="0"/>
        <w:spacing w:line="276" w:lineRule="auto"/>
        <w:ind w:left="0"/>
        <w:jc w:val="both"/>
        <w:rPr>
          <w:rFonts w:ascii="Trebuchet MS" w:hAnsi="Trebuchet MS"/>
          <w:b/>
          <w:iCs/>
          <w:sz w:val="22"/>
          <w:szCs w:val="22"/>
        </w:rPr>
      </w:pPr>
    </w:p>
    <w:p w14:paraId="4BFAB04F" w14:textId="77777777" w:rsidR="006963C4" w:rsidRDefault="006963C4" w:rsidP="006963C4">
      <w:pPr>
        <w:pStyle w:val="ListParagraph"/>
        <w:autoSpaceDE w:val="0"/>
        <w:autoSpaceDN w:val="0"/>
        <w:adjustRightInd w:val="0"/>
        <w:spacing w:line="276" w:lineRule="auto"/>
        <w:ind w:left="0"/>
        <w:jc w:val="both"/>
        <w:rPr>
          <w:rFonts w:ascii="Trebuchet MS" w:hAnsi="Trebuchet MS"/>
          <w:b/>
          <w:sz w:val="22"/>
          <w:szCs w:val="22"/>
        </w:rPr>
      </w:pPr>
      <w:r w:rsidRPr="00756AC1">
        <w:rPr>
          <w:rFonts w:ascii="Trebuchet MS" w:hAnsi="Trebuchet MS"/>
          <w:b/>
          <w:iCs/>
          <w:sz w:val="22"/>
          <w:szCs w:val="22"/>
        </w:rPr>
        <w:t xml:space="preserve">Secţiunea II. </w:t>
      </w:r>
      <w:r w:rsidRPr="00756AC1">
        <w:rPr>
          <w:rFonts w:ascii="Trebuchet MS" w:hAnsi="Trebuchet MS"/>
          <w:b/>
          <w:sz w:val="22"/>
          <w:szCs w:val="22"/>
        </w:rPr>
        <w:t xml:space="preserve">Graficul de </w:t>
      </w:r>
      <w:r w:rsidR="00D12C46">
        <w:rPr>
          <w:rFonts w:ascii="Trebuchet MS" w:hAnsi="Trebuchet MS"/>
          <w:b/>
          <w:sz w:val="22"/>
          <w:szCs w:val="22"/>
        </w:rPr>
        <w:t>prefinanțare/plată/</w:t>
      </w:r>
      <w:r w:rsidRPr="00756AC1">
        <w:rPr>
          <w:rFonts w:ascii="Trebuchet MS" w:hAnsi="Trebuchet MS"/>
          <w:b/>
          <w:sz w:val="22"/>
          <w:szCs w:val="22"/>
        </w:rPr>
        <w:t>rambursare a cheltuielilor</w:t>
      </w:r>
    </w:p>
    <w:p w14:paraId="6B4A97EB" w14:textId="77777777" w:rsidR="00684D3D" w:rsidRDefault="00684D3D" w:rsidP="006963C4">
      <w:pPr>
        <w:pStyle w:val="ListParagraph"/>
        <w:autoSpaceDE w:val="0"/>
        <w:autoSpaceDN w:val="0"/>
        <w:adjustRightInd w:val="0"/>
        <w:spacing w:line="276" w:lineRule="auto"/>
        <w:ind w:left="0"/>
        <w:jc w:val="both"/>
        <w:rPr>
          <w:rFonts w:ascii="Trebuchet MS" w:hAnsi="Trebuchet MS"/>
          <w:b/>
          <w:sz w:val="22"/>
          <w:szCs w:val="22"/>
        </w:rPr>
      </w:pPr>
    </w:p>
    <w:tbl>
      <w:tblPr>
        <w:tblW w:w="9905" w:type="dxa"/>
        <w:tblInd w:w="-280" w:type="dxa"/>
        <w:tblLook w:val="04A0" w:firstRow="1" w:lastRow="0" w:firstColumn="1" w:lastColumn="0" w:noHBand="0" w:noVBand="1"/>
      </w:tblPr>
      <w:tblGrid>
        <w:gridCol w:w="1881"/>
        <w:gridCol w:w="2348"/>
        <w:gridCol w:w="3388"/>
        <w:gridCol w:w="2288"/>
      </w:tblGrid>
      <w:tr w:rsidR="00684D3D" w:rsidRPr="00684D3D" w14:paraId="24802EBA" w14:textId="77777777" w:rsidTr="007E71B8">
        <w:trPr>
          <w:trHeight w:val="1181"/>
        </w:trPr>
        <w:tc>
          <w:tcPr>
            <w:tcW w:w="1881"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27B30EAE" w14:textId="77777777" w:rsidR="00684D3D" w:rsidRPr="00684D3D" w:rsidRDefault="00684D3D" w:rsidP="00684D3D">
            <w:pPr>
              <w:jc w:val="center"/>
              <w:rPr>
                <w:rFonts w:ascii="Trebuchet MS" w:hAnsi="Trebuchet MS" w:cs="Calibri"/>
                <w:b/>
                <w:bCs/>
                <w:i/>
                <w:iCs/>
                <w:color w:val="000000"/>
                <w:sz w:val="22"/>
                <w:szCs w:val="22"/>
                <w:lang w:val="en-US"/>
              </w:rPr>
            </w:pPr>
            <w:r w:rsidRPr="00684D3D">
              <w:rPr>
                <w:rFonts w:ascii="Trebuchet MS" w:hAnsi="Trebuchet MS" w:cs="Calibri"/>
                <w:b/>
                <w:bCs/>
                <w:i/>
                <w:iCs/>
                <w:color w:val="000000"/>
                <w:sz w:val="22"/>
                <w:szCs w:val="22"/>
                <w:lang w:val="en-US"/>
              </w:rPr>
              <w:t>Luna</w:t>
            </w:r>
          </w:p>
        </w:tc>
        <w:tc>
          <w:tcPr>
            <w:tcW w:w="2349" w:type="dxa"/>
            <w:tcBorders>
              <w:top w:val="single" w:sz="8" w:space="0" w:color="auto"/>
              <w:left w:val="nil"/>
              <w:bottom w:val="single" w:sz="8" w:space="0" w:color="auto"/>
              <w:right w:val="single" w:sz="4" w:space="0" w:color="auto"/>
            </w:tcBorders>
            <w:shd w:val="clear" w:color="auto" w:fill="auto"/>
            <w:vAlign w:val="center"/>
            <w:hideMark/>
          </w:tcPr>
          <w:p w14:paraId="097B1ED7" w14:textId="4D083352" w:rsidR="007E71B8" w:rsidRDefault="00684D3D" w:rsidP="00684D3D">
            <w:pPr>
              <w:jc w:val="center"/>
              <w:rPr>
                <w:rFonts w:ascii="Trebuchet MS" w:hAnsi="Trebuchet MS" w:cs="Calibri"/>
                <w:b/>
                <w:bCs/>
                <w:i/>
                <w:iCs/>
                <w:color w:val="000000"/>
                <w:sz w:val="22"/>
                <w:szCs w:val="22"/>
                <w:lang w:val="en-US"/>
              </w:rPr>
            </w:pPr>
            <w:r w:rsidRPr="00684D3D">
              <w:rPr>
                <w:rFonts w:ascii="Trebuchet MS" w:hAnsi="Trebuchet MS" w:cs="Calibri"/>
                <w:b/>
                <w:bCs/>
                <w:i/>
                <w:iCs/>
                <w:color w:val="000000"/>
                <w:sz w:val="22"/>
                <w:szCs w:val="22"/>
                <w:lang w:val="en-US"/>
              </w:rPr>
              <w:t xml:space="preserve">Nr. cererii de </w:t>
            </w:r>
            <w:r w:rsidR="00D12C46">
              <w:rPr>
                <w:rFonts w:ascii="Trebuchet MS" w:hAnsi="Trebuchet MS" w:cs="Calibri"/>
                <w:b/>
                <w:bCs/>
                <w:i/>
                <w:iCs/>
                <w:color w:val="000000"/>
                <w:sz w:val="22"/>
                <w:szCs w:val="22"/>
                <w:lang w:val="en-US"/>
              </w:rPr>
              <w:t>prefinanțare/plată</w:t>
            </w:r>
            <w:r w:rsidR="007E71B8">
              <w:rPr>
                <w:rFonts w:ascii="Trebuchet MS" w:hAnsi="Trebuchet MS" w:cs="Calibri"/>
                <w:b/>
                <w:bCs/>
                <w:i/>
                <w:iCs/>
                <w:color w:val="000000"/>
                <w:sz w:val="22"/>
                <w:szCs w:val="22"/>
                <w:lang w:val="en-US"/>
              </w:rPr>
              <w:t>/</w:t>
            </w:r>
          </w:p>
          <w:p w14:paraId="1B46E9E0" w14:textId="77777777" w:rsidR="00684D3D" w:rsidRPr="00684D3D" w:rsidRDefault="00684D3D" w:rsidP="00684D3D">
            <w:pPr>
              <w:jc w:val="center"/>
              <w:rPr>
                <w:rFonts w:ascii="Trebuchet MS" w:hAnsi="Trebuchet MS" w:cs="Calibri"/>
                <w:b/>
                <w:bCs/>
                <w:i/>
                <w:iCs/>
                <w:color w:val="000000"/>
                <w:sz w:val="22"/>
                <w:szCs w:val="22"/>
                <w:lang w:val="en-US"/>
              </w:rPr>
            </w:pPr>
            <w:r w:rsidRPr="00684D3D">
              <w:rPr>
                <w:rFonts w:ascii="Trebuchet MS" w:hAnsi="Trebuchet MS" w:cs="Calibri"/>
                <w:b/>
                <w:bCs/>
                <w:i/>
                <w:iCs/>
                <w:color w:val="000000"/>
                <w:sz w:val="22"/>
                <w:szCs w:val="22"/>
                <w:lang w:val="en-US"/>
              </w:rPr>
              <w:t>rambursare</w:t>
            </w:r>
            <w:r w:rsidR="00D12C46">
              <w:rPr>
                <w:rFonts w:ascii="Trebuchet MS" w:hAnsi="Trebuchet MS" w:cs="Calibri"/>
                <w:b/>
                <w:bCs/>
                <w:i/>
                <w:iCs/>
                <w:color w:val="000000"/>
                <w:sz w:val="22"/>
                <w:szCs w:val="22"/>
                <w:lang w:val="en-US"/>
              </w:rPr>
              <w:t>/</w:t>
            </w:r>
            <w:r w:rsidRPr="00684D3D">
              <w:rPr>
                <w:rFonts w:ascii="Trebuchet MS" w:hAnsi="Trebuchet MS" w:cs="Calibri"/>
                <w:b/>
                <w:bCs/>
                <w:i/>
                <w:iCs/>
                <w:color w:val="000000"/>
                <w:sz w:val="22"/>
                <w:szCs w:val="22"/>
                <w:lang w:val="en-US"/>
              </w:rPr>
              <w:t xml:space="preserve"> </w:t>
            </w:r>
          </w:p>
        </w:tc>
        <w:tc>
          <w:tcPr>
            <w:tcW w:w="3398" w:type="dxa"/>
            <w:tcBorders>
              <w:top w:val="single" w:sz="8" w:space="0" w:color="auto"/>
              <w:left w:val="nil"/>
              <w:bottom w:val="single" w:sz="8" w:space="0" w:color="auto"/>
              <w:right w:val="single" w:sz="4" w:space="0" w:color="auto"/>
            </w:tcBorders>
            <w:shd w:val="clear" w:color="auto" w:fill="auto"/>
            <w:vAlign w:val="center"/>
            <w:hideMark/>
          </w:tcPr>
          <w:p w14:paraId="4EA5B5F1" w14:textId="77777777" w:rsidR="007E71B8" w:rsidRDefault="00684D3D" w:rsidP="00684D3D">
            <w:pPr>
              <w:jc w:val="center"/>
              <w:rPr>
                <w:rFonts w:ascii="Trebuchet MS" w:hAnsi="Trebuchet MS" w:cs="Calibri"/>
                <w:b/>
                <w:bCs/>
                <w:i/>
                <w:iCs/>
                <w:color w:val="000000"/>
                <w:sz w:val="22"/>
                <w:szCs w:val="22"/>
                <w:lang w:val="en-US"/>
              </w:rPr>
            </w:pPr>
            <w:r w:rsidRPr="00684D3D">
              <w:rPr>
                <w:rFonts w:ascii="Trebuchet MS" w:hAnsi="Trebuchet MS" w:cs="Calibri"/>
                <w:b/>
                <w:bCs/>
                <w:i/>
                <w:iCs/>
                <w:color w:val="000000"/>
                <w:sz w:val="22"/>
                <w:szCs w:val="22"/>
                <w:lang w:val="en-US"/>
              </w:rPr>
              <w:t xml:space="preserve">Valoarea estimată a cheltuielilor eligibile  ce vor fi solicitate în cererea de </w:t>
            </w:r>
            <w:r w:rsidR="00D12C46">
              <w:rPr>
                <w:rFonts w:ascii="Trebuchet MS" w:hAnsi="Trebuchet MS" w:cs="Calibri"/>
                <w:b/>
                <w:bCs/>
                <w:i/>
                <w:iCs/>
                <w:color w:val="000000"/>
                <w:sz w:val="22"/>
                <w:szCs w:val="22"/>
                <w:lang w:val="en-US"/>
              </w:rPr>
              <w:t>prefinanțare/plată</w:t>
            </w:r>
            <w:r w:rsidR="007E71B8">
              <w:rPr>
                <w:rFonts w:ascii="Trebuchet MS" w:hAnsi="Trebuchet MS" w:cs="Calibri"/>
                <w:b/>
                <w:bCs/>
                <w:i/>
                <w:iCs/>
                <w:color w:val="000000"/>
                <w:sz w:val="22"/>
                <w:szCs w:val="22"/>
                <w:lang w:val="en-US"/>
              </w:rPr>
              <w:t>/</w:t>
            </w:r>
          </w:p>
          <w:p w14:paraId="0A8706DA" w14:textId="77777777" w:rsidR="00684D3D" w:rsidRPr="00684D3D" w:rsidRDefault="00684D3D" w:rsidP="00684D3D">
            <w:pPr>
              <w:jc w:val="center"/>
              <w:rPr>
                <w:rFonts w:ascii="Trebuchet MS" w:hAnsi="Trebuchet MS" w:cs="Calibri"/>
                <w:b/>
                <w:bCs/>
                <w:i/>
                <w:iCs/>
                <w:color w:val="000000"/>
                <w:sz w:val="22"/>
                <w:szCs w:val="22"/>
                <w:lang w:val="en-US"/>
              </w:rPr>
            </w:pPr>
            <w:r w:rsidRPr="00684D3D">
              <w:rPr>
                <w:rFonts w:ascii="Trebuchet MS" w:hAnsi="Trebuchet MS" w:cs="Calibri"/>
                <w:b/>
                <w:bCs/>
                <w:i/>
                <w:iCs/>
                <w:color w:val="000000"/>
                <w:sz w:val="22"/>
                <w:szCs w:val="22"/>
                <w:lang w:val="en-US"/>
              </w:rPr>
              <w:t>rambursare (lei)*</w:t>
            </w:r>
          </w:p>
        </w:tc>
        <w:tc>
          <w:tcPr>
            <w:tcW w:w="2277" w:type="dxa"/>
            <w:tcBorders>
              <w:top w:val="single" w:sz="8" w:space="0" w:color="auto"/>
              <w:left w:val="nil"/>
              <w:bottom w:val="single" w:sz="8" w:space="0" w:color="auto"/>
              <w:right w:val="single" w:sz="8" w:space="0" w:color="auto"/>
            </w:tcBorders>
            <w:shd w:val="clear" w:color="auto" w:fill="auto"/>
            <w:vAlign w:val="center"/>
            <w:hideMark/>
          </w:tcPr>
          <w:p w14:paraId="791E8FD1" w14:textId="77777777" w:rsidR="00684D3D" w:rsidRPr="00684D3D" w:rsidRDefault="00684D3D" w:rsidP="00D42595">
            <w:pPr>
              <w:jc w:val="center"/>
              <w:rPr>
                <w:rFonts w:ascii="Trebuchet MS" w:hAnsi="Trebuchet MS" w:cs="Calibri"/>
                <w:b/>
                <w:bCs/>
                <w:i/>
                <w:iCs/>
                <w:color w:val="000000"/>
                <w:sz w:val="22"/>
                <w:szCs w:val="22"/>
                <w:lang w:val="en-US"/>
              </w:rPr>
            </w:pPr>
            <w:r w:rsidRPr="00684D3D">
              <w:rPr>
                <w:rFonts w:ascii="Trebuchet MS" w:hAnsi="Trebuchet MS" w:cs="Calibri"/>
                <w:b/>
                <w:bCs/>
                <w:i/>
                <w:iCs/>
                <w:color w:val="000000"/>
                <w:sz w:val="22"/>
                <w:szCs w:val="22"/>
                <w:lang w:val="en-US"/>
              </w:rPr>
              <w:t xml:space="preserve"> Luna depunerii cererii de</w:t>
            </w:r>
            <w:r w:rsidR="00D12C46">
              <w:rPr>
                <w:rFonts w:ascii="Trebuchet MS" w:hAnsi="Trebuchet MS" w:cs="Calibri"/>
                <w:b/>
                <w:bCs/>
                <w:i/>
                <w:iCs/>
                <w:color w:val="000000"/>
                <w:sz w:val="22"/>
                <w:szCs w:val="22"/>
                <w:lang w:val="en-US"/>
              </w:rPr>
              <w:t xml:space="preserve"> prefinanțare/plată/</w:t>
            </w:r>
            <w:r w:rsidRPr="00684D3D">
              <w:rPr>
                <w:rFonts w:ascii="Trebuchet MS" w:hAnsi="Trebuchet MS" w:cs="Calibri"/>
                <w:b/>
                <w:bCs/>
                <w:i/>
                <w:iCs/>
                <w:color w:val="000000"/>
                <w:sz w:val="22"/>
                <w:szCs w:val="22"/>
                <w:lang w:val="en-US"/>
              </w:rPr>
              <w:t xml:space="preserve"> rambursare la AM**</w:t>
            </w:r>
          </w:p>
        </w:tc>
      </w:tr>
      <w:tr w:rsidR="007232BA" w:rsidRPr="00684D3D" w14:paraId="28DE0B88" w14:textId="77777777" w:rsidTr="007E71B8">
        <w:trPr>
          <w:trHeight w:val="330"/>
        </w:trPr>
        <w:tc>
          <w:tcPr>
            <w:tcW w:w="1881" w:type="dxa"/>
            <w:tcBorders>
              <w:top w:val="nil"/>
              <w:left w:val="single" w:sz="4" w:space="0" w:color="auto"/>
              <w:bottom w:val="single" w:sz="4" w:space="0" w:color="auto"/>
              <w:right w:val="single" w:sz="4" w:space="0" w:color="auto"/>
            </w:tcBorders>
            <w:shd w:val="clear" w:color="auto" w:fill="auto"/>
            <w:noWrap/>
            <w:vAlign w:val="bottom"/>
          </w:tcPr>
          <w:p w14:paraId="648D5B54" w14:textId="4641C0A2" w:rsidR="007232BA" w:rsidRPr="00684D3D" w:rsidRDefault="007232BA" w:rsidP="007232BA">
            <w:pPr>
              <w:jc w:val="right"/>
              <w:rPr>
                <w:rFonts w:ascii="Trebuchet MS" w:hAnsi="Trebuchet MS" w:cs="Calibri"/>
                <w:b/>
                <w:bCs/>
                <w:color w:val="000000"/>
                <w:sz w:val="22"/>
                <w:szCs w:val="22"/>
                <w:lang w:val="en-US"/>
              </w:rPr>
            </w:pPr>
          </w:p>
        </w:tc>
        <w:tc>
          <w:tcPr>
            <w:tcW w:w="2349" w:type="dxa"/>
            <w:tcBorders>
              <w:top w:val="nil"/>
              <w:left w:val="nil"/>
              <w:bottom w:val="single" w:sz="4" w:space="0" w:color="auto"/>
              <w:right w:val="single" w:sz="4" w:space="0" w:color="auto"/>
            </w:tcBorders>
            <w:shd w:val="clear" w:color="auto" w:fill="auto"/>
            <w:vAlign w:val="center"/>
          </w:tcPr>
          <w:p w14:paraId="1DF5837A" w14:textId="77777777" w:rsidR="007232BA" w:rsidRPr="00684D3D" w:rsidRDefault="007232BA" w:rsidP="007232BA">
            <w:pPr>
              <w:jc w:val="center"/>
              <w:rPr>
                <w:rFonts w:ascii="Trebuchet MS" w:hAnsi="Trebuchet MS" w:cs="Calibri"/>
                <w:color w:val="000000"/>
                <w:sz w:val="22"/>
                <w:szCs w:val="22"/>
                <w:lang w:val="en-US"/>
              </w:rPr>
            </w:pPr>
          </w:p>
        </w:tc>
        <w:tc>
          <w:tcPr>
            <w:tcW w:w="3398" w:type="dxa"/>
            <w:tcBorders>
              <w:top w:val="nil"/>
              <w:left w:val="nil"/>
              <w:bottom w:val="single" w:sz="4" w:space="0" w:color="auto"/>
              <w:right w:val="single" w:sz="4" w:space="0" w:color="auto"/>
            </w:tcBorders>
            <w:shd w:val="clear" w:color="auto" w:fill="auto"/>
            <w:vAlign w:val="bottom"/>
          </w:tcPr>
          <w:p w14:paraId="6EC1B09D" w14:textId="77777777" w:rsidR="007232BA" w:rsidRPr="007232BA" w:rsidRDefault="007232BA" w:rsidP="007232BA">
            <w:pPr>
              <w:jc w:val="center"/>
              <w:rPr>
                <w:rFonts w:ascii="Trebuchet MS" w:hAnsi="Trebuchet MS"/>
                <w:sz w:val="22"/>
                <w:szCs w:val="22"/>
              </w:rPr>
            </w:pPr>
          </w:p>
        </w:tc>
        <w:tc>
          <w:tcPr>
            <w:tcW w:w="2277" w:type="dxa"/>
            <w:tcBorders>
              <w:top w:val="nil"/>
              <w:left w:val="nil"/>
              <w:bottom w:val="single" w:sz="4" w:space="0" w:color="auto"/>
              <w:right w:val="single" w:sz="8" w:space="0" w:color="auto"/>
            </w:tcBorders>
            <w:shd w:val="clear" w:color="auto" w:fill="auto"/>
            <w:vAlign w:val="center"/>
          </w:tcPr>
          <w:p w14:paraId="17A17A50" w14:textId="77777777" w:rsidR="007232BA" w:rsidRPr="00684D3D" w:rsidRDefault="007232BA" w:rsidP="007232BA">
            <w:pPr>
              <w:jc w:val="center"/>
              <w:rPr>
                <w:rFonts w:ascii="Trebuchet MS" w:hAnsi="Trebuchet MS" w:cs="Calibri"/>
                <w:color w:val="000000"/>
                <w:sz w:val="22"/>
                <w:szCs w:val="22"/>
                <w:lang w:val="en-US"/>
              </w:rPr>
            </w:pPr>
          </w:p>
        </w:tc>
      </w:tr>
      <w:tr w:rsidR="006C1935" w:rsidRPr="00684D3D" w14:paraId="707D0388" w14:textId="77777777" w:rsidTr="007E71B8">
        <w:trPr>
          <w:trHeight w:val="330"/>
        </w:trPr>
        <w:tc>
          <w:tcPr>
            <w:tcW w:w="1881" w:type="dxa"/>
            <w:tcBorders>
              <w:top w:val="nil"/>
              <w:left w:val="single" w:sz="4" w:space="0" w:color="auto"/>
              <w:bottom w:val="single" w:sz="4" w:space="0" w:color="auto"/>
              <w:right w:val="single" w:sz="4" w:space="0" w:color="auto"/>
            </w:tcBorders>
            <w:shd w:val="clear" w:color="auto" w:fill="auto"/>
            <w:noWrap/>
            <w:vAlign w:val="bottom"/>
          </w:tcPr>
          <w:p w14:paraId="696D2A49" w14:textId="77777777" w:rsidR="006C1935" w:rsidRDefault="006C1935" w:rsidP="007232BA">
            <w:pPr>
              <w:jc w:val="right"/>
              <w:rPr>
                <w:rFonts w:ascii="Trebuchet MS" w:hAnsi="Trebuchet MS" w:cs="Calibri"/>
                <w:b/>
                <w:bCs/>
                <w:color w:val="000000"/>
                <w:sz w:val="22"/>
                <w:szCs w:val="22"/>
                <w:lang w:val="en-US"/>
              </w:rPr>
            </w:pPr>
          </w:p>
        </w:tc>
        <w:tc>
          <w:tcPr>
            <w:tcW w:w="2349" w:type="dxa"/>
            <w:tcBorders>
              <w:top w:val="nil"/>
              <w:left w:val="nil"/>
              <w:bottom w:val="single" w:sz="4" w:space="0" w:color="auto"/>
              <w:right w:val="single" w:sz="4" w:space="0" w:color="auto"/>
            </w:tcBorders>
            <w:shd w:val="clear" w:color="auto" w:fill="auto"/>
            <w:vAlign w:val="center"/>
          </w:tcPr>
          <w:p w14:paraId="1BFC101C" w14:textId="77777777" w:rsidR="006C1935" w:rsidRPr="00684D3D" w:rsidRDefault="006C1935" w:rsidP="007232BA">
            <w:pPr>
              <w:jc w:val="center"/>
              <w:rPr>
                <w:rFonts w:ascii="Trebuchet MS" w:hAnsi="Trebuchet MS" w:cs="Calibri"/>
                <w:color w:val="000000"/>
                <w:sz w:val="22"/>
                <w:szCs w:val="22"/>
                <w:lang w:val="en-US"/>
              </w:rPr>
            </w:pPr>
          </w:p>
        </w:tc>
        <w:tc>
          <w:tcPr>
            <w:tcW w:w="3398" w:type="dxa"/>
            <w:tcBorders>
              <w:top w:val="nil"/>
              <w:left w:val="nil"/>
              <w:bottom w:val="single" w:sz="4" w:space="0" w:color="auto"/>
              <w:right w:val="single" w:sz="4" w:space="0" w:color="auto"/>
            </w:tcBorders>
            <w:shd w:val="clear" w:color="auto" w:fill="auto"/>
            <w:vAlign w:val="bottom"/>
          </w:tcPr>
          <w:p w14:paraId="3002B0A1" w14:textId="77777777" w:rsidR="006C1935" w:rsidRPr="007232BA" w:rsidRDefault="006C1935" w:rsidP="007232BA">
            <w:pPr>
              <w:jc w:val="center"/>
              <w:rPr>
                <w:rFonts w:ascii="Trebuchet MS" w:hAnsi="Trebuchet MS"/>
                <w:sz w:val="22"/>
                <w:szCs w:val="22"/>
              </w:rPr>
            </w:pPr>
          </w:p>
        </w:tc>
        <w:tc>
          <w:tcPr>
            <w:tcW w:w="2277" w:type="dxa"/>
            <w:tcBorders>
              <w:top w:val="nil"/>
              <w:left w:val="nil"/>
              <w:bottom w:val="single" w:sz="4" w:space="0" w:color="auto"/>
              <w:right w:val="single" w:sz="8" w:space="0" w:color="auto"/>
            </w:tcBorders>
            <w:shd w:val="clear" w:color="auto" w:fill="auto"/>
            <w:vAlign w:val="center"/>
          </w:tcPr>
          <w:p w14:paraId="723EDBA3" w14:textId="77777777" w:rsidR="006C1935" w:rsidRPr="00684D3D" w:rsidRDefault="006C1935" w:rsidP="007232BA">
            <w:pPr>
              <w:jc w:val="center"/>
              <w:rPr>
                <w:rFonts w:ascii="Trebuchet MS" w:hAnsi="Trebuchet MS" w:cs="Calibri"/>
                <w:color w:val="000000"/>
                <w:sz w:val="22"/>
                <w:szCs w:val="22"/>
                <w:lang w:val="en-US"/>
              </w:rPr>
            </w:pPr>
          </w:p>
        </w:tc>
      </w:tr>
      <w:tr w:rsidR="007232BA" w:rsidRPr="00684D3D" w14:paraId="74AB0B1D" w14:textId="77777777" w:rsidTr="007E71B8">
        <w:trPr>
          <w:trHeight w:val="330"/>
        </w:trPr>
        <w:tc>
          <w:tcPr>
            <w:tcW w:w="1881" w:type="dxa"/>
            <w:tcBorders>
              <w:top w:val="nil"/>
              <w:left w:val="single" w:sz="4" w:space="0" w:color="auto"/>
              <w:bottom w:val="single" w:sz="4" w:space="0" w:color="auto"/>
              <w:right w:val="single" w:sz="4" w:space="0" w:color="auto"/>
            </w:tcBorders>
            <w:shd w:val="clear" w:color="auto" w:fill="auto"/>
            <w:noWrap/>
            <w:vAlign w:val="bottom"/>
          </w:tcPr>
          <w:p w14:paraId="06FD7A69" w14:textId="77777777" w:rsidR="007232BA" w:rsidRPr="00684D3D" w:rsidRDefault="007232BA" w:rsidP="007232BA">
            <w:pPr>
              <w:jc w:val="right"/>
              <w:rPr>
                <w:rFonts w:ascii="Trebuchet MS" w:hAnsi="Trebuchet MS" w:cs="Calibri"/>
                <w:b/>
                <w:bCs/>
                <w:color w:val="000000"/>
                <w:sz w:val="22"/>
                <w:szCs w:val="22"/>
                <w:lang w:val="en-US"/>
              </w:rPr>
            </w:pPr>
          </w:p>
        </w:tc>
        <w:tc>
          <w:tcPr>
            <w:tcW w:w="2349" w:type="dxa"/>
            <w:tcBorders>
              <w:top w:val="nil"/>
              <w:left w:val="nil"/>
              <w:bottom w:val="single" w:sz="4" w:space="0" w:color="auto"/>
              <w:right w:val="single" w:sz="4" w:space="0" w:color="auto"/>
            </w:tcBorders>
            <w:shd w:val="clear" w:color="auto" w:fill="auto"/>
            <w:vAlign w:val="center"/>
          </w:tcPr>
          <w:p w14:paraId="454DC751" w14:textId="77777777" w:rsidR="007232BA" w:rsidRPr="00684D3D" w:rsidRDefault="007232BA" w:rsidP="007232BA">
            <w:pPr>
              <w:jc w:val="center"/>
              <w:rPr>
                <w:rFonts w:ascii="Trebuchet MS" w:hAnsi="Trebuchet MS" w:cs="Calibri"/>
                <w:color w:val="000000"/>
                <w:sz w:val="22"/>
                <w:szCs w:val="22"/>
                <w:lang w:val="en-US"/>
              </w:rPr>
            </w:pPr>
          </w:p>
        </w:tc>
        <w:tc>
          <w:tcPr>
            <w:tcW w:w="3398" w:type="dxa"/>
            <w:tcBorders>
              <w:top w:val="nil"/>
              <w:left w:val="nil"/>
              <w:bottom w:val="single" w:sz="4" w:space="0" w:color="auto"/>
              <w:right w:val="single" w:sz="4" w:space="0" w:color="auto"/>
            </w:tcBorders>
            <w:shd w:val="clear" w:color="auto" w:fill="auto"/>
            <w:vAlign w:val="bottom"/>
          </w:tcPr>
          <w:p w14:paraId="53E4389B" w14:textId="77777777" w:rsidR="007232BA" w:rsidRPr="007232BA" w:rsidRDefault="007232BA" w:rsidP="007232BA">
            <w:pPr>
              <w:jc w:val="center"/>
              <w:rPr>
                <w:rFonts w:ascii="Trebuchet MS" w:hAnsi="Trebuchet MS"/>
                <w:sz w:val="22"/>
                <w:szCs w:val="22"/>
              </w:rPr>
            </w:pPr>
          </w:p>
        </w:tc>
        <w:tc>
          <w:tcPr>
            <w:tcW w:w="2277" w:type="dxa"/>
            <w:tcBorders>
              <w:top w:val="nil"/>
              <w:left w:val="nil"/>
              <w:bottom w:val="single" w:sz="4" w:space="0" w:color="auto"/>
              <w:right w:val="single" w:sz="8" w:space="0" w:color="auto"/>
            </w:tcBorders>
            <w:shd w:val="clear" w:color="auto" w:fill="auto"/>
            <w:vAlign w:val="center"/>
          </w:tcPr>
          <w:p w14:paraId="755C6567" w14:textId="77777777" w:rsidR="007232BA" w:rsidRPr="00684D3D" w:rsidRDefault="007232BA" w:rsidP="007232BA">
            <w:pPr>
              <w:jc w:val="center"/>
              <w:rPr>
                <w:rFonts w:ascii="Trebuchet MS" w:hAnsi="Trebuchet MS" w:cs="Calibri"/>
                <w:color w:val="000000"/>
                <w:sz w:val="22"/>
                <w:szCs w:val="22"/>
                <w:lang w:val="en-US"/>
              </w:rPr>
            </w:pPr>
          </w:p>
        </w:tc>
      </w:tr>
      <w:tr w:rsidR="007232BA" w:rsidRPr="00684D3D" w14:paraId="6F773A55" w14:textId="77777777" w:rsidTr="007E71B8">
        <w:trPr>
          <w:trHeight w:val="330"/>
        </w:trPr>
        <w:tc>
          <w:tcPr>
            <w:tcW w:w="1881" w:type="dxa"/>
            <w:tcBorders>
              <w:top w:val="nil"/>
              <w:left w:val="single" w:sz="4" w:space="0" w:color="auto"/>
              <w:bottom w:val="single" w:sz="4" w:space="0" w:color="auto"/>
              <w:right w:val="single" w:sz="4" w:space="0" w:color="auto"/>
            </w:tcBorders>
            <w:shd w:val="clear" w:color="auto" w:fill="auto"/>
            <w:noWrap/>
            <w:vAlign w:val="bottom"/>
          </w:tcPr>
          <w:p w14:paraId="60D64A8C" w14:textId="77777777" w:rsidR="007232BA" w:rsidRPr="00684D3D" w:rsidRDefault="007232BA" w:rsidP="007232BA">
            <w:pPr>
              <w:jc w:val="right"/>
              <w:rPr>
                <w:rFonts w:ascii="Trebuchet MS" w:hAnsi="Trebuchet MS" w:cs="Calibri"/>
                <w:b/>
                <w:bCs/>
                <w:color w:val="000000"/>
                <w:sz w:val="22"/>
                <w:szCs w:val="22"/>
                <w:lang w:val="en-US"/>
              </w:rPr>
            </w:pPr>
          </w:p>
        </w:tc>
        <w:tc>
          <w:tcPr>
            <w:tcW w:w="2349" w:type="dxa"/>
            <w:tcBorders>
              <w:top w:val="nil"/>
              <w:left w:val="nil"/>
              <w:bottom w:val="single" w:sz="4" w:space="0" w:color="auto"/>
              <w:right w:val="single" w:sz="4" w:space="0" w:color="auto"/>
            </w:tcBorders>
            <w:shd w:val="clear" w:color="auto" w:fill="auto"/>
            <w:vAlign w:val="center"/>
          </w:tcPr>
          <w:p w14:paraId="17F6D62C" w14:textId="77777777" w:rsidR="007232BA" w:rsidRPr="00684D3D" w:rsidRDefault="007232BA" w:rsidP="007232BA">
            <w:pPr>
              <w:jc w:val="center"/>
              <w:rPr>
                <w:rFonts w:ascii="Trebuchet MS" w:hAnsi="Trebuchet MS" w:cs="Calibri"/>
                <w:color w:val="000000"/>
                <w:sz w:val="22"/>
                <w:szCs w:val="22"/>
                <w:lang w:val="en-US"/>
              </w:rPr>
            </w:pPr>
          </w:p>
        </w:tc>
        <w:tc>
          <w:tcPr>
            <w:tcW w:w="3398" w:type="dxa"/>
            <w:tcBorders>
              <w:top w:val="nil"/>
              <w:left w:val="nil"/>
              <w:bottom w:val="single" w:sz="4" w:space="0" w:color="auto"/>
              <w:right w:val="single" w:sz="4" w:space="0" w:color="auto"/>
            </w:tcBorders>
            <w:shd w:val="clear" w:color="auto" w:fill="auto"/>
            <w:vAlign w:val="bottom"/>
          </w:tcPr>
          <w:p w14:paraId="73830C61" w14:textId="77777777" w:rsidR="007232BA" w:rsidRPr="007232BA" w:rsidRDefault="007232BA" w:rsidP="007232BA">
            <w:pPr>
              <w:jc w:val="center"/>
              <w:rPr>
                <w:rFonts w:ascii="Trebuchet MS" w:hAnsi="Trebuchet MS"/>
                <w:sz w:val="22"/>
                <w:szCs w:val="22"/>
              </w:rPr>
            </w:pPr>
          </w:p>
        </w:tc>
        <w:tc>
          <w:tcPr>
            <w:tcW w:w="2277" w:type="dxa"/>
            <w:tcBorders>
              <w:top w:val="nil"/>
              <w:left w:val="nil"/>
              <w:bottom w:val="single" w:sz="4" w:space="0" w:color="auto"/>
              <w:right w:val="single" w:sz="8" w:space="0" w:color="auto"/>
            </w:tcBorders>
            <w:shd w:val="clear" w:color="auto" w:fill="auto"/>
            <w:vAlign w:val="center"/>
          </w:tcPr>
          <w:p w14:paraId="057EE080" w14:textId="77777777" w:rsidR="007232BA" w:rsidRPr="00684D3D" w:rsidRDefault="007232BA" w:rsidP="007232BA">
            <w:pPr>
              <w:jc w:val="center"/>
              <w:rPr>
                <w:rFonts w:ascii="Trebuchet MS" w:hAnsi="Trebuchet MS" w:cs="Calibri"/>
                <w:color w:val="000000"/>
                <w:sz w:val="22"/>
                <w:szCs w:val="22"/>
                <w:lang w:val="en-US"/>
              </w:rPr>
            </w:pPr>
          </w:p>
        </w:tc>
      </w:tr>
      <w:tr w:rsidR="006C1935" w:rsidRPr="00684D3D" w14:paraId="1C64F912" w14:textId="77777777" w:rsidTr="007E71B8">
        <w:trPr>
          <w:trHeight w:val="330"/>
        </w:trPr>
        <w:tc>
          <w:tcPr>
            <w:tcW w:w="1881" w:type="dxa"/>
            <w:tcBorders>
              <w:top w:val="nil"/>
              <w:left w:val="single" w:sz="4" w:space="0" w:color="auto"/>
              <w:bottom w:val="single" w:sz="4" w:space="0" w:color="auto"/>
              <w:right w:val="single" w:sz="4" w:space="0" w:color="auto"/>
            </w:tcBorders>
            <w:shd w:val="clear" w:color="000000" w:fill="BFBFBF"/>
            <w:noWrap/>
            <w:vAlign w:val="bottom"/>
          </w:tcPr>
          <w:p w14:paraId="4C05B2AF" w14:textId="77777777" w:rsidR="006C1935" w:rsidRPr="00684D3D" w:rsidRDefault="006C1935" w:rsidP="006C1935">
            <w:pPr>
              <w:jc w:val="right"/>
              <w:rPr>
                <w:rFonts w:ascii="Trebuchet MS" w:hAnsi="Trebuchet MS" w:cs="Calibri"/>
                <w:b/>
                <w:bCs/>
                <w:color w:val="000000"/>
                <w:sz w:val="22"/>
                <w:szCs w:val="22"/>
                <w:lang w:val="en-US"/>
              </w:rPr>
            </w:pPr>
          </w:p>
        </w:tc>
        <w:tc>
          <w:tcPr>
            <w:tcW w:w="2349" w:type="dxa"/>
            <w:tcBorders>
              <w:top w:val="nil"/>
              <w:left w:val="nil"/>
              <w:bottom w:val="single" w:sz="4" w:space="0" w:color="auto"/>
              <w:right w:val="single" w:sz="4" w:space="0" w:color="auto"/>
            </w:tcBorders>
            <w:shd w:val="clear" w:color="000000" w:fill="BFBFBF"/>
            <w:vAlign w:val="center"/>
          </w:tcPr>
          <w:p w14:paraId="11A4BB52" w14:textId="77777777" w:rsidR="006C1935" w:rsidRPr="00684D3D" w:rsidRDefault="006C1935" w:rsidP="006C1935">
            <w:pPr>
              <w:jc w:val="center"/>
              <w:rPr>
                <w:rFonts w:ascii="Trebuchet MS" w:hAnsi="Trebuchet MS" w:cs="Calibri"/>
                <w:b/>
                <w:bCs/>
                <w:color w:val="000000"/>
                <w:sz w:val="22"/>
                <w:szCs w:val="22"/>
                <w:lang w:val="en-US"/>
              </w:rPr>
            </w:pPr>
          </w:p>
        </w:tc>
        <w:tc>
          <w:tcPr>
            <w:tcW w:w="3398" w:type="dxa"/>
            <w:tcBorders>
              <w:top w:val="nil"/>
              <w:left w:val="nil"/>
              <w:bottom w:val="single" w:sz="4" w:space="0" w:color="auto"/>
              <w:right w:val="single" w:sz="4" w:space="0" w:color="auto"/>
            </w:tcBorders>
            <w:shd w:val="clear" w:color="000000" w:fill="BFBFBF"/>
            <w:vAlign w:val="center"/>
          </w:tcPr>
          <w:p w14:paraId="77B2E0CC" w14:textId="77777777" w:rsidR="006C1935" w:rsidRPr="00684D3D" w:rsidRDefault="006C1935" w:rsidP="006C1935">
            <w:pPr>
              <w:jc w:val="center"/>
              <w:rPr>
                <w:rFonts w:ascii="Trebuchet MS" w:hAnsi="Trebuchet MS" w:cs="Calibri"/>
                <w:b/>
                <w:bCs/>
                <w:color w:val="000000"/>
                <w:sz w:val="22"/>
                <w:szCs w:val="22"/>
                <w:lang w:val="en-US"/>
              </w:rPr>
            </w:pPr>
          </w:p>
        </w:tc>
        <w:tc>
          <w:tcPr>
            <w:tcW w:w="2277" w:type="dxa"/>
            <w:tcBorders>
              <w:top w:val="nil"/>
              <w:left w:val="single" w:sz="4" w:space="0" w:color="auto"/>
              <w:bottom w:val="single" w:sz="4" w:space="0" w:color="auto"/>
              <w:right w:val="single" w:sz="4" w:space="0" w:color="auto"/>
            </w:tcBorders>
            <w:shd w:val="clear" w:color="000000" w:fill="BFBFBF"/>
            <w:vAlign w:val="bottom"/>
          </w:tcPr>
          <w:p w14:paraId="2466F22A" w14:textId="77777777" w:rsidR="006C1935" w:rsidRPr="00684D3D" w:rsidRDefault="006C1935" w:rsidP="006C1935">
            <w:pPr>
              <w:jc w:val="right"/>
              <w:rPr>
                <w:rFonts w:ascii="Trebuchet MS" w:hAnsi="Trebuchet MS" w:cs="Calibri"/>
                <w:b/>
                <w:bCs/>
                <w:color w:val="000000"/>
                <w:sz w:val="22"/>
                <w:szCs w:val="22"/>
                <w:lang w:val="en-US"/>
              </w:rPr>
            </w:pPr>
          </w:p>
        </w:tc>
      </w:tr>
      <w:tr w:rsidR="006C1935" w:rsidRPr="00684D3D" w14:paraId="548E74A8" w14:textId="77777777" w:rsidTr="007E71B8">
        <w:trPr>
          <w:trHeight w:val="330"/>
        </w:trPr>
        <w:tc>
          <w:tcPr>
            <w:tcW w:w="1881" w:type="dxa"/>
            <w:tcBorders>
              <w:top w:val="nil"/>
              <w:left w:val="single" w:sz="4" w:space="0" w:color="auto"/>
              <w:bottom w:val="single" w:sz="4" w:space="0" w:color="auto"/>
              <w:right w:val="single" w:sz="4" w:space="0" w:color="auto"/>
            </w:tcBorders>
            <w:shd w:val="clear" w:color="000000" w:fill="BFBFBF"/>
            <w:noWrap/>
            <w:vAlign w:val="bottom"/>
          </w:tcPr>
          <w:p w14:paraId="68B3E9C6" w14:textId="77777777" w:rsidR="006C1935" w:rsidRPr="00684D3D" w:rsidRDefault="006C1935" w:rsidP="006C1935">
            <w:pPr>
              <w:jc w:val="right"/>
              <w:rPr>
                <w:rFonts w:ascii="Trebuchet MS" w:hAnsi="Trebuchet MS" w:cs="Calibri"/>
                <w:b/>
                <w:bCs/>
                <w:color w:val="000000"/>
                <w:sz w:val="22"/>
                <w:szCs w:val="22"/>
                <w:lang w:val="en-US"/>
              </w:rPr>
            </w:pPr>
          </w:p>
        </w:tc>
        <w:tc>
          <w:tcPr>
            <w:tcW w:w="2349" w:type="dxa"/>
            <w:tcBorders>
              <w:top w:val="nil"/>
              <w:left w:val="nil"/>
              <w:bottom w:val="single" w:sz="4" w:space="0" w:color="auto"/>
              <w:right w:val="single" w:sz="4" w:space="0" w:color="auto"/>
            </w:tcBorders>
            <w:shd w:val="clear" w:color="000000" w:fill="BFBFBF"/>
            <w:vAlign w:val="center"/>
          </w:tcPr>
          <w:p w14:paraId="591C40A6" w14:textId="77777777" w:rsidR="006C1935" w:rsidRPr="00684D3D" w:rsidRDefault="006C1935" w:rsidP="006C1935">
            <w:pPr>
              <w:jc w:val="center"/>
              <w:rPr>
                <w:rFonts w:ascii="Trebuchet MS" w:hAnsi="Trebuchet MS" w:cs="Calibri"/>
                <w:b/>
                <w:bCs/>
                <w:color w:val="000000"/>
                <w:sz w:val="22"/>
                <w:szCs w:val="22"/>
                <w:lang w:val="en-US"/>
              </w:rPr>
            </w:pPr>
          </w:p>
        </w:tc>
        <w:tc>
          <w:tcPr>
            <w:tcW w:w="3398" w:type="dxa"/>
            <w:tcBorders>
              <w:top w:val="nil"/>
              <w:left w:val="nil"/>
              <w:bottom w:val="single" w:sz="4" w:space="0" w:color="auto"/>
              <w:right w:val="single" w:sz="4" w:space="0" w:color="auto"/>
            </w:tcBorders>
            <w:shd w:val="clear" w:color="000000" w:fill="BFBFBF"/>
            <w:vAlign w:val="center"/>
          </w:tcPr>
          <w:p w14:paraId="2BE8F37A" w14:textId="77777777" w:rsidR="006C1935" w:rsidRPr="00684D3D" w:rsidRDefault="006C1935" w:rsidP="006C1935">
            <w:pPr>
              <w:jc w:val="center"/>
              <w:rPr>
                <w:rFonts w:ascii="Trebuchet MS" w:hAnsi="Trebuchet MS" w:cs="Calibri"/>
                <w:b/>
                <w:bCs/>
                <w:color w:val="000000"/>
                <w:sz w:val="22"/>
                <w:szCs w:val="22"/>
                <w:lang w:val="en-US"/>
              </w:rPr>
            </w:pPr>
          </w:p>
        </w:tc>
        <w:tc>
          <w:tcPr>
            <w:tcW w:w="2277" w:type="dxa"/>
            <w:tcBorders>
              <w:top w:val="nil"/>
              <w:left w:val="nil"/>
              <w:bottom w:val="single" w:sz="4" w:space="0" w:color="auto"/>
              <w:right w:val="single" w:sz="8" w:space="0" w:color="auto"/>
            </w:tcBorders>
            <w:shd w:val="clear" w:color="000000" w:fill="BFBFBF"/>
            <w:vAlign w:val="center"/>
          </w:tcPr>
          <w:p w14:paraId="22D15AA0" w14:textId="77777777" w:rsidR="006C1935" w:rsidRPr="00684D3D" w:rsidRDefault="006C1935" w:rsidP="006C1935">
            <w:pPr>
              <w:jc w:val="center"/>
              <w:rPr>
                <w:rFonts w:ascii="Trebuchet MS" w:hAnsi="Trebuchet MS" w:cs="Calibri"/>
                <w:b/>
                <w:bCs/>
                <w:color w:val="000000"/>
                <w:sz w:val="22"/>
                <w:szCs w:val="22"/>
                <w:lang w:val="en-US"/>
              </w:rPr>
            </w:pPr>
          </w:p>
        </w:tc>
      </w:tr>
      <w:tr w:rsidR="006C1935" w:rsidRPr="00684D3D" w14:paraId="1CD7D312" w14:textId="77777777" w:rsidTr="007E71B8">
        <w:trPr>
          <w:trHeight w:val="345"/>
        </w:trPr>
        <w:tc>
          <w:tcPr>
            <w:tcW w:w="1881"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781E2446" w14:textId="77777777" w:rsidR="006C1935" w:rsidRPr="00684D3D" w:rsidRDefault="00045049" w:rsidP="006C1935">
            <w:pPr>
              <w:rPr>
                <w:rFonts w:ascii="Trebuchet MS" w:hAnsi="Trebuchet MS" w:cs="Calibri"/>
                <w:b/>
                <w:bCs/>
                <w:i/>
                <w:iCs/>
                <w:color w:val="000000"/>
                <w:sz w:val="22"/>
                <w:szCs w:val="22"/>
                <w:lang w:val="en-US"/>
              </w:rPr>
            </w:pPr>
            <w:r>
              <w:rPr>
                <w:rFonts w:ascii="Trebuchet MS" w:hAnsi="Trebuchet MS" w:cs="Calibri"/>
                <w:b/>
                <w:bCs/>
                <w:i/>
                <w:iCs/>
                <w:color w:val="000000"/>
                <w:sz w:val="22"/>
                <w:szCs w:val="22"/>
                <w:lang w:val="en-US"/>
              </w:rPr>
              <w:t xml:space="preserve">Total buget </w:t>
            </w:r>
            <w:r w:rsidR="007665A1">
              <w:rPr>
                <w:rFonts w:ascii="Trebuchet MS" w:hAnsi="Trebuchet MS" w:cs="Calibri"/>
                <w:b/>
                <w:bCs/>
                <w:i/>
                <w:iCs/>
                <w:color w:val="000000"/>
                <w:sz w:val="22"/>
                <w:szCs w:val="22"/>
                <w:lang w:val="en-US"/>
              </w:rPr>
              <w:t>*</w:t>
            </w:r>
          </w:p>
        </w:tc>
        <w:tc>
          <w:tcPr>
            <w:tcW w:w="2349" w:type="dxa"/>
            <w:tcBorders>
              <w:top w:val="single" w:sz="8" w:space="0" w:color="auto"/>
              <w:left w:val="nil"/>
              <w:bottom w:val="single" w:sz="8" w:space="0" w:color="auto"/>
              <w:right w:val="single" w:sz="4" w:space="0" w:color="auto"/>
            </w:tcBorders>
            <w:shd w:val="clear" w:color="000000" w:fill="FFC000"/>
            <w:vAlign w:val="center"/>
            <w:hideMark/>
          </w:tcPr>
          <w:p w14:paraId="37628A11" w14:textId="77777777" w:rsidR="006C1935" w:rsidRPr="00684D3D" w:rsidRDefault="006C1935" w:rsidP="006C1935">
            <w:pPr>
              <w:jc w:val="center"/>
              <w:rPr>
                <w:rFonts w:ascii="Trebuchet MS" w:hAnsi="Trebuchet MS" w:cs="Calibri"/>
                <w:b/>
                <w:bCs/>
                <w:i/>
                <w:iCs/>
                <w:color w:val="000000"/>
                <w:sz w:val="22"/>
                <w:szCs w:val="22"/>
                <w:lang w:val="en-US"/>
              </w:rPr>
            </w:pPr>
            <w:r w:rsidRPr="00684D3D">
              <w:rPr>
                <w:rFonts w:ascii="Trebuchet MS" w:hAnsi="Trebuchet MS" w:cs="Calibri"/>
                <w:b/>
                <w:bCs/>
                <w:i/>
                <w:iCs/>
                <w:color w:val="000000"/>
                <w:sz w:val="22"/>
                <w:szCs w:val="22"/>
                <w:lang w:val="en-US"/>
              </w:rPr>
              <w:t>TOTAL GENERAL</w:t>
            </w:r>
          </w:p>
        </w:tc>
        <w:tc>
          <w:tcPr>
            <w:tcW w:w="3398" w:type="dxa"/>
            <w:tcBorders>
              <w:top w:val="single" w:sz="8" w:space="0" w:color="auto"/>
              <w:left w:val="nil"/>
              <w:bottom w:val="single" w:sz="8" w:space="0" w:color="auto"/>
              <w:right w:val="single" w:sz="4" w:space="0" w:color="auto"/>
            </w:tcBorders>
            <w:shd w:val="clear" w:color="000000" w:fill="FFC000"/>
            <w:vAlign w:val="center"/>
            <w:hideMark/>
          </w:tcPr>
          <w:p w14:paraId="5A5772BC" w14:textId="77777777" w:rsidR="006C1935" w:rsidRPr="00684D3D" w:rsidRDefault="006C1935" w:rsidP="006C1935">
            <w:pPr>
              <w:jc w:val="center"/>
              <w:rPr>
                <w:rFonts w:ascii="Calibri" w:hAnsi="Calibri" w:cs="Calibri"/>
                <w:b/>
                <w:bCs/>
                <w:color w:val="000000"/>
                <w:sz w:val="22"/>
                <w:szCs w:val="22"/>
                <w:lang w:val="en-US"/>
              </w:rPr>
            </w:pPr>
          </w:p>
        </w:tc>
        <w:tc>
          <w:tcPr>
            <w:tcW w:w="2277" w:type="dxa"/>
            <w:tcBorders>
              <w:top w:val="single" w:sz="8" w:space="0" w:color="auto"/>
              <w:left w:val="nil"/>
              <w:bottom w:val="single" w:sz="8" w:space="0" w:color="auto"/>
              <w:right w:val="single" w:sz="8" w:space="0" w:color="auto"/>
            </w:tcBorders>
            <w:shd w:val="clear" w:color="000000" w:fill="FFC000"/>
            <w:vAlign w:val="center"/>
            <w:hideMark/>
          </w:tcPr>
          <w:p w14:paraId="67D977DA" w14:textId="77777777" w:rsidR="006C1935" w:rsidRPr="00684D3D" w:rsidRDefault="006C1935" w:rsidP="006C1935">
            <w:pPr>
              <w:jc w:val="center"/>
              <w:rPr>
                <w:rFonts w:ascii="Calibri" w:hAnsi="Calibri" w:cs="Calibri"/>
                <w:b/>
                <w:bCs/>
                <w:color w:val="000000"/>
                <w:sz w:val="22"/>
                <w:szCs w:val="22"/>
                <w:lang w:val="en-US"/>
              </w:rPr>
            </w:pPr>
            <w:r w:rsidRPr="00684D3D">
              <w:rPr>
                <w:rFonts w:ascii="Calibri" w:hAnsi="Calibri" w:cs="Calibri"/>
                <w:b/>
                <w:bCs/>
                <w:color w:val="000000"/>
                <w:sz w:val="22"/>
                <w:szCs w:val="22"/>
                <w:lang w:val="en-US"/>
              </w:rPr>
              <w:t> </w:t>
            </w:r>
          </w:p>
        </w:tc>
      </w:tr>
      <w:tr w:rsidR="006C1935" w:rsidRPr="00684D3D" w14:paraId="5832A04D" w14:textId="77777777" w:rsidTr="007E71B8">
        <w:trPr>
          <w:trHeight w:val="330"/>
        </w:trPr>
        <w:tc>
          <w:tcPr>
            <w:tcW w:w="1881" w:type="dxa"/>
            <w:tcBorders>
              <w:top w:val="nil"/>
              <w:left w:val="nil"/>
              <w:bottom w:val="nil"/>
              <w:right w:val="nil"/>
            </w:tcBorders>
            <w:shd w:val="clear" w:color="auto" w:fill="auto"/>
            <w:vAlign w:val="center"/>
            <w:hideMark/>
          </w:tcPr>
          <w:p w14:paraId="1EC90A18" w14:textId="77777777" w:rsidR="006C1935" w:rsidRDefault="006C1935" w:rsidP="006C1935">
            <w:pPr>
              <w:jc w:val="center"/>
              <w:rPr>
                <w:rFonts w:ascii="Calibri" w:hAnsi="Calibri" w:cs="Calibri"/>
                <w:b/>
                <w:bCs/>
                <w:color w:val="000000"/>
                <w:sz w:val="22"/>
                <w:szCs w:val="22"/>
                <w:lang w:val="en-US"/>
              </w:rPr>
            </w:pPr>
          </w:p>
          <w:p w14:paraId="2195092C" w14:textId="77777777" w:rsidR="00673646" w:rsidRPr="00684D3D" w:rsidRDefault="00673646" w:rsidP="006C1935">
            <w:pPr>
              <w:jc w:val="center"/>
              <w:rPr>
                <w:rFonts w:ascii="Calibri" w:hAnsi="Calibri" w:cs="Calibri"/>
                <w:b/>
                <w:bCs/>
                <w:color w:val="000000"/>
                <w:sz w:val="22"/>
                <w:szCs w:val="22"/>
                <w:lang w:val="en-US"/>
              </w:rPr>
            </w:pPr>
          </w:p>
        </w:tc>
        <w:tc>
          <w:tcPr>
            <w:tcW w:w="2349" w:type="dxa"/>
            <w:tcBorders>
              <w:top w:val="nil"/>
              <w:left w:val="nil"/>
              <w:bottom w:val="nil"/>
              <w:right w:val="nil"/>
            </w:tcBorders>
            <w:shd w:val="clear" w:color="auto" w:fill="auto"/>
            <w:vAlign w:val="center"/>
            <w:hideMark/>
          </w:tcPr>
          <w:p w14:paraId="6D8D9747" w14:textId="77777777" w:rsidR="006C1935" w:rsidRPr="00684D3D" w:rsidRDefault="006C1935" w:rsidP="006C1935">
            <w:pPr>
              <w:jc w:val="center"/>
              <w:rPr>
                <w:sz w:val="20"/>
                <w:szCs w:val="20"/>
                <w:lang w:val="en-US"/>
              </w:rPr>
            </w:pPr>
          </w:p>
        </w:tc>
        <w:tc>
          <w:tcPr>
            <w:tcW w:w="3398" w:type="dxa"/>
            <w:tcBorders>
              <w:top w:val="nil"/>
              <w:left w:val="nil"/>
              <w:bottom w:val="nil"/>
              <w:right w:val="nil"/>
            </w:tcBorders>
            <w:shd w:val="clear" w:color="auto" w:fill="auto"/>
            <w:vAlign w:val="center"/>
            <w:hideMark/>
          </w:tcPr>
          <w:p w14:paraId="6BF164C5" w14:textId="77777777" w:rsidR="006C1935" w:rsidRPr="00684D3D" w:rsidRDefault="006C1935" w:rsidP="006C1935">
            <w:pPr>
              <w:jc w:val="center"/>
              <w:rPr>
                <w:sz w:val="20"/>
                <w:szCs w:val="20"/>
                <w:lang w:val="en-US"/>
              </w:rPr>
            </w:pPr>
          </w:p>
        </w:tc>
        <w:tc>
          <w:tcPr>
            <w:tcW w:w="2277" w:type="dxa"/>
            <w:tcBorders>
              <w:top w:val="nil"/>
              <w:left w:val="nil"/>
              <w:bottom w:val="nil"/>
              <w:right w:val="nil"/>
            </w:tcBorders>
            <w:shd w:val="clear" w:color="auto" w:fill="auto"/>
            <w:vAlign w:val="center"/>
            <w:hideMark/>
          </w:tcPr>
          <w:p w14:paraId="26B3BBA6" w14:textId="77777777" w:rsidR="006C1935" w:rsidRPr="00684D3D" w:rsidRDefault="006C1935" w:rsidP="006C1935">
            <w:pPr>
              <w:jc w:val="center"/>
              <w:rPr>
                <w:sz w:val="20"/>
                <w:szCs w:val="20"/>
                <w:lang w:val="en-US"/>
              </w:rPr>
            </w:pPr>
          </w:p>
        </w:tc>
      </w:tr>
    </w:tbl>
    <w:p w14:paraId="293C9160" w14:textId="77777777" w:rsidR="003E68B1" w:rsidRPr="003E68B1" w:rsidRDefault="003E68B1" w:rsidP="003E68B1">
      <w:pPr>
        <w:pStyle w:val="ListParagraph"/>
        <w:autoSpaceDE w:val="0"/>
        <w:autoSpaceDN w:val="0"/>
        <w:adjustRightInd w:val="0"/>
        <w:spacing w:line="276" w:lineRule="auto"/>
        <w:jc w:val="both"/>
        <w:rPr>
          <w:rFonts w:ascii="Calibri" w:hAnsi="Calibri" w:cs="Calibri"/>
          <w:b/>
          <w:i/>
          <w:iCs/>
          <w:color w:val="000000"/>
          <w:sz w:val="22"/>
          <w:szCs w:val="22"/>
        </w:rPr>
      </w:pPr>
      <w:r w:rsidRPr="003E68B1">
        <w:rPr>
          <w:rFonts w:ascii="Calibri" w:hAnsi="Calibri" w:cs="Calibri"/>
          <w:b/>
          <w:i/>
          <w:iCs/>
          <w:color w:val="000000"/>
          <w:sz w:val="22"/>
          <w:szCs w:val="22"/>
        </w:rPr>
        <w:t>*) Totalul pe a doua coloană va fi egal cu valoarea eligibilă a contractului de finanţare.</w:t>
      </w:r>
    </w:p>
    <w:p w14:paraId="13A1DCD4" w14:textId="77777777" w:rsidR="003E68B1" w:rsidRDefault="003E68B1" w:rsidP="003E68B1">
      <w:pPr>
        <w:pStyle w:val="ListParagraph"/>
        <w:autoSpaceDE w:val="0"/>
        <w:autoSpaceDN w:val="0"/>
        <w:adjustRightInd w:val="0"/>
        <w:spacing w:line="276" w:lineRule="auto"/>
        <w:jc w:val="both"/>
        <w:rPr>
          <w:rFonts w:ascii="Calibri" w:hAnsi="Calibri" w:cs="Calibri"/>
          <w:b/>
          <w:i/>
          <w:iCs/>
          <w:color w:val="000000"/>
          <w:sz w:val="22"/>
          <w:szCs w:val="22"/>
        </w:rPr>
      </w:pPr>
      <w:r w:rsidRPr="003E68B1">
        <w:rPr>
          <w:rFonts w:ascii="Calibri" w:hAnsi="Calibri" w:cs="Calibri"/>
          <w:b/>
          <w:i/>
          <w:iCs/>
          <w:color w:val="000000"/>
          <w:sz w:val="22"/>
          <w:szCs w:val="22"/>
        </w:rPr>
        <w:t>**) Luna „n” de la semnarea contractului de finanţare</w:t>
      </w:r>
    </w:p>
    <w:p w14:paraId="43A17965" w14:textId="77777777" w:rsidR="008458B0" w:rsidRDefault="008458B0" w:rsidP="003E68B1">
      <w:pPr>
        <w:pStyle w:val="ListParagraph"/>
        <w:autoSpaceDE w:val="0"/>
        <w:autoSpaceDN w:val="0"/>
        <w:adjustRightInd w:val="0"/>
        <w:spacing w:line="276" w:lineRule="auto"/>
        <w:jc w:val="both"/>
        <w:rPr>
          <w:rFonts w:ascii="Calibri" w:hAnsi="Calibri" w:cs="Calibri"/>
          <w:b/>
          <w:i/>
          <w:iCs/>
          <w:color w:val="000000"/>
          <w:sz w:val="22"/>
          <w:szCs w:val="22"/>
        </w:rPr>
      </w:pPr>
    </w:p>
    <w:p w14:paraId="24BB035E" w14:textId="77777777" w:rsidR="008458B0" w:rsidRPr="003E68B1" w:rsidRDefault="008458B0" w:rsidP="003E68B1">
      <w:pPr>
        <w:pStyle w:val="ListParagraph"/>
        <w:autoSpaceDE w:val="0"/>
        <w:autoSpaceDN w:val="0"/>
        <w:adjustRightInd w:val="0"/>
        <w:spacing w:line="276" w:lineRule="auto"/>
        <w:jc w:val="both"/>
        <w:rPr>
          <w:rFonts w:ascii="Calibri" w:hAnsi="Calibri" w:cs="Calibri"/>
          <w:b/>
          <w:i/>
          <w:iCs/>
          <w:color w:val="000000"/>
          <w:sz w:val="22"/>
          <w:szCs w:val="22"/>
        </w:rPr>
      </w:pPr>
    </w:p>
    <w:p w14:paraId="357CE14D" w14:textId="77777777" w:rsidR="006D6EEE" w:rsidRDefault="006D6EEE" w:rsidP="006963C4">
      <w:pPr>
        <w:pStyle w:val="ListParagraph"/>
        <w:autoSpaceDE w:val="0"/>
        <w:autoSpaceDN w:val="0"/>
        <w:adjustRightInd w:val="0"/>
        <w:spacing w:line="276" w:lineRule="auto"/>
        <w:ind w:left="0"/>
        <w:jc w:val="both"/>
        <w:rPr>
          <w:rFonts w:ascii="Trebuchet MS" w:hAnsi="Trebuchet MS"/>
          <w:b/>
          <w:sz w:val="22"/>
          <w:szCs w:val="22"/>
        </w:rPr>
      </w:pPr>
    </w:p>
    <w:p w14:paraId="32A9708D" w14:textId="24B2A80C" w:rsidR="006963C4" w:rsidRPr="00756AC1" w:rsidRDefault="006963C4" w:rsidP="006963C4">
      <w:pPr>
        <w:pStyle w:val="BodyText"/>
        <w:jc w:val="left"/>
        <w:rPr>
          <w:rFonts w:ascii="Trebuchet MS" w:hAnsi="Trebuchet MS"/>
          <w:b/>
          <w:sz w:val="22"/>
          <w:szCs w:val="22"/>
        </w:rPr>
      </w:pPr>
      <w:r w:rsidRPr="00756AC1">
        <w:rPr>
          <w:rFonts w:ascii="Trebuchet MS" w:hAnsi="Trebuchet MS"/>
          <w:b/>
          <w:sz w:val="22"/>
          <w:szCs w:val="22"/>
        </w:rPr>
        <w:lastRenderedPageBreak/>
        <w:t xml:space="preserve">Secțiunea III. </w:t>
      </w:r>
      <w:r w:rsidR="006B7AAD">
        <w:rPr>
          <w:rFonts w:ascii="Trebuchet MS" w:hAnsi="Trebuchet MS"/>
          <w:b/>
          <w:sz w:val="22"/>
          <w:szCs w:val="22"/>
        </w:rPr>
        <w:t>Pr</w:t>
      </w:r>
      <w:r w:rsidR="001E6E19" w:rsidRPr="00756AC1">
        <w:rPr>
          <w:rFonts w:ascii="Trebuchet MS" w:hAnsi="Trebuchet MS"/>
          <w:b/>
          <w:sz w:val="22"/>
          <w:szCs w:val="22"/>
        </w:rPr>
        <w:t>efinanțarea</w:t>
      </w:r>
    </w:p>
    <w:p w14:paraId="294FA3A5" w14:textId="77777777" w:rsidR="006963C4" w:rsidRPr="00756AC1" w:rsidRDefault="006963C4" w:rsidP="006963C4">
      <w:pPr>
        <w:pStyle w:val="BodyText"/>
        <w:jc w:val="left"/>
        <w:rPr>
          <w:rFonts w:ascii="Trebuchet MS" w:hAnsi="Trebuchet MS"/>
          <w:b/>
          <w:i/>
          <w:sz w:val="22"/>
          <w:szCs w:val="22"/>
        </w:rPr>
      </w:pPr>
    </w:p>
    <w:p w14:paraId="6F45C349" w14:textId="77777777" w:rsidR="005F7B1A" w:rsidRPr="00894050" w:rsidRDefault="005F7B1A" w:rsidP="005F7B1A">
      <w:pPr>
        <w:jc w:val="both"/>
        <w:rPr>
          <w:rFonts w:ascii="Trebuchet MS" w:hAnsi="Trebuchet MS"/>
          <w:sz w:val="22"/>
          <w:szCs w:val="22"/>
        </w:rPr>
      </w:pPr>
    </w:p>
    <w:p w14:paraId="41ED1DB0" w14:textId="77777777" w:rsidR="003F03C4" w:rsidRPr="00946BD5" w:rsidRDefault="003F03C4" w:rsidP="00AC2CC6">
      <w:pPr>
        <w:pStyle w:val="ListParagraph"/>
        <w:autoSpaceDE w:val="0"/>
        <w:autoSpaceDN w:val="0"/>
        <w:adjustRightInd w:val="0"/>
        <w:spacing w:line="276" w:lineRule="auto"/>
        <w:ind w:left="180" w:hanging="540"/>
        <w:jc w:val="both"/>
        <w:rPr>
          <w:rFonts w:ascii="Trebuchet MS" w:hAnsi="Trebuchet MS"/>
          <w:iCs/>
          <w:sz w:val="22"/>
          <w:szCs w:val="22"/>
        </w:rPr>
      </w:pPr>
      <w:r w:rsidRPr="00946BD5">
        <w:rPr>
          <w:rFonts w:ascii="Trebuchet MS" w:hAnsi="Trebuchet MS"/>
          <w:iCs/>
          <w:sz w:val="22"/>
          <w:szCs w:val="22"/>
        </w:rPr>
        <w:t xml:space="preserve">(1) </w:t>
      </w:r>
      <w:r w:rsidR="007C7CB0">
        <w:rPr>
          <w:rFonts w:ascii="Trebuchet MS" w:hAnsi="Trebuchet MS"/>
          <w:iCs/>
          <w:sz w:val="22"/>
          <w:szCs w:val="22"/>
        </w:rPr>
        <w:t xml:space="preserve"> </w:t>
      </w:r>
      <w:r w:rsidRPr="00946BD5">
        <w:rPr>
          <w:rFonts w:ascii="Trebuchet MS" w:hAnsi="Trebuchet MS"/>
          <w:iCs/>
          <w:sz w:val="22"/>
          <w:szCs w:val="22"/>
        </w:rPr>
        <w:t>Transferul sumelor reprezentând prefinanţarea solicitată de beneficiari, în conformitate cu prevederile art. 15 alin. (1) şi (3) din Ordonanţ</w:t>
      </w:r>
      <w:r w:rsidR="00AC2CC6">
        <w:rPr>
          <w:rFonts w:ascii="Trebuchet MS" w:hAnsi="Trebuchet MS"/>
          <w:iCs/>
          <w:sz w:val="22"/>
          <w:szCs w:val="22"/>
        </w:rPr>
        <w:t>a 40/2015</w:t>
      </w:r>
      <w:r w:rsidRPr="00946BD5">
        <w:rPr>
          <w:rFonts w:ascii="Trebuchet MS" w:hAnsi="Trebuchet MS"/>
          <w:iCs/>
          <w:sz w:val="22"/>
          <w:szCs w:val="22"/>
        </w:rPr>
        <w:t xml:space="preserve"> şi cu respectarea prevederilor contractelor/deciziilor/ordinelor de finanţare, se realizează după cum urmează:  </w:t>
      </w:r>
    </w:p>
    <w:p w14:paraId="4098CFAA" w14:textId="77777777" w:rsidR="003F03C4" w:rsidRPr="00946BD5" w:rsidRDefault="003F03C4" w:rsidP="00AC2CC6">
      <w:pPr>
        <w:pStyle w:val="ListParagraph"/>
        <w:autoSpaceDE w:val="0"/>
        <w:autoSpaceDN w:val="0"/>
        <w:adjustRightInd w:val="0"/>
        <w:spacing w:line="276" w:lineRule="auto"/>
        <w:ind w:left="180" w:hanging="540"/>
        <w:jc w:val="both"/>
        <w:rPr>
          <w:rFonts w:ascii="Trebuchet MS" w:hAnsi="Trebuchet MS"/>
          <w:iCs/>
          <w:sz w:val="22"/>
          <w:szCs w:val="22"/>
        </w:rPr>
      </w:pPr>
      <w:r w:rsidRPr="00946BD5">
        <w:rPr>
          <w:rFonts w:ascii="Trebuchet MS" w:hAnsi="Trebuchet MS"/>
          <w:iCs/>
          <w:sz w:val="22"/>
          <w:szCs w:val="22"/>
        </w:rPr>
        <w:t xml:space="preserve">   A. pentru beneficiarii care nu primesc finanţare sub incidenţa ajutorului de stat, cu condiţia îndeplinirii cumulative a următoarelor cerinţe:  </w:t>
      </w:r>
    </w:p>
    <w:p w14:paraId="416387B9" w14:textId="77777777" w:rsidR="003F03C4" w:rsidRPr="00946BD5" w:rsidRDefault="003F03C4" w:rsidP="00AC2CC6">
      <w:pPr>
        <w:pStyle w:val="ListParagraph"/>
        <w:autoSpaceDE w:val="0"/>
        <w:autoSpaceDN w:val="0"/>
        <w:adjustRightInd w:val="0"/>
        <w:spacing w:line="276" w:lineRule="auto"/>
        <w:ind w:left="180" w:hanging="540"/>
        <w:jc w:val="both"/>
        <w:rPr>
          <w:rFonts w:ascii="Trebuchet MS" w:hAnsi="Trebuchet MS"/>
          <w:iCs/>
          <w:sz w:val="22"/>
          <w:szCs w:val="22"/>
        </w:rPr>
      </w:pPr>
      <w:r w:rsidRPr="00946BD5">
        <w:rPr>
          <w:rFonts w:ascii="Trebuchet MS" w:hAnsi="Trebuchet MS"/>
          <w:iCs/>
          <w:sz w:val="22"/>
          <w:szCs w:val="22"/>
        </w:rPr>
        <w:t xml:space="preserve">   a) depunerea de către beneficiar a unei cereri de prefinanţare, pentru fiecare tranşă, care cuprinde: suma solicitată cu încadrarea în valoarea maximă prevăzută la</w:t>
      </w:r>
      <w:r w:rsidR="00F51841" w:rsidRPr="007053C5">
        <w:rPr>
          <w:rFonts w:ascii="Trebuchet MS" w:hAnsi="Trebuchet MS"/>
          <w:iCs/>
          <w:sz w:val="22"/>
          <w:szCs w:val="22"/>
        </w:rPr>
        <w:t xml:space="preserve"> art. 15 alin. (1) din Ordonanţa 40/2015</w:t>
      </w:r>
      <w:r w:rsidRPr="00946BD5">
        <w:rPr>
          <w:rFonts w:ascii="Trebuchet MS" w:hAnsi="Trebuchet MS"/>
          <w:iCs/>
          <w:sz w:val="22"/>
          <w:szCs w:val="22"/>
        </w:rPr>
        <w:t>, defalcată</w:t>
      </w:r>
      <w:r w:rsidR="00F51841">
        <w:rPr>
          <w:rFonts w:ascii="Trebuchet MS" w:hAnsi="Trebuchet MS"/>
          <w:iCs/>
          <w:sz w:val="22"/>
          <w:szCs w:val="22"/>
        </w:rPr>
        <w:t>.</w:t>
      </w:r>
      <w:r w:rsidRPr="00946BD5">
        <w:rPr>
          <w:rFonts w:ascii="Trebuchet MS" w:hAnsi="Trebuchet MS"/>
          <w:iCs/>
          <w:sz w:val="22"/>
          <w:szCs w:val="22"/>
        </w:rPr>
        <w:t xml:space="preserve"> </w:t>
      </w:r>
    </w:p>
    <w:p w14:paraId="225A8B51" w14:textId="77777777" w:rsidR="003F03C4" w:rsidRPr="00946BD5" w:rsidRDefault="003F03C4" w:rsidP="00AC2CC6">
      <w:pPr>
        <w:pStyle w:val="ListParagraph"/>
        <w:autoSpaceDE w:val="0"/>
        <w:autoSpaceDN w:val="0"/>
        <w:adjustRightInd w:val="0"/>
        <w:spacing w:line="276" w:lineRule="auto"/>
        <w:ind w:left="180" w:hanging="540"/>
        <w:jc w:val="both"/>
        <w:rPr>
          <w:rFonts w:ascii="Trebuchet MS" w:hAnsi="Trebuchet MS"/>
          <w:iCs/>
          <w:sz w:val="22"/>
          <w:szCs w:val="22"/>
        </w:rPr>
      </w:pPr>
      <w:r w:rsidRPr="00946BD5">
        <w:rPr>
          <w:rFonts w:ascii="Trebuchet MS" w:hAnsi="Trebuchet MS"/>
          <w:iCs/>
          <w:sz w:val="22"/>
          <w:szCs w:val="22"/>
        </w:rPr>
        <w:t xml:space="preserve">   b) existenţa conturilor, deschise pe numele beneficiarului, unde vor fi virate sumele aferente prefinanţării, conform activităţilor asumate în contractul/decizia/ordinul de finanţare;  </w:t>
      </w:r>
    </w:p>
    <w:p w14:paraId="069F645E" w14:textId="71988C1A" w:rsidR="003F03C4" w:rsidRPr="00946BD5" w:rsidRDefault="003F03C4" w:rsidP="00AC2CC6">
      <w:pPr>
        <w:pStyle w:val="ListParagraph"/>
        <w:autoSpaceDE w:val="0"/>
        <w:autoSpaceDN w:val="0"/>
        <w:adjustRightInd w:val="0"/>
        <w:spacing w:line="276" w:lineRule="auto"/>
        <w:ind w:left="180" w:hanging="540"/>
        <w:jc w:val="both"/>
        <w:rPr>
          <w:rFonts w:ascii="Trebuchet MS" w:hAnsi="Trebuchet MS"/>
          <w:iCs/>
          <w:sz w:val="22"/>
          <w:szCs w:val="22"/>
        </w:rPr>
      </w:pPr>
      <w:r w:rsidRPr="00946BD5">
        <w:rPr>
          <w:rFonts w:ascii="Trebuchet MS" w:hAnsi="Trebuchet MS"/>
          <w:iCs/>
          <w:sz w:val="22"/>
          <w:szCs w:val="22"/>
        </w:rPr>
        <w:t xml:space="preserve">B. </w:t>
      </w:r>
      <w:r w:rsidR="001509D6">
        <w:rPr>
          <w:rFonts w:ascii="Trebuchet MS" w:hAnsi="Trebuchet MS"/>
          <w:iCs/>
          <w:sz w:val="22"/>
          <w:szCs w:val="22"/>
        </w:rPr>
        <w:t xml:space="preserve">  </w:t>
      </w:r>
      <w:r w:rsidRPr="00946BD5">
        <w:rPr>
          <w:rFonts w:ascii="Trebuchet MS" w:hAnsi="Trebuchet MS"/>
          <w:iCs/>
          <w:sz w:val="22"/>
          <w:szCs w:val="22"/>
        </w:rPr>
        <w:t xml:space="preserve">pentru beneficiarii care primesc finanţare sub incidenţa ajutorului de stat, cu condiţia îndeplinirii cumulativ a cerinţelor prevăzute la pct. 1 şi cu constituirea unei garanţii pentru suma aferentă prefinanţării solicitate prin depunerea unui instrument de garantare emis în condiţiile legii de o societate bancară sau de o societate de asigurări. În acest caz, în conformitate cu prevederile Regulamentului (UE) nr. 1.303/2013, art. 131 alin. (4) lit. (b), valoarea cumulată a tranşelor de prefinanţare nu poate depăşi 40% din valoarea totală a ajutorului care trebuie acordat unui beneficiar pentru o anumită operaţiune.  </w:t>
      </w:r>
    </w:p>
    <w:p w14:paraId="2BDA17A2" w14:textId="61517213" w:rsidR="003F03C4" w:rsidRPr="00946BD5" w:rsidRDefault="003F03C4" w:rsidP="00AC2CC6">
      <w:pPr>
        <w:pStyle w:val="ListParagraph"/>
        <w:autoSpaceDE w:val="0"/>
        <w:autoSpaceDN w:val="0"/>
        <w:adjustRightInd w:val="0"/>
        <w:spacing w:line="276" w:lineRule="auto"/>
        <w:ind w:left="180" w:hanging="540"/>
        <w:jc w:val="both"/>
        <w:rPr>
          <w:rFonts w:ascii="Trebuchet MS" w:hAnsi="Trebuchet MS"/>
          <w:iCs/>
          <w:sz w:val="22"/>
          <w:szCs w:val="22"/>
        </w:rPr>
      </w:pPr>
      <w:r w:rsidRPr="00946BD5">
        <w:rPr>
          <w:rFonts w:ascii="Trebuchet MS" w:hAnsi="Trebuchet MS"/>
          <w:iCs/>
          <w:sz w:val="22"/>
          <w:szCs w:val="22"/>
        </w:rPr>
        <w:t xml:space="preserve">(2) </w:t>
      </w:r>
      <w:r w:rsidR="008E6FEF">
        <w:rPr>
          <w:rFonts w:ascii="Trebuchet MS" w:hAnsi="Trebuchet MS"/>
          <w:iCs/>
          <w:sz w:val="22"/>
          <w:szCs w:val="22"/>
        </w:rPr>
        <w:t xml:space="preserve"> </w:t>
      </w:r>
      <w:r w:rsidRPr="00946BD5">
        <w:rPr>
          <w:rFonts w:ascii="Trebuchet MS" w:hAnsi="Trebuchet MS"/>
          <w:iCs/>
          <w:sz w:val="22"/>
          <w:szCs w:val="22"/>
        </w:rPr>
        <w:t xml:space="preserve">Cu excepţia primei cereri de prefinanţare, celelalte cereri de prefinanţare vor îndeplini cumulativ atât cerinţele prevăzute la alin. (1), cât şi următoarele cerinţe:  </w:t>
      </w:r>
    </w:p>
    <w:p w14:paraId="68C95F24" w14:textId="77777777" w:rsidR="003F03C4" w:rsidRPr="00946BD5" w:rsidRDefault="007C7CB0" w:rsidP="00AC2CC6">
      <w:pPr>
        <w:pStyle w:val="ListParagraph"/>
        <w:autoSpaceDE w:val="0"/>
        <w:autoSpaceDN w:val="0"/>
        <w:adjustRightInd w:val="0"/>
        <w:spacing w:line="276" w:lineRule="auto"/>
        <w:ind w:left="180" w:hanging="540"/>
        <w:jc w:val="both"/>
        <w:rPr>
          <w:rFonts w:ascii="Trebuchet MS" w:hAnsi="Trebuchet MS"/>
          <w:iCs/>
          <w:sz w:val="22"/>
          <w:szCs w:val="22"/>
        </w:rPr>
      </w:pPr>
      <w:r>
        <w:rPr>
          <w:rFonts w:ascii="Trebuchet MS" w:hAnsi="Trebuchet MS"/>
          <w:iCs/>
          <w:sz w:val="22"/>
          <w:szCs w:val="22"/>
        </w:rPr>
        <w:t xml:space="preserve">   </w:t>
      </w:r>
      <w:r w:rsidR="003F03C4" w:rsidRPr="00946BD5">
        <w:rPr>
          <w:rFonts w:ascii="Trebuchet MS" w:hAnsi="Trebuchet MS"/>
          <w:iCs/>
          <w:sz w:val="22"/>
          <w:szCs w:val="22"/>
        </w:rPr>
        <w:t xml:space="preserve">a) depunerea de către beneficiar a extraselor de cont din care să reiasă situaţia prefinanţării rămase neutilizată din tranşa anterioară, pentru fiecare entitate, respectiv beneficiar;  </w:t>
      </w:r>
    </w:p>
    <w:p w14:paraId="1053D840" w14:textId="77777777" w:rsidR="003F03C4" w:rsidRPr="00946BD5" w:rsidRDefault="003F03C4" w:rsidP="00AC2CC6">
      <w:pPr>
        <w:pStyle w:val="ListParagraph"/>
        <w:autoSpaceDE w:val="0"/>
        <w:autoSpaceDN w:val="0"/>
        <w:adjustRightInd w:val="0"/>
        <w:spacing w:line="276" w:lineRule="auto"/>
        <w:ind w:left="180" w:hanging="540"/>
        <w:jc w:val="both"/>
        <w:rPr>
          <w:rFonts w:ascii="Trebuchet MS" w:hAnsi="Trebuchet MS"/>
          <w:iCs/>
          <w:sz w:val="22"/>
          <w:szCs w:val="22"/>
        </w:rPr>
      </w:pPr>
      <w:r w:rsidRPr="00946BD5">
        <w:rPr>
          <w:rFonts w:ascii="Trebuchet MS" w:hAnsi="Trebuchet MS"/>
          <w:iCs/>
          <w:sz w:val="22"/>
          <w:szCs w:val="22"/>
        </w:rPr>
        <w:t xml:space="preserve">   b) depunerea unei cereri de rambursare în vederea justificării prefinanţării acordate anterior.  </w:t>
      </w:r>
    </w:p>
    <w:p w14:paraId="7B9BBF80" w14:textId="0C921E3E" w:rsidR="003F03C4" w:rsidRPr="00946BD5" w:rsidRDefault="003F03C4" w:rsidP="00AC2CC6">
      <w:pPr>
        <w:pStyle w:val="ListParagraph"/>
        <w:autoSpaceDE w:val="0"/>
        <w:autoSpaceDN w:val="0"/>
        <w:adjustRightInd w:val="0"/>
        <w:spacing w:line="276" w:lineRule="auto"/>
        <w:ind w:left="180" w:hanging="540"/>
        <w:jc w:val="both"/>
        <w:rPr>
          <w:rFonts w:ascii="Trebuchet MS" w:hAnsi="Trebuchet MS"/>
          <w:iCs/>
          <w:sz w:val="22"/>
          <w:szCs w:val="22"/>
        </w:rPr>
      </w:pPr>
      <w:r w:rsidRPr="00946BD5">
        <w:rPr>
          <w:rFonts w:ascii="Trebuchet MS" w:hAnsi="Trebuchet MS"/>
          <w:iCs/>
          <w:sz w:val="22"/>
          <w:szCs w:val="22"/>
        </w:rPr>
        <w:t xml:space="preserve">(3) </w:t>
      </w:r>
      <w:r w:rsidR="008E6FEF">
        <w:rPr>
          <w:rFonts w:ascii="Trebuchet MS" w:hAnsi="Trebuchet MS"/>
          <w:iCs/>
          <w:sz w:val="22"/>
          <w:szCs w:val="22"/>
        </w:rPr>
        <w:t xml:space="preserve">  </w:t>
      </w:r>
      <w:r w:rsidRPr="00946BD5">
        <w:rPr>
          <w:rFonts w:ascii="Trebuchet MS" w:hAnsi="Trebuchet MS"/>
          <w:iCs/>
          <w:sz w:val="22"/>
          <w:szCs w:val="22"/>
        </w:rPr>
        <w:t xml:space="preserve">Prefinanţarea se acordă atât din fonduri europene, cât şi din cofinanţarea publică asigurată din bugetul de stat corespunzător cotelor stabilite prin contractul/decizia/ordinul de finanţare.  </w:t>
      </w:r>
    </w:p>
    <w:p w14:paraId="210E90CE" w14:textId="77777777" w:rsidR="003F03C4" w:rsidRPr="00946BD5" w:rsidRDefault="003F03C4" w:rsidP="00AC2CC6">
      <w:pPr>
        <w:pStyle w:val="ListParagraph"/>
        <w:autoSpaceDE w:val="0"/>
        <w:autoSpaceDN w:val="0"/>
        <w:adjustRightInd w:val="0"/>
        <w:spacing w:line="276" w:lineRule="auto"/>
        <w:ind w:left="180" w:hanging="540"/>
        <w:jc w:val="both"/>
        <w:rPr>
          <w:rFonts w:ascii="Trebuchet MS" w:hAnsi="Trebuchet MS"/>
          <w:iCs/>
          <w:sz w:val="22"/>
          <w:szCs w:val="22"/>
        </w:rPr>
      </w:pPr>
      <w:r w:rsidRPr="00946BD5">
        <w:rPr>
          <w:rFonts w:ascii="Trebuchet MS" w:hAnsi="Trebuchet MS"/>
          <w:iCs/>
          <w:sz w:val="22"/>
          <w:szCs w:val="22"/>
        </w:rPr>
        <w:t xml:space="preserve">(4) Contribuţia proprie se suportă din bugetul propriu al beneficiarului şi se reflectă, în mod obligatoriu, în cererea de rambursare aferentă prefinanţării. În cazul în care prin cererea de rambursare aferentă prefinanţării beneficiarul nu face dovada utilizării contribuţiei proprii, autoritatea de management/organismul intermediar va respinge cererea de rambursare aferentă prefinanţării, informând în consecinţă beneficiarul.  </w:t>
      </w:r>
    </w:p>
    <w:p w14:paraId="46D5F9B0" w14:textId="230A6D33" w:rsidR="003F03C4" w:rsidRPr="00946BD5" w:rsidRDefault="003F03C4" w:rsidP="00AC2CC6">
      <w:pPr>
        <w:pStyle w:val="ListParagraph"/>
        <w:autoSpaceDE w:val="0"/>
        <w:autoSpaceDN w:val="0"/>
        <w:adjustRightInd w:val="0"/>
        <w:spacing w:line="276" w:lineRule="auto"/>
        <w:ind w:left="180" w:hanging="540"/>
        <w:jc w:val="both"/>
        <w:rPr>
          <w:rFonts w:ascii="Trebuchet MS" w:hAnsi="Trebuchet MS"/>
          <w:iCs/>
          <w:sz w:val="22"/>
          <w:szCs w:val="22"/>
        </w:rPr>
      </w:pPr>
      <w:r w:rsidRPr="00946BD5">
        <w:rPr>
          <w:rFonts w:ascii="Trebuchet MS" w:hAnsi="Trebuchet MS"/>
          <w:iCs/>
          <w:sz w:val="22"/>
          <w:szCs w:val="22"/>
        </w:rPr>
        <w:t>(</w:t>
      </w:r>
      <w:r w:rsidR="001E6E19">
        <w:rPr>
          <w:rFonts w:ascii="Trebuchet MS" w:hAnsi="Trebuchet MS"/>
          <w:iCs/>
          <w:sz w:val="22"/>
          <w:szCs w:val="22"/>
        </w:rPr>
        <w:t>5</w:t>
      </w:r>
      <w:r w:rsidRPr="00946BD5">
        <w:rPr>
          <w:rFonts w:ascii="Trebuchet MS" w:hAnsi="Trebuchet MS"/>
          <w:iCs/>
          <w:sz w:val="22"/>
          <w:szCs w:val="22"/>
        </w:rPr>
        <w:t xml:space="preserve">) </w:t>
      </w:r>
      <w:r w:rsidR="008E6FEF">
        <w:rPr>
          <w:rFonts w:ascii="Trebuchet MS" w:hAnsi="Trebuchet MS"/>
          <w:iCs/>
          <w:sz w:val="22"/>
          <w:szCs w:val="22"/>
        </w:rPr>
        <w:t xml:space="preserve"> </w:t>
      </w:r>
      <w:r w:rsidRPr="00946BD5">
        <w:rPr>
          <w:rFonts w:ascii="Trebuchet MS" w:hAnsi="Trebuchet MS"/>
          <w:iCs/>
          <w:sz w:val="22"/>
          <w:szCs w:val="22"/>
        </w:rPr>
        <w:t xml:space="preserve">Prefinanţarea se acordă în tranşe, fără ca perioada pentru care se acordă ultima tranşă să depăşească durata contractului/deciziei/ordinului de finanţare.  </w:t>
      </w:r>
    </w:p>
    <w:p w14:paraId="19D8C063" w14:textId="11C73A0B" w:rsidR="003F03C4" w:rsidRPr="00946BD5" w:rsidRDefault="003F03C4" w:rsidP="00AC2CC6">
      <w:pPr>
        <w:pStyle w:val="ListParagraph"/>
        <w:autoSpaceDE w:val="0"/>
        <w:autoSpaceDN w:val="0"/>
        <w:adjustRightInd w:val="0"/>
        <w:spacing w:line="276" w:lineRule="auto"/>
        <w:ind w:left="180" w:hanging="540"/>
        <w:jc w:val="both"/>
        <w:rPr>
          <w:rFonts w:ascii="Trebuchet MS" w:hAnsi="Trebuchet MS"/>
          <w:iCs/>
          <w:sz w:val="22"/>
          <w:szCs w:val="22"/>
        </w:rPr>
      </w:pPr>
      <w:r w:rsidRPr="00946BD5">
        <w:rPr>
          <w:rFonts w:ascii="Trebuchet MS" w:hAnsi="Trebuchet MS"/>
          <w:iCs/>
          <w:sz w:val="22"/>
          <w:szCs w:val="22"/>
        </w:rPr>
        <w:t>(</w:t>
      </w:r>
      <w:r w:rsidR="001E6E19">
        <w:rPr>
          <w:rFonts w:ascii="Trebuchet MS" w:hAnsi="Trebuchet MS"/>
          <w:iCs/>
          <w:sz w:val="22"/>
          <w:szCs w:val="22"/>
        </w:rPr>
        <w:t>6</w:t>
      </w:r>
      <w:r w:rsidRPr="00946BD5">
        <w:rPr>
          <w:rFonts w:ascii="Trebuchet MS" w:hAnsi="Trebuchet MS"/>
          <w:iCs/>
          <w:sz w:val="22"/>
          <w:szCs w:val="22"/>
        </w:rPr>
        <w:t xml:space="preserve">) </w:t>
      </w:r>
      <w:r w:rsidR="008E6FEF">
        <w:rPr>
          <w:rFonts w:ascii="Trebuchet MS" w:hAnsi="Trebuchet MS"/>
          <w:iCs/>
          <w:sz w:val="22"/>
          <w:szCs w:val="22"/>
        </w:rPr>
        <w:t xml:space="preserve"> </w:t>
      </w:r>
      <w:r w:rsidRPr="00946BD5">
        <w:rPr>
          <w:rFonts w:ascii="Trebuchet MS" w:hAnsi="Trebuchet MS"/>
          <w:iCs/>
          <w:sz w:val="22"/>
          <w:szCs w:val="22"/>
        </w:rPr>
        <w:t xml:space="preserve">Suma efectiv transferată de către unităţile de plată, aferentă fiecărei solicitări de tranşă de prefinanţare, cu excepţia celei aferente primei tranşe, reprezintă diferenţa dintre cuantumul estimat al prefinanţării solicitate şi prefinanţarea rămasă neutilizată, în conturile beneficiarului, din tranşa anterioară.  </w:t>
      </w:r>
    </w:p>
    <w:p w14:paraId="2B595B93" w14:textId="3CDD5308" w:rsidR="003F03C4" w:rsidRPr="00946BD5" w:rsidRDefault="003F03C4" w:rsidP="00AC2CC6">
      <w:pPr>
        <w:pStyle w:val="ListParagraph"/>
        <w:autoSpaceDE w:val="0"/>
        <w:autoSpaceDN w:val="0"/>
        <w:adjustRightInd w:val="0"/>
        <w:spacing w:line="276" w:lineRule="auto"/>
        <w:ind w:left="180" w:hanging="540"/>
        <w:jc w:val="both"/>
        <w:rPr>
          <w:rFonts w:ascii="Trebuchet MS" w:hAnsi="Trebuchet MS"/>
          <w:iCs/>
          <w:sz w:val="22"/>
          <w:szCs w:val="22"/>
        </w:rPr>
      </w:pPr>
      <w:r w:rsidRPr="00946BD5">
        <w:rPr>
          <w:rFonts w:ascii="Trebuchet MS" w:hAnsi="Trebuchet MS"/>
          <w:iCs/>
          <w:sz w:val="22"/>
          <w:szCs w:val="22"/>
        </w:rPr>
        <w:t>(</w:t>
      </w:r>
      <w:r w:rsidR="001E6E19" w:rsidRPr="007053C5">
        <w:rPr>
          <w:rFonts w:ascii="Trebuchet MS" w:hAnsi="Trebuchet MS"/>
          <w:iCs/>
          <w:sz w:val="22"/>
          <w:szCs w:val="22"/>
        </w:rPr>
        <w:t>7</w:t>
      </w:r>
      <w:r w:rsidRPr="00946BD5">
        <w:rPr>
          <w:rFonts w:ascii="Trebuchet MS" w:hAnsi="Trebuchet MS"/>
          <w:iCs/>
          <w:sz w:val="22"/>
          <w:szCs w:val="22"/>
        </w:rPr>
        <w:t xml:space="preserve">) </w:t>
      </w:r>
      <w:r w:rsidR="008E6FEF">
        <w:rPr>
          <w:rFonts w:ascii="Trebuchet MS" w:hAnsi="Trebuchet MS"/>
          <w:iCs/>
          <w:sz w:val="22"/>
          <w:szCs w:val="22"/>
        </w:rPr>
        <w:t xml:space="preserve"> </w:t>
      </w:r>
      <w:r w:rsidRPr="00946BD5">
        <w:rPr>
          <w:rFonts w:ascii="Trebuchet MS" w:hAnsi="Trebuchet MS"/>
          <w:iCs/>
          <w:sz w:val="22"/>
          <w:szCs w:val="22"/>
        </w:rPr>
        <w:t xml:space="preserve">Beneficiarul are obligaţia depunerii, în termen de maximum 60 de zile calendaristice de la virarea sumelor aferente cererii de prefinanţare, de către unitatea de plată din cadrul autorităţii de management, în contul său, a unei cereri de rambursare prin care se justifică utilizarea prefinanţării de către beneficiar, după caz, precum şi a contribuţiei proprii aferente cheltuielilor eligibile incluse în documentele justificative anexate cererii de rambursare.  </w:t>
      </w:r>
    </w:p>
    <w:p w14:paraId="1E1AE66E" w14:textId="620BEFA7" w:rsidR="003F03C4" w:rsidRPr="00946BD5" w:rsidRDefault="003F03C4" w:rsidP="00AC2CC6">
      <w:pPr>
        <w:pStyle w:val="ListParagraph"/>
        <w:autoSpaceDE w:val="0"/>
        <w:autoSpaceDN w:val="0"/>
        <w:adjustRightInd w:val="0"/>
        <w:spacing w:line="276" w:lineRule="auto"/>
        <w:ind w:left="180" w:hanging="540"/>
        <w:jc w:val="both"/>
        <w:rPr>
          <w:rFonts w:ascii="Trebuchet MS" w:hAnsi="Trebuchet MS"/>
          <w:iCs/>
          <w:sz w:val="22"/>
          <w:szCs w:val="22"/>
        </w:rPr>
      </w:pPr>
      <w:r w:rsidRPr="00946BD5">
        <w:rPr>
          <w:rFonts w:ascii="Trebuchet MS" w:hAnsi="Trebuchet MS"/>
          <w:iCs/>
          <w:sz w:val="22"/>
          <w:szCs w:val="22"/>
        </w:rPr>
        <w:t>(</w:t>
      </w:r>
      <w:r w:rsidR="001E6E19" w:rsidRPr="007053C5">
        <w:rPr>
          <w:rFonts w:ascii="Trebuchet MS" w:hAnsi="Trebuchet MS"/>
          <w:iCs/>
          <w:sz w:val="22"/>
          <w:szCs w:val="22"/>
        </w:rPr>
        <w:t>8</w:t>
      </w:r>
      <w:r w:rsidRPr="00946BD5">
        <w:rPr>
          <w:rFonts w:ascii="Trebuchet MS" w:hAnsi="Trebuchet MS"/>
          <w:iCs/>
          <w:sz w:val="22"/>
          <w:szCs w:val="22"/>
        </w:rPr>
        <w:t xml:space="preserve">) </w:t>
      </w:r>
      <w:r w:rsidR="008E6FEF">
        <w:rPr>
          <w:rFonts w:ascii="Trebuchet MS" w:hAnsi="Trebuchet MS"/>
          <w:iCs/>
          <w:sz w:val="22"/>
          <w:szCs w:val="22"/>
        </w:rPr>
        <w:t xml:space="preserve"> </w:t>
      </w:r>
      <w:r w:rsidRPr="00946BD5">
        <w:rPr>
          <w:rFonts w:ascii="Trebuchet MS" w:hAnsi="Trebuchet MS"/>
          <w:iCs/>
          <w:sz w:val="22"/>
          <w:szCs w:val="22"/>
        </w:rPr>
        <w:t>Autoritatea de management/OIT au obligaţia verificării modului de utilizare a prefinanţării şi validării sumelor utilizate din cererile de rambursare, corespunzător surselor de finanţare d</w:t>
      </w:r>
      <w:r w:rsidR="00AC2CC6" w:rsidRPr="00946BD5">
        <w:rPr>
          <w:rFonts w:ascii="Trebuchet MS" w:hAnsi="Trebuchet MS"/>
          <w:iCs/>
          <w:sz w:val="22"/>
          <w:szCs w:val="22"/>
        </w:rPr>
        <w:t>in care aceasta a fost acordată</w:t>
      </w:r>
      <w:r w:rsidRPr="00946BD5">
        <w:rPr>
          <w:rFonts w:ascii="Trebuchet MS" w:hAnsi="Trebuchet MS"/>
          <w:iCs/>
          <w:sz w:val="22"/>
          <w:szCs w:val="22"/>
        </w:rPr>
        <w:t xml:space="preserve">  </w:t>
      </w:r>
    </w:p>
    <w:p w14:paraId="0906BD24" w14:textId="7EF5C75C" w:rsidR="003F03C4" w:rsidRPr="00946BD5" w:rsidRDefault="00AC2CC6" w:rsidP="00AC2CC6">
      <w:pPr>
        <w:pStyle w:val="ListParagraph"/>
        <w:autoSpaceDE w:val="0"/>
        <w:autoSpaceDN w:val="0"/>
        <w:adjustRightInd w:val="0"/>
        <w:spacing w:line="276" w:lineRule="auto"/>
        <w:ind w:left="180" w:hanging="540"/>
        <w:jc w:val="both"/>
        <w:rPr>
          <w:rFonts w:ascii="Trebuchet MS" w:hAnsi="Trebuchet MS"/>
          <w:iCs/>
          <w:sz w:val="22"/>
          <w:szCs w:val="22"/>
        </w:rPr>
      </w:pPr>
      <w:r w:rsidRPr="00946BD5">
        <w:rPr>
          <w:rFonts w:ascii="Trebuchet MS" w:hAnsi="Trebuchet MS"/>
          <w:iCs/>
          <w:sz w:val="22"/>
          <w:szCs w:val="22"/>
        </w:rPr>
        <w:t>(</w:t>
      </w:r>
      <w:r w:rsidR="001E6E19">
        <w:rPr>
          <w:rFonts w:ascii="Trebuchet MS" w:hAnsi="Trebuchet MS"/>
          <w:iCs/>
          <w:sz w:val="22"/>
          <w:szCs w:val="22"/>
        </w:rPr>
        <w:t>9</w:t>
      </w:r>
      <w:r w:rsidR="003F03C4" w:rsidRPr="00946BD5">
        <w:rPr>
          <w:rFonts w:ascii="Trebuchet MS" w:hAnsi="Trebuchet MS"/>
          <w:iCs/>
          <w:sz w:val="22"/>
          <w:szCs w:val="22"/>
        </w:rPr>
        <w:t xml:space="preserve">) </w:t>
      </w:r>
      <w:r w:rsidR="008E6FEF">
        <w:rPr>
          <w:rFonts w:ascii="Trebuchet MS" w:hAnsi="Trebuchet MS"/>
          <w:iCs/>
          <w:sz w:val="22"/>
          <w:szCs w:val="22"/>
        </w:rPr>
        <w:t xml:space="preserve"> </w:t>
      </w:r>
      <w:r w:rsidRPr="00946BD5">
        <w:rPr>
          <w:rFonts w:ascii="Trebuchet MS" w:hAnsi="Trebuchet MS"/>
          <w:iCs/>
          <w:sz w:val="22"/>
          <w:szCs w:val="22"/>
        </w:rPr>
        <w:t>Autoritatea de management/OIT</w:t>
      </w:r>
      <w:r w:rsidR="003F03C4" w:rsidRPr="00946BD5">
        <w:rPr>
          <w:rFonts w:ascii="Trebuchet MS" w:hAnsi="Trebuchet MS"/>
          <w:iCs/>
          <w:sz w:val="22"/>
          <w:szCs w:val="22"/>
        </w:rPr>
        <w:t xml:space="preserve"> au obligaţia recuperării întregii sume acordate ca tranşă de prefinanţare şi nejustificate în cazul în care beneficiarul nu depune cerere de rambursare în termenul prevăzut la alin. (</w:t>
      </w:r>
      <w:r w:rsidR="001E6E19">
        <w:rPr>
          <w:rFonts w:ascii="Trebuchet MS" w:hAnsi="Trebuchet MS"/>
          <w:iCs/>
          <w:sz w:val="22"/>
          <w:szCs w:val="22"/>
        </w:rPr>
        <w:t>7</w:t>
      </w:r>
      <w:r w:rsidR="003F03C4" w:rsidRPr="00946BD5">
        <w:rPr>
          <w:rFonts w:ascii="Trebuchet MS" w:hAnsi="Trebuchet MS"/>
          <w:iCs/>
          <w:sz w:val="22"/>
          <w:szCs w:val="22"/>
        </w:rPr>
        <w:t xml:space="preserve">).  </w:t>
      </w:r>
    </w:p>
    <w:p w14:paraId="6292C3E0" w14:textId="77777777" w:rsidR="003F03C4" w:rsidRPr="00946BD5" w:rsidRDefault="003F03C4" w:rsidP="00AC2CC6">
      <w:pPr>
        <w:pStyle w:val="ListParagraph"/>
        <w:autoSpaceDE w:val="0"/>
        <w:autoSpaceDN w:val="0"/>
        <w:adjustRightInd w:val="0"/>
        <w:spacing w:line="276" w:lineRule="auto"/>
        <w:ind w:left="180" w:hanging="540"/>
        <w:jc w:val="both"/>
        <w:rPr>
          <w:rFonts w:ascii="Trebuchet MS" w:hAnsi="Trebuchet MS"/>
          <w:iCs/>
          <w:sz w:val="22"/>
          <w:szCs w:val="22"/>
        </w:rPr>
      </w:pPr>
      <w:r w:rsidRPr="00946BD5">
        <w:rPr>
          <w:rFonts w:ascii="Trebuchet MS" w:hAnsi="Trebuchet MS"/>
          <w:iCs/>
          <w:sz w:val="22"/>
          <w:szCs w:val="22"/>
        </w:rPr>
        <w:lastRenderedPageBreak/>
        <w:t>(</w:t>
      </w:r>
      <w:r w:rsidR="001E6E19" w:rsidRPr="007053C5">
        <w:rPr>
          <w:rFonts w:ascii="Trebuchet MS" w:hAnsi="Trebuchet MS"/>
          <w:iCs/>
          <w:sz w:val="22"/>
          <w:szCs w:val="22"/>
        </w:rPr>
        <w:t>10</w:t>
      </w:r>
      <w:r w:rsidRPr="00946BD5">
        <w:rPr>
          <w:rFonts w:ascii="Trebuchet MS" w:hAnsi="Trebuchet MS"/>
          <w:iCs/>
          <w:sz w:val="22"/>
          <w:szCs w:val="22"/>
        </w:rPr>
        <w:t>) Pentru a p</w:t>
      </w:r>
      <w:r w:rsidR="00F51841" w:rsidRPr="007053C5">
        <w:rPr>
          <w:rFonts w:ascii="Trebuchet MS" w:hAnsi="Trebuchet MS"/>
          <w:iCs/>
          <w:sz w:val="22"/>
          <w:szCs w:val="22"/>
        </w:rPr>
        <w:t xml:space="preserve">utea beneficia de prefinanţare </w:t>
      </w:r>
      <w:r w:rsidRPr="00946BD5">
        <w:rPr>
          <w:rFonts w:ascii="Trebuchet MS" w:hAnsi="Trebuchet MS"/>
          <w:iCs/>
          <w:sz w:val="22"/>
          <w:szCs w:val="22"/>
        </w:rPr>
        <w:t xml:space="preserve">pentru activităţile proprii, </w:t>
      </w:r>
      <w:r w:rsidR="00F51841" w:rsidRPr="00AB193B">
        <w:rPr>
          <w:rFonts w:ascii="Trebuchet MS" w:hAnsi="Trebuchet MS"/>
          <w:iCs/>
          <w:sz w:val="22"/>
          <w:szCs w:val="22"/>
        </w:rPr>
        <w:t>beneficiarii</w:t>
      </w:r>
      <w:r w:rsidR="00F51841">
        <w:rPr>
          <w:rFonts w:ascii="Trebuchet MS" w:hAnsi="Trebuchet MS"/>
          <w:iCs/>
          <w:sz w:val="22"/>
          <w:szCs w:val="22"/>
        </w:rPr>
        <w:t xml:space="preserve">, </w:t>
      </w:r>
      <w:r w:rsidRPr="00946BD5">
        <w:rPr>
          <w:rFonts w:ascii="Trebuchet MS" w:hAnsi="Trebuchet MS"/>
          <w:iCs/>
          <w:sz w:val="22"/>
          <w:szCs w:val="22"/>
        </w:rPr>
        <w:t xml:space="preserve">alţii decât instituţii publice, au obligaţia să deschidă un cont dedicat exclusiv pentru primirea prefinanţării şi efectuarea cheltuielilor pentru care a fost solicitată aceasta.  </w:t>
      </w:r>
    </w:p>
    <w:p w14:paraId="33715240" w14:textId="35EE11A1" w:rsidR="003F03C4" w:rsidRPr="00946BD5" w:rsidRDefault="00AC2CC6" w:rsidP="00AC2CC6">
      <w:pPr>
        <w:pStyle w:val="ListParagraph"/>
        <w:autoSpaceDE w:val="0"/>
        <w:autoSpaceDN w:val="0"/>
        <w:adjustRightInd w:val="0"/>
        <w:spacing w:line="276" w:lineRule="auto"/>
        <w:ind w:left="180" w:hanging="540"/>
        <w:jc w:val="both"/>
        <w:rPr>
          <w:rFonts w:ascii="Trebuchet MS" w:hAnsi="Trebuchet MS"/>
          <w:iCs/>
          <w:sz w:val="22"/>
          <w:szCs w:val="22"/>
        </w:rPr>
      </w:pPr>
      <w:r w:rsidRPr="00946BD5">
        <w:rPr>
          <w:rFonts w:ascii="Trebuchet MS" w:hAnsi="Trebuchet MS"/>
          <w:iCs/>
          <w:sz w:val="22"/>
          <w:szCs w:val="22"/>
        </w:rPr>
        <w:t>(1</w:t>
      </w:r>
      <w:r w:rsidR="001E6E19">
        <w:rPr>
          <w:rFonts w:ascii="Trebuchet MS" w:hAnsi="Trebuchet MS"/>
          <w:iCs/>
          <w:sz w:val="22"/>
          <w:szCs w:val="22"/>
        </w:rPr>
        <w:t>1</w:t>
      </w:r>
      <w:r w:rsidR="003F03C4" w:rsidRPr="00946BD5">
        <w:rPr>
          <w:rFonts w:ascii="Trebuchet MS" w:hAnsi="Trebuchet MS"/>
          <w:iCs/>
          <w:sz w:val="22"/>
          <w:szCs w:val="22"/>
        </w:rPr>
        <w:t xml:space="preserve">) </w:t>
      </w:r>
      <w:r w:rsidR="008E6FEF">
        <w:rPr>
          <w:rFonts w:ascii="Trebuchet MS" w:hAnsi="Trebuchet MS"/>
          <w:iCs/>
          <w:sz w:val="22"/>
          <w:szCs w:val="22"/>
        </w:rPr>
        <w:t xml:space="preserve"> </w:t>
      </w:r>
      <w:r w:rsidR="003F03C4" w:rsidRPr="00946BD5">
        <w:rPr>
          <w:rFonts w:ascii="Trebuchet MS" w:hAnsi="Trebuchet MS"/>
          <w:iCs/>
          <w:sz w:val="22"/>
          <w:szCs w:val="22"/>
        </w:rPr>
        <w:t xml:space="preserve">Sumele primite ca prefinanţare, aferente acelor tipuri de cheltuieli care nu pot fi efectuate din contul deschis la Trezoreria Statului, potrivit reglementărilor în vigoare, pot fi transferate de către beneficiari în conturi deschise la bănci comerciale, cu condiţia efectuării cheltuielilor respective în termen de maximum 3 zile lucrătoare de la data efectuării transferului.  </w:t>
      </w:r>
    </w:p>
    <w:p w14:paraId="1D6D2DFB" w14:textId="77777777" w:rsidR="003F03C4" w:rsidRPr="00946BD5" w:rsidRDefault="003F03C4" w:rsidP="00AC2CC6">
      <w:pPr>
        <w:pStyle w:val="ListParagraph"/>
        <w:autoSpaceDE w:val="0"/>
        <w:autoSpaceDN w:val="0"/>
        <w:adjustRightInd w:val="0"/>
        <w:spacing w:line="276" w:lineRule="auto"/>
        <w:ind w:left="180" w:hanging="540"/>
        <w:jc w:val="both"/>
        <w:rPr>
          <w:rFonts w:ascii="Trebuchet MS" w:hAnsi="Trebuchet MS"/>
          <w:iCs/>
          <w:sz w:val="22"/>
          <w:szCs w:val="22"/>
        </w:rPr>
      </w:pPr>
      <w:r w:rsidRPr="00946BD5">
        <w:rPr>
          <w:rFonts w:ascii="Trebuchet MS" w:hAnsi="Trebuchet MS"/>
          <w:iCs/>
          <w:sz w:val="22"/>
          <w:szCs w:val="22"/>
        </w:rPr>
        <w:t>(</w:t>
      </w:r>
      <w:r w:rsidR="00AC2CC6" w:rsidRPr="00946BD5">
        <w:rPr>
          <w:rFonts w:ascii="Trebuchet MS" w:hAnsi="Trebuchet MS"/>
          <w:iCs/>
          <w:sz w:val="22"/>
          <w:szCs w:val="22"/>
        </w:rPr>
        <w:t>1</w:t>
      </w:r>
      <w:r w:rsidR="001E6E19">
        <w:rPr>
          <w:rFonts w:ascii="Trebuchet MS" w:hAnsi="Trebuchet MS"/>
          <w:iCs/>
          <w:sz w:val="22"/>
          <w:szCs w:val="22"/>
        </w:rPr>
        <w:t>2</w:t>
      </w:r>
      <w:r w:rsidRPr="00946BD5">
        <w:rPr>
          <w:rFonts w:ascii="Trebuchet MS" w:hAnsi="Trebuchet MS"/>
          <w:iCs/>
          <w:sz w:val="22"/>
          <w:szCs w:val="22"/>
        </w:rPr>
        <w:t>) Suma reprezentând dobânda netă, respectiv diferenţa dintre dobânda brută acumulată în conturile prevăzute la alin. (</w:t>
      </w:r>
      <w:r w:rsidR="001E6E19" w:rsidRPr="007053C5">
        <w:rPr>
          <w:rFonts w:ascii="Trebuchet MS" w:hAnsi="Trebuchet MS"/>
          <w:iCs/>
          <w:sz w:val="22"/>
          <w:szCs w:val="22"/>
        </w:rPr>
        <w:t>11</w:t>
      </w:r>
      <w:r w:rsidRPr="00946BD5">
        <w:rPr>
          <w:rFonts w:ascii="Trebuchet MS" w:hAnsi="Trebuchet MS"/>
          <w:iCs/>
          <w:sz w:val="22"/>
          <w:szCs w:val="22"/>
        </w:rPr>
        <w:t xml:space="preserve">), corespunzătoare sumelor de prefinanţare rămase disponibile în conturi, şi valoarea cumulată a impozitelor aferente dobânzii şi a comisioanelor aferente conturilor respective, se raportează autorităţii de management şi se virează în contul indicat de aceasta în notificarea privind acordarea prefinanţării, cel târziu înainte de depunerea ultimei cereri de rambursare.  </w:t>
      </w:r>
    </w:p>
    <w:p w14:paraId="0089A9AA" w14:textId="77777777" w:rsidR="003F03C4" w:rsidRPr="00946BD5" w:rsidRDefault="00AC2CC6" w:rsidP="00AC2CC6">
      <w:pPr>
        <w:pStyle w:val="ListParagraph"/>
        <w:autoSpaceDE w:val="0"/>
        <w:autoSpaceDN w:val="0"/>
        <w:adjustRightInd w:val="0"/>
        <w:spacing w:line="276" w:lineRule="auto"/>
        <w:ind w:left="180" w:hanging="540"/>
        <w:jc w:val="both"/>
        <w:rPr>
          <w:rFonts w:ascii="Trebuchet MS" w:hAnsi="Trebuchet MS"/>
          <w:iCs/>
          <w:sz w:val="22"/>
          <w:szCs w:val="22"/>
        </w:rPr>
      </w:pPr>
      <w:r w:rsidRPr="00946BD5">
        <w:rPr>
          <w:rFonts w:ascii="Trebuchet MS" w:hAnsi="Trebuchet MS"/>
          <w:iCs/>
          <w:sz w:val="22"/>
          <w:szCs w:val="22"/>
        </w:rPr>
        <w:t>(1</w:t>
      </w:r>
      <w:r w:rsidR="001E6E19">
        <w:rPr>
          <w:rFonts w:ascii="Trebuchet MS" w:hAnsi="Trebuchet MS"/>
          <w:iCs/>
          <w:sz w:val="22"/>
          <w:szCs w:val="22"/>
        </w:rPr>
        <w:t>3</w:t>
      </w:r>
      <w:r w:rsidR="003F03C4" w:rsidRPr="00946BD5">
        <w:rPr>
          <w:rFonts w:ascii="Trebuchet MS" w:hAnsi="Trebuchet MS"/>
          <w:iCs/>
          <w:sz w:val="22"/>
          <w:szCs w:val="22"/>
        </w:rPr>
        <w:t>) În cazul în care beneficiarul nu efectuează viramentul sau sunt identificate neconcordanţe între sumele virate conform alin. (</w:t>
      </w:r>
      <w:r w:rsidRPr="00946BD5">
        <w:rPr>
          <w:rFonts w:ascii="Trebuchet MS" w:hAnsi="Trebuchet MS"/>
          <w:iCs/>
          <w:sz w:val="22"/>
          <w:szCs w:val="22"/>
        </w:rPr>
        <w:t>1</w:t>
      </w:r>
      <w:r w:rsidR="001E6E19">
        <w:rPr>
          <w:rFonts w:ascii="Trebuchet MS" w:hAnsi="Trebuchet MS"/>
          <w:iCs/>
          <w:sz w:val="22"/>
          <w:szCs w:val="22"/>
        </w:rPr>
        <w:t>2</w:t>
      </w:r>
      <w:r w:rsidR="003F03C4" w:rsidRPr="00946BD5">
        <w:rPr>
          <w:rFonts w:ascii="Trebuchet MS" w:hAnsi="Trebuchet MS"/>
          <w:iCs/>
          <w:sz w:val="22"/>
          <w:szCs w:val="22"/>
        </w:rPr>
        <w:t>) şi sumele rezultate din verificarea documentelor financiare aferente proiectului, autoritatea de management</w:t>
      </w:r>
      <w:r w:rsidRPr="00946BD5">
        <w:rPr>
          <w:rFonts w:ascii="Trebuchet MS" w:hAnsi="Trebuchet MS"/>
          <w:iCs/>
          <w:sz w:val="22"/>
          <w:szCs w:val="22"/>
        </w:rPr>
        <w:t>/OIT</w:t>
      </w:r>
      <w:r w:rsidR="003F03C4" w:rsidRPr="00946BD5">
        <w:rPr>
          <w:rFonts w:ascii="Trebuchet MS" w:hAnsi="Trebuchet MS"/>
          <w:iCs/>
          <w:sz w:val="22"/>
          <w:szCs w:val="22"/>
        </w:rPr>
        <w:t xml:space="preserve"> are obligaţia de a face deducerile necesare din rambursarea aferentă fondurilor europene şi cofinanţării publice asigurate din bugetul de stat, cel târziu la cererea de rambursare finală.  </w:t>
      </w:r>
    </w:p>
    <w:p w14:paraId="3C3E8A11" w14:textId="77777777" w:rsidR="003F03C4" w:rsidRPr="00946BD5" w:rsidRDefault="00AC2CC6" w:rsidP="00AC2CC6">
      <w:pPr>
        <w:pStyle w:val="ListParagraph"/>
        <w:autoSpaceDE w:val="0"/>
        <w:autoSpaceDN w:val="0"/>
        <w:adjustRightInd w:val="0"/>
        <w:spacing w:line="276" w:lineRule="auto"/>
        <w:ind w:left="180" w:hanging="540"/>
        <w:jc w:val="both"/>
        <w:rPr>
          <w:rFonts w:ascii="Trebuchet MS" w:hAnsi="Trebuchet MS"/>
          <w:iCs/>
          <w:sz w:val="22"/>
          <w:szCs w:val="22"/>
        </w:rPr>
      </w:pPr>
      <w:r w:rsidRPr="00946BD5">
        <w:rPr>
          <w:rFonts w:ascii="Trebuchet MS" w:hAnsi="Trebuchet MS"/>
          <w:iCs/>
          <w:sz w:val="22"/>
          <w:szCs w:val="22"/>
        </w:rPr>
        <w:t>(1</w:t>
      </w:r>
      <w:r w:rsidR="001E6E19">
        <w:rPr>
          <w:rFonts w:ascii="Trebuchet MS" w:hAnsi="Trebuchet MS"/>
          <w:iCs/>
          <w:sz w:val="22"/>
          <w:szCs w:val="22"/>
        </w:rPr>
        <w:t>4</w:t>
      </w:r>
      <w:r w:rsidR="003F03C4" w:rsidRPr="00946BD5">
        <w:rPr>
          <w:rFonts w:ascii="Trebuchet MS" w:hAnsi="Trebuchet MS"/>
          <w:iCs/>
          <w:sz w:val="22"/>
          <w:szCs w:val="22"/>
        </w:rPr>
        <w:t xml:space="preserve">) Prefinanţarea acordată beneficiarilor care au calitatea de ordonatori de credite ai bugetului local, precum şi beneficiarilor instituţii publice finanţate integral din venituri proprii şi/sau finanţate parţial de la bugetul de stat, bugetul asigurărilor sociale de stat sau bugetele fondurilor speciale, rămasă neutilizată la finele exerciţiului bugetar, se utilizează în anul următor cu aceeaşi destinaţie.  </w:t>
      </w:r>
    </w:p>
    <w:p w14:paraId="46438791" w14:textId="77777777" w:rsidR="00F44FAF" w:rsidRDefault="00F44FAF" w:rsidP="006963C4">
      <w:pPr>
        <w:pStyle w:val="ListParagraph"/>
        <w:autoSpaceDE w:val="0"/>
        <w:autoSpaceDN w:val="0"/>
        <w:adjustRightInd w:val="0"/>
        <w:spacing w:line="276" w:lineRule="auto"/>
        <w:ind w:left="0"/>
        <w:jc w:val="both"/>
        <w:rPr>
          <w:rFonts w:ascii="Trebuchet MS" w:hAnsi="Trebuchet MS"/>
          <w:b/>
          <w:iCs/>
          <w:sz w:val="22"/>
          <w:szCs w:val="22"/>
        </w:rPr>
      </w:pPr>
    </w:p>
    <w:p w14:paraId="27B49F5E" w14:textId="77777777" w:rsidR="006963C4" w:rsidRDefault="006963C4" w:rsidP="00A56868">
      <w:pPr>
        <w:pStyle w:val="ListParagraph"/>
        <w:autoSpaceDE w:val="0"/>
        <w:autoSpaceDN w:val="0"/>
        <w:adjustRightInd w:val="0"/>
        <w:spacing w:line="276" w:lineRule="auto"/>
        <w:ind w:left="0"/>
        <w:jc w:val="both"/>
        <w:rPr>
          <w:rFonts w:ascii="Trebuchet MS" w:hAnsi="Trebuchet MS"/>
          <w:b/>
          <w:sz w:val="22"/>
          <w:szCs w:val="22"/>
        </w:rPr>
      </w:pPr>
      <w:r w:rsidRPr="00756AC1">
        <w:rPr>
          <w:rFonts w:ascii="Trebuchet MS" w:hAnsi="Trebuchet MS"/>
          <w:b/>
          <w:iCs/>
          <w:sz w:val="22"/>
          <w:szCs w:val="22"/>
        </w:rPr>
        <w:t xml:space="preserve">Secţiunea IV. </w:t>
      </w:r>
      <w:r w:rsidRPr="00756AC1">
        <w:rPr>
          <w:rFonts w:ascii="Trebuchet MS" w:hAnsi="Trebuchet MS"/>
          <w:b/>
          <w:sz w:val="22"/>
          <w:szCs w:val="22"/>
        </w:rPr>
        <w:t>Condiţii de rambu</w:t>
      </w:r>
      <w:r w:rsidR="00A56868">
        <w:rPr>
          <w:rFonts w:ascii="Trebuchet MS" w:hAnsi="Trebuchet MS"/>
          <w:b/>
          <w:sz w:val="22"/>
          <w:szCs w:val="22"/>
        </w:rPr>
        <w:t>rsare a cheltuielilor</w:t>
      </w:r>
    </w:p>
    <w:p w14:paraId="57529CE2" w14:textId="77777777" w:rsidR="00A56868" w:rsidRPr="00756AC1" w:rsidRDefault="00A56868" w:rsidP="00A56868">
      <w:pPr>
        <w:pStyle w:val="ListParagraph"/>
        <w:autoSpaceDE w:val="0"/>
        <w:autoSpaceDN w:val="0"/>
        <w:adjustRightInd w:val="0"/>
        <w:spacing w:line="276" w:lineRule="auto"/>
        <w:ind w:left="0"/>
        <w:jc w:val="both"/>
        <w:rPr>
          <w:rFonts w:ascii="Trebuchet MS" w:hAnsi="Trebuchet MS"/>
          <w:b/>
          <w:sz w:val="22"/>
          <w:szCs w:val="22"/>
        </w:rPr>
      </w:pPr>
    </w:p>
    <w:p w14:paraId="17596BBC" w14:textId="77777777" w:rsidR="00DB1CB8" w:rsidRDefault="00DB1CB8" w:rsidP="00DB1CB8">
      <w:pPr>
        <w:spacing w:line="276" w:lineRule="auto"/>
        <w:jc w:val="both"/>
        <w:rPr>
          <w:rFonts w:ascii="Trebuchet MS" w:hAnsi="Trebuchet MS"/>
          <w:b/>
          <w:iCs/>
          <w:sz w:val="22"/>
          <w:szCs w:val="22"/>
        </w:rPr>
      </w:pPr>
      <w:r>
        <w:rPr>
          <w:rFonts w:ascii="Trebuchet MS" w:hAnsi="Trebuchet MS"/>
          <w:b/>
          <w:iCs/>
          <w:sz w:val="22"/>
          <w:szCs w:val="22"/>
        </w:rPr>
        <w:t xml:space="preserve">Articolul 1 - </w:t>
      </w:r>
      <w:r w:rsidRPr="00DB1CB8">
        <w:rPr>
          <w:rFonts w:ascii="Trebuchet MS" w:hAnsi="Trebuchet MS"/>
          <w:b/>
          <w:iCs/>
          <w:sz w:val="22"/>
          <w:szCs w:val="22"/>
        </w:rPr>
        <w:t>Articolul 1 – Mecanismul decontării cererilor de plată</w:t>
      </w:r>
    </w:p>
    <w:p w14:paraId="5C86D8C5" w14:textId="77777777" w:rsidR="00DB1CB8" w:rsidRPr="00DB1CB8" w:rsidRDefault="00DB1CB8" w:rsidP="00DB1CB8">
      <w:pPr>
        <w:spacing w:line="276" w:lineRule="auto"/>
        <w:jc w:val="both"/>
        <w:rPr>
          <w:rFonts w:ascii="Trebuchet MS" w:hAnsi="Trebuchet MS"/>
          <w:b/>
          <w:iCs/>
          <w:sz w:val="22"/>
          <w:szCs w:val="22"/>
        </w:rPr>
      </w:pPr>
    </w:p>
    <w:p w14:paraId="3C36F6BA" w14:textId="77777777" w:rsidR="00DB1CB8" w:rsidRPr="00DB1CB8" w:rsidRDefault="00DB1CB8" w:rsidP="00DB1CB8">
      <w:pPr>
        <w:pStyle w:val="ListParagraph"/>
        <w:numPr>
          <w:ilvl w:val="0"/>
          <w:numId w:val="80"/>
        </w:numPr>
        <w:spacing w:line="276" w:lineRule="auto"/>
        <w:ind w:left="360"/>
        <w:jc w:val="both"/>
        <w:rPr>
          <w:rFonts w:ascii="Trebuchet MS" w:hAnsi="Trebuchet MS"/>
          <w:iCs/>
          <w:sz w:val="22"/>
          <w:szCs w:val="22"/>
        </w:rPr>
      </w:pPr>
      <w:r w:rsidRPr="00DB1CB8">
        <w:rPr>
          <w:rFonts w:ascii="Trebuchet MS" w:hAnsi="Trebuchet MS"/>
          <w:iCs/>
          <w:sz w:val="22"/>
          <w:szCs w:val="22"/>
        </w:rPr>
        <w:t>Mecanismul decontării cererilor de plată se aplică beneficiarilor de proiecte finanţate din fonduri europene, alţii decât cei prevăzuţi la art. 6 alin. (1) - (4) şi (6). din OUG 40/2015 privind gestionarea financiară a fondurilor europene pentru perioada de programare 2014-2020.</w:t>
      </w:r>
    </w:p>
    <w:p w14:paraId="23A40C66" w14:textId="77777777" w:rsidR="00DB1CB8" w:rsidRPr="00DB1CB8" w:rsidRDefault="00DB1CB8" w:rsidP="00DB1CB8">
      <w:pPr>
        <w:pStyle w:val="ListParagraph"/>
        <w:spacing w:line="276" w:lineRule="auto"/>
        <w:ind w:left="1440"/>
        <w:jc w:val="both"/>
        <w:rPr>
          <w:rFonts w:ascii="Trebuchet MS" w:hAnsi="Trebuchet MS"/>
          <w:iCs/>
          <w:sz w:val="22"/>
          <w:szCs w:val="22"/>
        </w:rPr>
      </w:pPr>
    </w:p>
    <w:p w14:paraId="677C5BD3" w14:textId="77777777" w:rsidR="00DB1CB8" w:rsidRPr="00DB1CB8" w:rsidRDefault="00DB1CB8" w:rsidP="00DB1CB8">
      <w:pPr>
        <w:pStyle w:val="ListParagraph"/>
        <w:numPr>
          <w:ilvl w:val="0"/>
          <w:numId w:val="80"/>
        </w:numPr>
        <w:spacing w:line="276" w:lineRule="auto"/>
        <w:ind w:left="360"/>
        <w:jc w:val="both"/>
        <w:rPr>
          <w:rFonts w:ascii="Trebuchet MS" w:hAnsi="Trebuchet MS"/>
          <w:iCs/>
          <w:sz w:val="22"/>
          <w:szCs w:val="22"/>
        </w:rPr>
      </w:pPr>
      <w:r w:rsidRPr="00DB1CB8">
        <w:rPr>
          <w:rFonts w:ascii="Trebuchet MS" w:hAnsi="Trebuchet MS"/>
          <w:iCs/>
          <w:sz w:val="22"/>
          <w:szCs w:val="22"/>
        </w:rPr>
        <w:t>Pentru a beneficia de mecanismul decontării cererilor de plată, beneficiarii, alții decât cei prevăzuți la art. 6 si 7 din OUG 40/2015 privind gestionarea financiară a fondurilor europene pentru perioada de programare 2014-2020, au obligaţia de a achita integral contribuţia proprie aferentă cheltuielilor eligibile incluse în documentele anexate cererii de plată.</w:t>
      </w:r>
    </w:p>
    <w:p w14:paraId="28DBA564" w14:textId="77777777" w:rsidR="00DB1CB8" w:rsidRPr="00DB1CB8" w:rsidRDefault="00DB1CB8" w:rsidP="00DB1CB8">
      <w:pPr>
        <w:spacing w:line="276" w:lineRule="auto"/>
        <w:jc w:val="both"/>
        <w:rPr>
          <w:rFonts w:ascii="Trebuchet MS" w:hAnsi="Trebuchet MS"/>
          <w:iCs/>
          <w:sz w:val="22"/>
          <w:szCs w:val="22"/>
        </w:rPr>
      </w:pPr>
    </w:p>
    <w:p w14:paraId="0D64AAD9" w14:textId="77777777" w:rsidR="00DB1CB8" w:rsidRDefault="00DB1CB8" w:rsidP="00DB1CB8">
      <w:pPr>
        <w:pStyle w:val="ListParagraph"/>
        <w:numPr>
          <w:ilvl w:val="0"/>
          <w:numId w:val="80"/>
        </w:numPr>
        <w:spacing w:line="276" w:lineRule="auto"/>
        <w:ind w:left="360"/>
        <w:jc w:val="both"/>
        <w:rPr>
          <w:rFonts w:ascii="Trebuchet MS" w:hAnsi="Trebuchet MS"/>
          <w:iCs/>
          <w:sz w:val="22"/>
          <w:szCs w:val="22"/>
        </w:rPr>
      </w:pPr>
      <w:r w:rsidRPr="00DB1CB8">
        <w:rPr>
          <w:rFonts w:ascii="Trebuchet MS" w:hAnsi="Trebuchet MS"/>
          <w:iCs/>
          <w:sz w:val="22"/>
          <w:szCs w:val="22"/>
        </w:rPr>
        <w:t>După primirea facturilor pentru livrarea bunurilor/prestarea serviciilor/execuţia lucrărilor recepţionate, acceptate la plată, a facturilor de avans în conformitate cu clauzele prevăzute în contractele de achiziţii aferente proiectelor implementate, acceptate la plată, beneficiarul depune la organismul intermediar cererea de plată şi documentele justificative aferente acesteia.</w:t>
      </w:r>
    </w:p>
    <w:p w14:paraId="69FAFF2D" w14:textId="77777777" w:rsidR="00DB1CB8" w:rsidRPr="00DB1CB8" w:rsidRDefault="00DB1CB8" w:rsidP="00DB1CB8">
      <w:pPr>
        <w:pStyle w:val="ListParagraph"/>
        <w:rPr>
          <w:rFonts w:ascii="Trebuchet MS" w:hAnsi="Trebuchet MS"/>
          <w:iCs/>
          <w:sz w:val="22"/>
          <w:szCs w:val="22"/>
        </w:rPr>
      </w:pPr>
    </w:p>
    <w:p w14:paraId="5D1C51F7" w14:textId="77777777" w:rsidR="00DB1CB8" w:rsidRDefault="00DB1CB8" w:rsidP="00DB1CB8">
      <w:pPr>
        <w:pStyle w:val="ListParagraph"/>
        <w:numPr>
          <w:ilvl w:val="0"/>
          <w:numId w:val="80"/>
        </w:numPr>
        <w:spacing w:line="276" w:lineRule="auto"/>
        <w:ind w:left="360"/>
        <w:jc w:val="both"/>
        <w:rPr>
          <w:rFonts w:ascii="Trebuchet MS" w:hAnsi="Trebuchet MS"/>
          <w:iCs/>
          <w:sz w:val="22"/>
          <w:szCs w:val="22"/>
        </w:rPr>
      </w:pPr>
      <w:r w:rsidRPr="00DB1CB8">
        <w:rPr>
          <w:rFonts w:ascii="Trebuchet MS" w:hAnsi="Trebuchet MS"/>
          <w:iCs/>
          <w:sz w:val="22"/>
          <w:szCs w:val="22"/>
        </w:rPr>
        <w:t>Cererea de plată a Beneficiarului trebuie să fie însoţită de copii după următoarele documente justificative, dacă acestea nu au fost transmise în prealabil:</w:t>
      </w:r>
    </w:p>
    <w:p w14:paraId="22814ACC" w14:textId="77777777" w:rsidR="0044758C" w:rsidRPr="0044758C" w:rsidRDefault="0044758C" w:rsidP="0044758C">
      <w:pPr>
        <w:pStyle w:val="ListParagraph"/>
        <w:rPr>
          <w:rFonts w:ascii="Trebuchet MS" w:hAnsi="Trebuchet MS"/>
          <w:iCs/>
          <w:sz w:val="22"/>
          <w:szCs w:val="22"/>
        </w:rPr>
      </w:pPr>
    </w:p>
    <w:p w14:paraId="551F3452" w14:textId="77777777" w:rsidR="0044758C" w:rsidRDefault="0044758C" w:rsidP="0044758C">
      <w:pPr>
        <w:pStyle w:val="ListParagraph"/>
        <w:numPr>
          <w:ilvl w:val="1"/>
          <w:numId w:val="38"/>
        </w:numPr>
        <w:spacing w:line="276" w:lineRule="auto"/>
        <w:jc w:val="both"/>
        <w:rPr>
          <w:rFonts w:ascii="Trebuchet MS" w:hAnsi="Trebuchet MS"/>
          <w:iCs/>
          <w:sz w:val="22"/>
          <w:szCs w:val="22"/>
        </w:rPr>
      </w:pPr>
      <w:r w:rsidRPr="0044758C">
        <w:rPr>
          <w:rFonts w:ascii="Trebuchet MS" w:hAnsi="Trebuchet MS"/>
          <w:iCs/>
          <w:sz w:val="22"/>
          <w:szCs w:val="22"/>
        </w:rPr>
        <w:lastRenderedPageBreak/>
        <w:t>declarația beneficiarului privind legalitatea, conformitatea și eligibilitatea cheltuielilor cuprinse în cererea de plată, semnată de reprezentantul legal al beneficiarului/persoana împuternicită de acesta și ștampilată</w:t>
      </w:r>
      <w:r>
        <w:rPr>
          <w:rFonts w:ascii="Trebuchet MS" w:hAnsi="Trebuchet MS"/>
          <w:iCs/>
          <w:sz w:val="22"/>
          <w:szCs w:val="22"/>
        </w:rPr>
        <w:t>;</w:t>
      </w:r>
    </w:p>
    <w:p w14:paraId="2927212E" w14:textId="77777777" w:rsidR="0044758C" w:rsidRDefault="0044758C" w:rsidP="0044758C">
      <w:pPr>
        <w:pStyle w:val="ListParagraph"/>
        <w:numPr>
          <w:ilvl w:val="1"/>
          <w:numId w:val="38"/>
        </w:numPr>
        <w:spacing w:line="276" w:lineRule="auto"/>
        <w:jc w:val="both"/>
        <w:rPr>
          <w:rFonts w:ascii="Trebuchet MS" w:hAnsi="Trebuchet MS"/>
          <w:iCs/>
          <w:sz w:val="22"/>
          <w:szCs w:val="22"/>
        </w:rPr>
      </w:pPr>
      <w:r w:rsidRPr="0044758C">
        <w:rPr>
          <w:rFonts w:ascii="Trebuchet MS" w:hAnsi="Trebuchet MS"/>
          <w:iCs/>
          <w:sz w:val="22"/>
          <w:szCs w:val="22"/>
        </w:rPr>
        <w:t xml:space="preserve">o declarație pe propria răspundere a beneficiarului în care se va menționa faptul că nu au fost incluse cheltuieli aferente activităților realizate de operatori economici (în calitate de titulari ai contractelor încheiate cu beneficiarul, membrii într-o asociere titulară de contract încheiat beneficiarul sau subcontractanții) la care beneficiarul deține acțiuni/părți sociale. În cazul în care astfel de cheltuieli au fost incluse în cererile anterioare, beneficiarul are obligația de a prezenta o situație în </w:t>
      </w:r>
      <w:r>
        <w:rPr>
          <w:rFonts w:ascii="Trebuchet MS" w:hAnsi="Trebuchet MS"/>
          <w:iCs/>
          <w:sz w:val="22"/>
          <w:szCs w:val="22"/>
        </w:rPr>
        <w:t>care să fie reflectate distinct;</w:t>
      </w:r>
    </w:p>
    <w:p w14:paraId="5D30B10F" w14:textId="77777777" w:rsidR="0044758C" w:rsidRDefault="0044758C" w:rsidP="0044758C">
      <w:pPr>
        <w:pStyle w:val="ListParagraph"/>
        <w:numPr>
          <w:ilvl w:val="1"/>
          <w:numId w:val="38"/>
        </w:numPr>
        <w:spacing w:line="276" w:lineRule="auto"/>
        <w:jc w:val="both"/>
        <w:rPr>
          <w:rFonts w:ascii="Trebuchet MS" w:hAnsi="Trebuchet MS"/>
          <w:iCs/>
          <w:sz w:val="22"/>
          <w:szCs w:val="22"/>
        </w:rPr>
      </w:pPr>
      <w:r w:rsidRPr="0044758C">
        <w:rPr>
          <w:rFonts w:ascii="Trebuchet MS" w:hAnsi="Trebuchet MS"/>
          <w:iCs/>
          <w:sz w:val="22"/>
          <w:szCs w:val="22"/>
        </w:rPr>
        <w:t>copiile conform cu originalul a facturilor incluse în cererea de plată. Facturile poartă codul şi titlul proiectului şi al contractului de achiziţie publică</w:t>
      </w:r>
      <w:r>
        <w:rPr>
          <w:rFonts w:ascii="Trebuchet MS" w:hAnsi="Trebuchet MS"/>
          <w:iCs/>
          <w:sz w:val="22"/>
          <w:szCs w:val="22"/>
        </w:rPr>
        <w:t xml:space="preserve"> în cadrul căruia au fost emise;</w:t>
      </w:r>
    </w:p>
    <w:p w14:paraId="30057400" w14:textId="77777777" w:rsidR="0044758C" w:rsidRDefault="0044758C" w:rsidP="0044758C">
      <w:pPr>
        <w:pStyle w:val="ListParagraph"/>
        <w:numPr>
          <w:ilvl w:val="1"/>
          <w:numId w:val="38"/>
        </w:numPr>
        <w:spacing w:line="276" w:lineRule="auto"/>
        <w:jc w:val="both"/>
        <w:rPr>
          <w:rFonts w:ascii="Trebuchet MS" w:hAnsi="Trebuchet MS"/>
          <w:iCs/>
          <w:sz w:val="22"/>
          <w:szCs w:val="22"/>
        </w:rPr>
      </w:pPr>
      <w:r w:rsidRPr="0044758C">
        <w:rPr>
          <w:rFonts w:ascii="Trebuchet MS" w:hAnsi="Trebuchet MS"/>
          <w:iCs/>
          <w:sz w:val="22"/>
          <w:szCs w:val="22"/>
        </w:rPr>
        <w:t>pentru contractele de achiziție lucrări certificatele intermediare de plată însoțite de listele de verificare a certificatelor intermediare de plată și setul de documente justificat</w:t>
      </w:r>
      <w:r>
        <w:rPr>
          <w:rFonts w:ascii="Trebuchet MS" w:hAnsi="Trebuchet MS"/>
          <w:iCs/>
          <w:sz w:val="22"/>
          <w:szCs w:val="22"/>
        </w:rPr>
        <w:t>ive conform instrucțiunilor OIT;</w:t>
      </w:r>
    </w:p>
    <w:p w14:paraId="5C3FFEE3" w14:textId="77777777" w:rsidR="0044758C" w:rsidRDefault="0044758C" w:rsidP="0044758C">
      <w:pPr>
        <w:pStyle w:val="ListParagraph"/>
        <w:numPr>
          <w:ilvl w:val="1"/>
          <w:numId w:val="38"/>
        </w:numPr>
        <w:spacing w:line="276" w:lineRule="auto"/>
        <w:jc w:val="both"/>
        <w:rPr>
          <w:rFonts w:ascii="Trebuchet MS" w:hAnsi="Trebuchet MS"/>
          <w:iCs/>
          <w:sz w:val="22"/>
          <w:szCs w:val="22"/>
        </w:rPr>
      </w:pPr>
      <w:r w:rsidRPr="0044758C">
        <w:rPr>
          <w:rFonts w:ascii="Trebuchet MS" w:hAnsi="Trebuchet MS"/>
          <w:iCs/>
          <w:sz w:val="22"/>
          <w:szCs w:val="22"/>
        </w:rPr>
        <w:t>justificarea utilizării avansurilor acordate de beneficiar prin prezentarea unui raport împreună cu documentele aferente (scrisoare de garanție bancara pentru returnarea avansului, copie conform cu originalul, documente care să ateste efectuarea de către beneficiar trimestrial sau la încheierea fiecărei faze prevăzute în contract, a regularizărilor în raport cu obligaţiile asumate şi efectiv realizate de către contractor, liste de verificare întocmite de responsabilul desemnat cu acordarea si evidenta avansurilor din cadrul structurilor beneficiarilor, în conformitate cu prevederile art. 13 din HG 264/2003, prin care sa se facă dovada îndeplinirii obligațiilor de verificare prev</w:t>
      </w:r>
      <w:r>
        <w:rPr>
          <w:rFonts w:ascii="Trebuchet MS" w:hAnsi="Trebuchet MS"/>
          <w:iCs/>
          <w:sz w:val="22"/>
          <w:szCs w:val="22"/>
        </w:rPr>
        <w:t>ăzute de legislația in vigoare);</w:t>
      </w:r>
    </w:p>
    <w:p w14:paraId="1E2230F8" w14:textId="77777777" w:rsidR="0044758C" w:rsidRPr="0044758C" w:rsidRDefault="0044758C" w:rsidP="0044758C">
      <w:pPr>
        <w:pStyle w:val="ListParagraph"/>
        <w:numPr>
          <w:ilvl w:val="1"/>
          <w:numId w:val="38"/>
        </w:numPr>
        <w:spacing w:line="276" w:lineRule="auto"/>
        <w:jc w:val="both"/>
        <w:rPr>
          <w:rFonts w:ascii="Trebuchet MS" w:hAnsi="Trebuchet MS"/>
          <w:iCs/>
          <w:sz w:val="22"/>
          <w:szCs w:val="22"/>
        </w:rPr>
      </w:pPr>
      <w:r w:rsidRPr="0044758C">
        <w:rPr>
          <w:rFonts w:ascii="Trebuchet MS" w:hAnsi="Trebuchet MS"/>
          <w:iCs/>
          <w:sz w:val="22"/>
          <w:szCs w:val="22"/>
        </w:rPr>
        <w:t>documentele suport/justificative pentru verificarea de către OIT a conflictului de interese, conform legislației în domeniu aplicabilă, numai in cazul apariției unor modificari</w:t>
      </w:r>
      <w:r>
        <w:rPr>
          <w:rFonts w:ascii="Trebuchet MS" w:hAnsi="Trebuchet MS"/>
          <w:iCs/>
          <w:sz w:val="22"/>
          <w:szCs w:val="22"/>
        </w:rPr>
        <w:t>;</w:t>
      </w:r>
    </w:p>
    <w:p w14:paraId="20BD6027" w14:textId="77777777" w:rsidR="0044758C" w:rsidRDefault="0044758C" w:rsidP="0044758C">
      <w:pPr>
        <w:pStyle w:val="ListParagraph"/>
        <w:numPr>
          <w:ilvl w:val="1"/>
          <w:numId w:val="38"/>
        </w:numPr>
        <w:spacing w:line="276" w:lineRule="auto"/>
        <w:jc w:val="both"/>
        <w:rPr>
          <w:rFonts w:ascii="Trebuchet MS" w:hAnsi="Trebuchet MS"/>
          <w:iCs/>
          <w:sz w:val="22"/>
          <w:szCs w:val="22"/>
        </w:rPr>
      </w:pPr>
      <w:r w:rsidRPr="0044758C">
        <w:rPr>
          <w:rFonts w:ascii="Trebuchet MS" w:hAnsi="Trebuchet MS"/>
          <w:iCs/>
          <w:sz w:val="22"/>
          <w:szCs w:val="22"/>
        </w:rPr>
        <w:t>copie după garanțiile de bună execuție;</w:t>
      </w:r>
    </w:p>
    <w:p w14:paraId="1C1E8BA4" w14:textId="77777777" w:rsidR="0044758C" w:rsidRDefault="0044758C" w:rsidP="0044758C">
      <w:pPr>
        <w:pStyle w:val="ListParagraph"/>
        <w:numPr>
          <w:ilvl w:val="1"/>
          <w:numId w:val="38"/>
        </w:numPr>
        <w:spacing w:line="276" w:lineRule="auto"/>
        <w:jc w:val="both"/>
        <w:rPr>
          <w:rFonts w:ascii="Trebuchet MS" w:hAnsi="Trebuchet MS"/>
          <w:iCs/>
          <w:sz w:val="22"/>
          <w:szCs w:val="22"/>
        </w:rPr>
      </w:pPr>
      <w:r w:rsidRPr="0044758C">
        <w:rPr>
          <w:rFonts w:ascii="Trebuchet MS" w:hAnsi="Trebuchet MS"/>
          <w:iCs/>
          <w:sz w:val="22"/>
          <w:szCs w:val="22"/>
        </w:rPr>
        <w:t>documentele originale pe baza cărora se înregistrează în contabilitatea beneficiarului cheltuielile efectuate în cadrul proiectului vor avea menționat codul și titlul proiectului. În plus,</w:t>
      </w:r>
      <w:r>
        <w:rPr>
          <w:rFonts w:ascii="Trebuchet MS" w:hAnsi="Trebuchet MS"/>
          <w:iCs/>
          <w:sz w:val="22"/>
          <w:szCs w:val="22"/>
        </w:rPr>
        <w:t xml:space="preserve"> </w:t>
      </w:r>
      <w:r w:rsidRPr="0044758C">
        <w:rPr>
          <w:rFonts w:ascii="Trebuchet MS" w:hAnsi="Trebuchet MS"/>
          <w:iCs/>
          <w:sz w:val="22"/>
          <w:szCs w:val="22"/>
        </w:rPr>
        <w:t>pe originalul facturilor incluse în Cererea de plată se va menţiona “Factura a fost inclusă in Cererea de plată nr. …./…….”. De asemenea, toate documentele trebuie să fie avizate conform legislației naționale.</w:t>
      </w:r>
    </w:p>
    <w:p w14:paraId="5ADFD364" w14:textId="77777777" w:rsidR="0044758C" w:rsidRDefault="0044758C" w:rsidP="0044758C">
      <w:pPr>
        <w:pStyle w:val="ListParagraph"/>
        <w:spacing w:line="276" w:lineRule="auto"/>
        <w:ind w:left="1440"/>
        <w:jc w:val="both"/>
        <w:rPr>
          <w:rFonts w:ascii="Trebuchet MS" w:hAnsi="Trebuchet MS"/>
          <w:iCs/>
          <w:sz w:val="22"/>
          <w:szCs w:val="22"/>
        </w:rPr>
      </w:pPr>
    </w:p>
    <w:p w14:paraId="57BD81BD" w14:textId="77777777" w:rsidR="0044758C" w:rsidRDefault="0044758C" w:rsidP="0044758C">
      <w:pPr>
        <w:pStyle w:val="ListParagraph"/>
        <w:numPr>
          <w:ilvl w:val="0"/>
          <w:numId w:val="80"/>
        </w:numPr>
        <w:spacing w:line="276" w:lineRule="auto"/>
        <w:ind w:left="360"/>
        <w:jc w:val="both"/>
        <w:rPr>
          <w:rFonts w:ascii="Trebuchet MS" w:hAnsi="Trebuchet MS"/>
          <w:iCs/>
          <w:sz w:val="22"/>
          <w:szCs w:val="22"/>
        </w:rPr>
      </w:pPr>
      <w:r w:rsidRPr="0044758C">
        <w:rPr>
          <w:rFonts w:ascii="Trebuchet MS" w:hAnsi="Trebuchet MS"/>
          <w:iCs/>
          <w:sz w:val="22"/>
          <w:szCs w:val="22"/>
        </w:rPr>
        <w:t>În termen de maximum 20 de zile lucrătoare de la data depunerii de către beneficiar a cererii de plată , organismul intermediar efectuează verificarea cererii de plată. După efectuarea verificărilor, autoritatea de management virează beneficiarului valoarea cheltuielilor rambursabile, în termen de 3 zile lucrătoare de la momentul de la care aceasta dispune de resurse în conturile sale, într-un cont distinct de disponibil, deschis pe numele beneficiarilor la unităţile teritoriale ale Trezoreriei Statului. În ziua următoare virării, autoritatea de management transmite organismului intermediar o notificare,urmand ca acesta sa notifice beneficiarul cu privire la plata.</w:t>
      </w:r>
    </w:p>
    <w:p w14:paraId="1C270468" w14:textId="77777777" w:rsidR="0044758C" w:rsidRDefault="0044758C" w:rsidP="0044758C">
      <w:pPr>
        <w:pStyle w:val="ListParagraph"/>
        <w:spacing w:line="276" w:lineRule="auto"/>
        <w:ind w:left="360"/>
        <w:jc w:val="both"/>
        <w:rPr>
          <w:rFonts w:ascii="Trebuchet MS" w:hAnsi="Trebuchet MS"/>
          <w:iCs/>
          <w:sz w:val="22"/>
          <w:szCs w:val="22"/>
        </w:rPr>
      </w:pPr>
    </w:p>
    <w:p w14:paraId="1FE0CDF8" w14:textId="77777777" w:rsidR="0044758C" w:rsidRDefault="0044758C" w:rsidP="0044758C">
      <w:pPr>
        <w:pStyle w:val="ListParagraph"/>
        <w:numPr>
          <w:ilvl w:val="0"/>
          <w:numId w:val="80"/>
        </w:numPr>
        <w:spacing w:line="276" w:lineRule="auto"/>
        <w:ind w:left="360"/>
        <w:jc w:val="both"/>
        <w:rPr>
          <w:rFonts w:ascii="Trebuchet MS" w:hAnsi="Trebuchet MS"/>
          <w:iCs/>
          <w:sz w:val="22"/>
          <w:szCs w:val="22"/>
        </w:rPr>
      </w:pPr>
      <w:r w:rsidRPr="0044758C">
        <w:rPr>
          <w:rFonts w:ascii="Trebuchet MS" w:hAnsi="Trebuchet MS"/>
          <w:iCs/>
          <w:sz w:val="22"/>
          <w:szCs w:val="22"/>
        </w:rPr>
        <w:t>Pentru depunerea de către beneficiar a unor documente adiţionale sau clarificări solicitate de către organismul intermediar, termenul de 20 de zile lucrătoare poate fi întrerupt, fără ca perioadele de întrerupere cumulate să depăşească 10 zile lucrătoare.</w:t>
      </w:r>
    </w:p>
    <w:p w14:paraId="0E4A61D0" w14:textId="77777777" w:rsidR="0044758C" w:rsidRPr="0044758C" w:rsidRDefault="0044758C" w:rsidP="0044758C">
      <w:pPr>
        <w:pStyle w:val="ListParagraph"/>
        <w:rPr>
          <w:rFonts w:ascii="Trebuchet MS" w:hAnsi="Trebuchet MS"/>
          <w:iCs/>
          <w:sz w:val="22"/>
          <w:szCs w:val="22"/>
        </w:rPr>
      </w:pPr>
    </w:p>
    <w:p w14:paraId="56971D50" w14:textId="77777777" w:rsidR="0044758C" w:rsidRDefault="0044758C" w:rsidP="0044758C">
      <w:pPr>
        <w:pStyle w:val="ListParagraph"/>
        <w:numPr>
          <w:ilvl w:val="0"/>
          <w:numId w:val="80"/>
        </w:numPr>
        <w:spacing w:line="276" w:lineRule="auto"/>
        <w:ind w:left="360"/>
        <w:jc w:val="both"/>
        <w:rPr>
          <w:rFonts w:ascii="Trebuchet MS" w:hAnsi="Trebuchet MS"/>
          <w:iCs/>
          <w:sz w:val="22"/>
          <w:szCs w:val="22"/>
        </w:rPr>
      </w:pPr>
      <w:r w:rsidRPr="0044758C">
        <w:rPr>
          <w:rFonts w:ascii="Trebuchet MS" w:hAnsi="Trebuchet MS"/>
          <w:iCs/>
          <w:sz w:val="22"/>
          <w:szCs w:val="22"/>
        </w:rPr>
        <w:lastRenderedPageBreak/>
        <w:t>Sumele primite de beneficiar în baza cererilor de plată nu pot fi utilizate pentru o altă destinaţie decât cea pentru care au fost acordate.</w:t>
      </w:r>
    </w:p>
    <w:p w14:paraId="7E4C5B1A" w14:textId="77777777" w:rsidR="0044758C" w:rsidRPr="0044758C" w:rsidRDefault="0044758C" w:rsidP="0044758C">
      <w:pPr>
        <w:pStyle w:val="ListParagraph"/>
        <w:rPr>
          <w:rFonts w:ascii="Trebuchet MS" w:hAnsi="Trebuchet MS"/>
          <w:iCs/>
          <w:sz w:val="22"/>
          <w:szCs w:val="22"/>
        </w:rPr>
      </w:pPr>
    </w:p>
    <w:p w14:paraId="524FFADE" w14:textId="77777777" w:rsidR="0044758C" w:rsidRDefault="0044758C" w:rsidP="0044758C">
      <w:pPr>
        <w:pStyle w:val="ListParagraph"/>
        <w:numPr>
          <w:ilvl w:val="0"/>
          <w:numId w:val="80"/>
        </w:numPr>
        <w:spacing w:line="276" w:lineRule="auto"/>
        <w:ind w:left="360"/>
        <w:jc w:val="both"/>
        <w:rPr>
          <w:rFonts w:ascii="Trebuchet MS" w:hAnsi="Trebuchet MS"/>
          <w:iCs/>
          <w:sz w:val="22"/>
          <w:szCs w:val="22"/>
        </w:rPr>
      </w:pPr>
      <w:r w:rsidRPr="0044758C">
        <w:rPr>
          <w:rFonts w:ascii="Trebuchet MS" w:hAnsi="Trebuchet MS"/>
          <w:iCs/>
          <w:sz w:val="22"/>
          <w:szCs w:val="22"/>
        </w:rPr>
        <w:t>Beneficiarii au obligaţia restituirii integrale sau parţiale a sumelor virate în cazul proiectelor pentru care aceştia nu justifică prin cereri de rambursare utilizarea acestora.</w:t>
      </w:r>
    </w:p>
    <w:p w14:paraId="6157EB64" w14:textId="77777777" w:rsidR="0044758C" w:rsidRPr="0044758C" w:rsidRDefault="0044758C" w:rsidP="0044758C">
      <w:pPr>
        <w:pStyle w:val="ListParagraph"/>
        <w:rPr>
          <w:rFonts w:ascii="Trebuchet MS" w:hAnsi="Trebuchet MS"/>
          <w:iCs/>
          <w:sz w:val="22"/>
          <w:szCs w:val="22"/>
        </w:rPr>
      </w:pPr>
    </w:p>
    <w:p w14:paraId="04EE45E1" w14:textId="77777777" w:rsidR="0044758C" w:rsidRDefault="0044758C" w:rsidP="0044758C">
      <w:pPr>
        <w:pStyle w:val="ListParagraph"/>
        <w:numPr>
          <w:ilvl w:val="0"/>
          <w:numId w:val="80"/>
        </w:numPr>
        <w:spacing w:line="276" w:lineRule="auto"/>
        <w:ind w:left="360"/>
        <w:jc w:val="both"/>
        <w:rPr>
          <w:rFonts w:ascii="Trebuchet MS" w:hAnsi="Trebuchet MS"/>
          <w:iCs/>
          <w:sz w:val="22"/>
          <w:szCs w:val="22"/>
        </w:rPr>
      </w:pPr>
      <w:r w:rsidRPr="0044758C">
        <w:rPr>
          <w:rFonts w:ascii="Trebuchet MS" w:hAnsi="Trebuchet MS"/>
          <w:iCs/>
          <w:sz w:val="22"/>
          <w:szCs w:val="22"/>
        </w:rPr>
        <w:t>În termen de maximum 10 zile lucrătoare de la data încasării sumelor virate de către autoritatea de management, beneficiarii au obligaţia de a depune cererea de rambursare, în care sunt incluse integral sumele din facturile decontate prin cererea de plată.</w:t>
      </w:r>
    </w:p>
    <w:p w14:paraId="43FB8774" w14:textId="77777777" w:rsidR="0044758C" w:rsidRPr="0044758C" w:rsidRDefault="0044758C" w:rsidP="0044758C">
      <w:pPr>
        <w:pStyle w:val="ListParagraph"/>
        <w:rPr>
          <w:rFonts w:ascii="Trebuchet MS" w:hAnsi="Trebuchet MS"/>
          <w:iCs/>
          <w:sz w:val="22"/>
          <w:szCs w:val="22"/>
        </w:rPr>
      </w:pPr>
    </w:p>
    <w:p w14:paraId="23884841" w14:textId="77777777" w:rsidR="0044758C" w:rsidRDefault="0044758C" w:rsidP="0044758C">
      <w:pPr>
        <w:pStyle w:val="ListParagraph"/>
        <w:numPr>
          <w:ilvl w:val="0"/>
          <w:numId w:val="80"/>
        </w:numPr>
        <w:spacing w:line="276" w:lineRule="auto"/>
        <w:ind w:left="450" w:hanging="450"/>
        <w:jc w:val="both"/>
        <w:rPr>
          <w:rFonts w:ascii="Trebuchet MS" w:hAnsi="Trebuchet MS"/>
          <w:iCs/>
          <w:sz w:val="22"/>
          <w:szCs w:val="22"/>
        </w:rPr>
      </w:pPr>
      <w:r w:rsidRPr="0044758C">
        <w:rPr>
          <w:rFonts w:ascii="Trebuchet MS" w:hAnsi="Trebuchet MS"/>
          <w:iCs/>
          <w:sz w:val="22"/>
          <w:szCs w:val="22"/>
        </w:rPr>
        <w:t>Sumele virate beneficiarilor pe baza cererilor de plată nu pot fi utilizate pentru o altă destinaţie decât cea pentru care au fost acordate.</w:t>
      </w:r>
    </w:p>
    <w:p w14:paraId="3E48BAA8" w14:textId="77777777" w:rsidR="0044758C" w:rsidRPr="0044758C" w:rsidRDefault="0044758C" w:rsidP="0044758C">
      <w:pPr>
        <w:pStyle w:val="ListParagraph"/>
        <w:rPr>
          <w:rFonts w:ascii="Trebuchet MS" w:hAnsi="Trebuchet MS"/>
          <w:iCs/>
          <w:sz w:val="22"/>
          <w:szCs w:val="22"/>
        </w:rPr>
      </w:pPr>
    </w:p>
    <w:p w14:paraId="072D9F18" w14:textId="77777777" w:rsidR="0044758C" w:rsidRDefault="0044758C" w:rsidP="0044758C">
      <w:pPr>
        <w:pStyle w:val="ListParagraph"/>
        <w:numPr>
          <w:ilvl w:val="0"/>
          <w:numId w:val="80"/>
        </w:numPr>
        <w:spacing w:line="276" w:lineRule="auto"/>
        <w:ind w:left="450" w:hanging="450"/>
        <w:jc w:val="both"/>
        <w:rPr>
          <w:rFonts w:ascii="Trebuchet MS" w:hAnsi="Trebuchet MS"/>
          <w:iCs/>
          <w:sz w:val="22"/>
          <w:szCs w:val="22"/>
        </w:rPr>
      </w:pPr>
      <w:r w:rsidRPr="0044758C">
        <w:rPr>
          <w:rFonts w:ascii="Trebuchet MS" w:hAnsi="Trebuchet MS"/>
          <w:iCs/>
          <w:sz w:val="22"/>
          <w:szCs w:val="22"/>
        </w:rPr>
        <w:t>Beneficiarii au obligaţia restituirii integrale sau parţiale a sumelor virate în cazul proiectelor pentru care aceştia nu justifică prin cereri de rambursare utilizarea acestora.</w:t>
      </w:r>
    </w:p>
    <w:p w14:paraId="7C3D09F2" w14:textId="77777777" w:rsidR="0044758C" w:rsidRPr="0044758C" w:rsidRDefault="0044758C" w:rsidP="0044758C">
      <w:pPr>
        <w:pStyle w:val="ListParagraph"/>
        <w:rPr>
          <w:rFonts w:ascii="Trebuchet MS" w:hAnsi="Trebuchet MS"/>
          <w:iCs/>
          <w:sz w:val="22"/>
          <w:szCs w:val="22"/>
        </w:rPr>
      </w:pPr>
    </w:p>
    <w:p w14:paraId="4CB38BE3" w14:textId="77777777" w:rsidR="0044758C" w:rsidRDefault="0044758C" w:rsidP="0044758C">
      <w:pPr>
        <w:pStyle w:val="ListParagraph"/>
        <w:numPr>
          <w:ilvl w:val="0"/>
          <w:numId w:val="80"/>
        </w:numPr>
        <w:spacing w:line="276" w:lineRule="auto"/>
        <w:ind w:left="450" w:hanging="450"/>
        <w:jc w:val="both"/>
        <w:rPr>
          <w:rFonts w:ascii="Trebuchet MS" w:hAnsi="Trebuchet MS"/>
          <w:iCs/>
          <w:sz w:val="22"/>
          <w:szCs w:val="22"/>
        </w:rPr>
      </w:pPr>
      <w:r w:rsidRPr="0044758C">
        <w:rPr>
          <w:rFonts w:ascii="Trebuchet MS" w:hAnsi="Trebuchet MS"/>
          <w:iCs/>
          <w:sz w:val="22"/>
          <w:szCs w:val="22"/>
        </w:rPr>
        <w:t>Beneficiarii sunt responsabili de utilizarea sumelor potrivit destinaţiilor, precum şi de restituirea fondurilor virate în cazul în care aceştia nu justifică utilizarea lor.</w:t>
      </w:r>
    </w:p>
    <w:p w14:paraId="1F0A70CA" w14:textId="77777777" w:rsidR="0044758C" w:rsidRPr="0044758C" w:rsidRDefault="0044758C" w:rsidP="0044758C">
      <w:pPr>
        <w:pStyle w:val="ListParagraph"/>
        <w:rPr>
          <w:rFonts w:ascii="Trebuchet MS" w:hAnsi="Trebuchet MS"/>
          <w:iCs/>
          <w:sz w:val="22"/>
          <w:szCs w:val="22"/>
        </w:rPr>
      </w:pPr>
    </w:p>
    <w:p w14:paraId="6E95A961" w14:textId="77777777" w:rsidR="0044758C" w:rsidRDefault="0044758C" w:rsidP="00004443">
      <w:pPr>
        <w:pStyle w:val="ListParagraph"/>
        <w:numPr>
          <w:ilvl w:val="0"/>
          <w:numId w:val="80"/>
        </w:numPr>
        <w:spacing w:line="276" w:lineRule="auto"/>
        <w:ind w:left="450" w:hanging="450"/>
        <w:jc w:val="both"/>
        <w:rPr>
          <w:rFonts w:ascii="Trebuchet MS" w:hAnsi="Trebuchet MS"/>
          <w:iCs/>
          <w:sz w:val="22"/>
          <w:szCs w:val="22"/>
        </w:rPr>
      </w:pPr>
      <w:r w:rsidRPr="0044758C">
        <w:rPr>
          <w:rFonts w:ascii="Trebuchet MS" w:hAnsi="Trebuchet MS"/>
          <w:iCs/>
          <w:sz w:val="22"/>
          <w:szCs w:val="22"/>
        </w:rPr>
        <w:t>Pentru sumele virate şi nejustificate prin cereri de rambursare, autorităţile de management notifică beneficiarilor în termen de 5 zile lucrătoare obligaţia restituirii acestora.</w:t>
      </w:r>
    </w:p>
    <w:p w14:paraId="7E8FF0AF" w14:textId="77777777" w:rsidR="00004443" w:rsidRPr="00004443" w:rsidRDefault="00004443" w:rsidP="00004443">
      <w:pPr>
        <w:pStyle w:val="ListParagraph"/>
        <w:rPr>
          <w:rFonts w:ascii="Trebuchet MS" w:hAnsi="Trebuchet MS"/>
          <w:iCs/>
          <w:sz w:val="22"/>
          <w:szCs w:val="22"/>
        </w:rPr>
      </w:pPr>
    </w:p>
    <w:p w14:paraId="731172EA" w14:textId="77777777" w:rsidR="00004443" w:rsidRDefault="00004443" w:rsidP="00004443">
      <w:pPr>
        <w:pStyle w:val="ListParagraph"/>
        <w:numPr>
          <w:ilvl w:val="0"/>
          <w:numId w:val="80"/>
        </w:numPr>
        <w:spacing w:line="276" w:lineRule="auto"/>
        <w:ind w:left="450" w:hanging="450"/>
        <w:jc w:val="both"/>
        <w:rPr>
          <w:rFonts w:ascii="Trebuchet MS" w:hAnsi="Trebuchet MS"/>
          <w:iCs/>
          <w:sz w:val="22"/>
          <w:szCs w:val="22"/>
        </w:rPr>
      </w:pPr>
      <w:r w:rsidRPr="00004443">
        <w:rPr>
          <w:rFonts w:ascii="Trebuchet MS" w:hAnsi="Trebuchet MS"/>
          <w:iCs/>
          <w:sz w:val="22"/>
          <w:szCs w:val="22"/>
        </w:rPr>
        <w:t>În cazul în care, în urma autorizării cererii de rambursare aferente cererii de plată, organismul intermediar constată că valoarea cheltuielilor eligibile este mai mică decât valoarea cheltuielilor autorizate prin cererea de plată, organismul intermediar transmite beneficiarilor o notificare privind suma cheltuielilor neeligibile ce trebuie restituită de aceştia.</w:t>
      </w:r>
    </w:p>
    <w:p w14:paraId="7F727942" w14:textId="77777777" w:rsidR="00004443" w:rsidRPr="00004443" w:rsidRDefault="00004443" w:rsidP="00004443">
      <w:pPr>
        <w:pStyle w:val="ListParagraph"/>
        <w:rPr>
          <w:rFonts w:ascii="Trebuchet MS" w:hAnsi="Trebuchet MS"/>
          <w:iCs/>
          <w:sz w:val="22"/>
          <w:szCs w:val="22"/>
        </w:rPr>
      </w:pPr>
    </w:p>
    <w:p w14:paraId="65A2DBB9" w14:textId="77777777" w:rsidR="00004443" w:rsidRPr="0044758C" w:rsidRDefault="00004443" w:rsidP="00004443">
      <w:pPr>
        <w:pStyle w:val="ListParagraph"/>
        <w:numPr>
          <w:ilvl w:val="0"/>
          <w:numId w:val="80"/>
        </w:numPr>
        <w:spacing w:line="276" w:lineRule="auto"/>
        <w:ind w:left="450" w:hanging="450"/>
        <w:jc w:val="both"/>
        <w:rPr>
          <w:rFonts w:ascii="Trebuchet MS" w:hAnsi="Trebuchet MS"/>
          <w:iCs/>
          <w:sz w:val="22"/>
          <w:szCs w:val="22"/>
        </w:rPr>
      </w:pPr>
      <w:r w:rsidRPr="00004443">
        <w:rPr>
          <w:rFonts w:ascii="Trebuchet MS" w:hAnsi="Trebuchet MS"/>
          <w:iCs/>
          <w:sz w:val="22"/>
          <w:szCs w:val="22"/>
        </w:rPr>
        <w:t>Termenul de restituire a sumelor nu poate depăşi 5 zile de la data primirii notificărilor</w:t>
      </w:r>
      <w:r w:rsidR="00CA0267">
        <w:rPr>
          <w:rFonts w:ascii="Trebuchet MS" w:hAnsi="Trebuchet MS"/>
          <w:iCs/>
          <w:sz w:val="22"/>
          <w:szCs w:val="22"/>
        </w:rPr>
        <w:t>.</w:t>
      </w:r>
    </w:p>
    <w:p w14:paraId="33D44710" w14:textId="77777777" w:rsidR="00DB1CB8" w:rsidRDefault="00DB1CB8" w:rsidP="006963C4">
      <w:pPr>
        <w:spacing w:line="276" w:lineRule="auto"/>
        <w:jc w:val="both"/>
        <w:rPr>
          <w:rFonts w:ascii="Trebuchet MS" w:hAnsi="Trebuchet MS"/>
          <w:b/>
          <w:iCs/>
          <w:sz w:val="22"/>
          <w:szCs w:val="22"/>
        </w:rPr>
      </w:pPr>
    </w:p>
    <w:p w14:paraId="71B6F824" w14:textId="77777777" w:rsidR="00DB1CB8" w:rsidRDefault="006963C4" w:rsidP="006963C4">
      <w:pPr>
        <w:spacing w:line="276" w:lineRule="auto"/>
        <w:jc w:val="both"/>
        <w:rPr>
          <w:rFonts w:ascii="Trebuchet MS" w:hAnsi="Trebuchet MS"/>
          <w:b/>
          <w:sz w:val="22"/>
          <w:szCs w:val="22"/>
        </w:rPr>
      </w:pPr>
      <w:r w:rsidRPr="00756AC1">
        <w:rPr>
          <w:rFonts w:ascii="Trebuchet MS" w:hAnsi="Trebuchet MS"/>
          <w:b/>
          <w:iCs/>
          <w:sz w:val="22"/>
          <w:szCs w:val="22"/>
        </w:rPr>
        <w:t xml:space="preserve">Articolul </w:t>
      </w:r>
      <w:r w:rsidR="00DB1CB8">
        <w:rPr>
          <w:rFonts w:ascii="Trebuchet MS" w:hAnsi="Trebuchet MS"/>
          <w:b/>
          <w:iCs/>
          <w:sz w:val="22"/>
          <w:szCs w:val="22"/>
        </w:rPr>
        <w:t>2</w:t>
      </w:r>
      <w:r w:rsidRPr="00756AC1">
        <w:rPr>
          <w:rFonts w:ascii="Trebuchet MS" w:hAnsi="Trebuchet MS"/>
          <w:b/>
          <w:iCs/>
          <w:sz w:val="22"/>
          <w:szCs w:val="22"/>
        </w:rPr>
        <w:t xml:space="preserve"> –</w:t>
      </w:r>
      <w:r w:rsidRPr="00756AC1">
        <w:rPr>
          <w:rFonts w:ascii="Trebuchet MS" w:hAnsi="Trebuchet MS"/>
          <w:b/>
          <w:sz w:val="22"/>
          <w:szCs w:val="22"/>
        </w:rPr>
        <w:t xml:space="preserve"> Mecanismul cererilor de rambursare</w:t>
      </w:r>
    </w:p>
    <w:p w14:paraId="135A7A49" w14:textId="77777777" w:rsidR="00B21788" w:rsidRPr="00F44FAF" w:rsidRDefault="00B21788" w:rsidP="006963C4">
      <w:pPr>
        <w:spacing w:line="276" w:lineRule="auto"/>
        <w:jc w:val="both"/>
        <w:rPr>
          <w:rFonts w:ascii="Trebuchet MS" w:hAnsi="Trebuchet MS"/>
          <w:b/>
          <w:sz w:val="22"/>
          <w:szCs w:val="22"/>
        </w:rPr>
      </w:pPr>
    </w:p>
    <w:p w14:paraId="11120A14" w14:textId="77777777" w:rsidR="00B21788" w:rsidRDefault="00922EB1" w:rsidP="00922EB1">
      <w:pPr>
        <w:numPr>
          <w:ilvl w:val="0"/>
          <w:numId w:val="28"/>
        </w:numPr>
        <w:ind w:left="360"/>
        <w:jc w:val="both"/>
        <w:rPr>
          <w:rFonts w:ascii="Trebuchet MS" w:hAnsi="Trebuchet MS"/>
          <w:sz w:val="22"/>
          <w:szCs w:val="22"/>
        </w:rPr>
      </w:pPr>
      <w:bookmarkStart w:id="39" w:name="tree#226"/>
      <w:r>
        <w:rPr>
          <w:rFonts w:ascii="Trebuchet MS" w:hAnsi="Trebuchet MS"/>
          <w:color w:val="000000"/>
          <w:sz w:val="22"/>
          <w:szCs w:val="22"/>
        </w:rPr>
        <w:t xml:space="preserve"> </w:t>
      </w:r>
      <w:r w:rsidR="006963C4" w:rsidRPr="00922EB1">
        <w:rPr>
          <w:rFonts w:ascii="Trebuchet MS" w:hAnsi="Trebuchet MS"/>
          <w:sz w:val="22"/>
          <w:szCs w:val="22"/>
        </w:rPr>
        <w:t xml:space="preserve">Beneficiarii au obligaţia de a depune la </w:t>
      </w:r>
      <w:r w:rsidR="00D26835" w:rsidRPr="00922EB1">
        <w:rPr>
          <w:rFonts w:ascii="Trebuchet MS" w:hAnsi="Trebuchet MS"/>
          <w:sz w:val="22"/>
          <w:szCs w:val="22"/>
        </w:rPr>
        <w:t xml:space="preserve"> OIT</w:t>
      </w:r>
      <w:r w:rsidR="006963C4" w:rsidRPr="00922EB1">
        <w:rPr>
          <w:rFonts w:ascii="Trebuchet MS" w:hAnsi="Trebuchet MS"/>
          <w:sz w:val="22"/>
          <w:szCs w:val="22"/>
        </w:rPr>
        <w:t xml:space="preserve"> cereri de rambursare pentru </w:t>
      </w:r>
      <w:r w:rsidR="006963C4" w:rsidRPr="00756AC1">
        <w:rPr>
          <w:rFonts w:ascii="Trebuchet MS" w:hAnsi="Trebuchet MS"/>
          <w:sz w:val="22"/>
          <w:szCs w:val="22"/>
        </w:rPr>
        <w:t>cheltuielile efectuate, care nu s</w:t>
      </w:r>
      <w:bookmarkEnd w:id="39"/>
      <w:r w:rsidR="006963C4" w:rsidRPr="00756AC1">
        <w:rPr>
          <w:rFonts w:ascii="Trebuchet MS" w:hAnsi="Trebuchet MS"/>
          <w:sz w:val="22"/>
          <w:szCs w:val="22"/>
        </w:rPr>
        <w:t>unt aferente cererilor de prefinantare sau cererilor de plata, în termen de maximum 3 luni de la efectuarea acest</w:t>
      </w:r>
      <w:r>
        <w:rPr>
          <w:rFonts w:ascii="Trebuchet MS" w:hAnsi="Trebuchet MS"/>
          <w:sz w:val="22"/>
          <w:szCs w:val="22"/>
        </w:rPr>
        <w:t xml:space="preserve">ora, in cazul proiectelor noi, </w:t>
      </w:r>
      <w:r w:rsidRPr="003D2655">
        <w:rPr>
          <w:rFonts w:ascii="Trebuchet MS" w:hAnsi="Trebuchet MS"/>
          <w:sz w:val="22"/>
          <w:szCs w:val="22"/>
        </w:rPr>
        <w:t>cu excepţia primei cereri de rambursare care poate cuprinde şi cheltuieli efectuate înainte de semnarea contractului de finanţare.</w:t>
      </w:r>
    </w:p>
    <w:p w14:paraId="7C1966A5" w14:textId="77777777" w:rsidR="006963C4" w:rsidRPr="00756AC1" w:rsidRDefault="006963C4" w:rsidP="00B21788">
      <w:pPr>
        <w:ind w:left="360"/>
        <w:jc w:val="both"/>
        <w:rPr>
          <w:rFonts w:ascii="Trebuchet MS" w:hAnsi="Trebuchet MS"/>
          <w:sz w:val="22"/>
          <w:szCs w:val="22"/>
        </w:rPr>
      </w:pPr>
      <w:r w:rsidRPr="00756AC1">
        <w:rPr>
          <w:rFonts w:ascii="Trebuchet MS" w:hAnsi="Trebuchet MS"/>
          <w:sz w:val="22"/>
          <w:szCs w:val="22"/>
        </w:rPr>
        <w:t xml:space="preserve"> </w:t>
      </w:r>
    </w:p>
    <w:p w14:paraId="7583CFC9" w14:textId="77777777" w:rsidR="00B21788" w:rsidRDefault="006963C4" w:rsidP="00990028">
      <w:pPr>
        <w:numPr>
          <w:ilvl w:val="0"/>
          <w:numId w:val="28"/>
        </w:numPr>
        <w:ind w:left="360"/>
        <w:jc w:val="both"/>
        <w:rPr>
          <w:rFonts w:ascii="Trebuchet MS" w:hAnsi="Trebuchet MS"/>
          <w:sz w:val="22"/>
          <w:szCs w:val="22"/>
        </w:rPr>
      </w:pPr>
      <w:bookmarkStart w:id="40" w:name="tree#227"/>
      <w:r w:rsidRPr="00756AC1">
        <w:rPr>
          <w:rStyle w:val="alineat1"/>
          <w:rFonts w:ascii="Trebuchet MS" w:hAnsi="Trebuchet MS"/>
          <w:sz w:val="22"/>
          <w:szCs w:val="22"/>
        </w:rPr>
        <w:t> </w:t>
      </w:r>
      <w:bookmarkStart w:id="41" w:name="tree#228"/>
      <w:bookmarkEnd w:id="40"/>
      <w:r w:rsidRPr="00756AC1">
        <w:rPr>
          <w:rFonts w:ascii="Trebuchet MS" w:hAnsi="Trebuchet MS"/>
          <w:sz w:val="22"/>
          <w:szCs w:val="22"/>
        </w:rPr>
        <w:t xml:space="preserve">În termen de maximum 20 de zile lucrătoare de la data depunerii  la organismul intermediar,a cererii de rambursare întocmite conform contractului de finanţare, organismul intermediar autorizează cheltuielile eligibile cuprinse în cererea de rambursare şi  autoritatea de management efectuează </w:t>
      </w:r>
      <w:r w:rsidRPr="00756AC1">
        <w:rPr>
          <w:rStyle w:val="searchidx01"/>
          <w:rFonts w:ascii="Trebuchet MS" w:hAnsi="Trebuchet MS"/>
          <w:sz w:val="22"/>
          <w:szCs w:val="22"/>
          <w:shd w:val="clear" w:color="auto" w:fill="auto"/>
        </w:rPr>
        <w:t>plata</w:t>
      </w:r>
      <w:r w:rsidRPr="00756AC1">
        <w:rPr>
          <w:rFonts w:ascii="Trebuchet MS" w:hAnsi="Trebuchet MS"/>
          <w:sz w:val="22"/>
          <w:szCs w:val="22"/>
        </w:rPr>
        <w:t xml:space="preserve"> sumelor autorizate în termen de 3 zile lucrătoare de la momentul de la care aceasta dispune de resurse în conturile sale. După efectuarea plăţii, autoritatea de management notifică OI</w:t>
      </w:r>
      <w:r w:rsidR="00D26835">
        <w:rPr>
          <w:rFonts w:ascii="Trebuchet MS" w:hAnsi="Trebuchet MS"/>
          <w:sz w:val="22"/>
          <w:szCs w:val="22"/>
        </w:rPr>
        <w:t>T</w:t>
      </w:r>
      <w:r w:rsidRPr="00756AC1">
        <w:rPr>
          <w:rFonts w:ascii="Trebuchet MS" w:hAnsi="Trebuchet MS"/>
          <w:sz w:val="22"/>
          <w:szCs w:val="22"/>
        </w:rPr>
        <w:t>, iar OI</w:t>
      </w:r>
      <w:r w:rsidR="00D26835">
        <w:rPr>
          <w:rFonts w:ascii="Trebuchet MS" w:hAnsi="Trebuchet MS"/>
          <w:sz w:val="22"/>
          <w:szCs w:val="22"/>
        </w:rPr>
        <w:t>T</w:t>
      </w:r>
      <w:r w:rsidRPr="00756AC1">
        <w:rPr>
          <w:rFonts w:ascii="Trebuchet MS" w:hAnsi="Trebuchet MS"/>
          <w:sz w:val="22"/>
          <w:szCs w:val="22"/>
        </w:rPr>
        <w:t xml:space="preserve"> notific</w:t>
      </w:r>
      <w:r w:rsidR="00D26835">
        <w:rPr>
          <w:rFonts w:ascii="Trebuchet MS" w:hAnsi="Trebuchet MS"/>
          <w:sz w:val="22"/>
          <w:szCs w:val="22"/>
        </w:rPr>
        <w:t>ă</w:t>
      </w:r>
      <w:r w:rsidRPr="00756AC1">
        <w:rPr>
          <w:rFonts w:ascii="Trebuchet MS" w:hAnsi="Trebuchet MS"/>
          <w:sz w:val="22"/>
          <w:szCs w:val="22"/>
        </w:rPr>
        <w:t xml:space="preserve"> beneficiarilor </w:t>
      </w:r>
      <w:r w:rsidRPr="00756AC1">
        <w:rPr>
          <w:rStyle w:val="searchidx01"/>
          <w:rFonts w:ascii="Trebuchet MS" w:hAnsi="Trebuchet MS"/>
          <w:sz w:val="22"/>
          <w:szCs w:val="22"/>
          <w:shd w:val="clear" w:color="auto" w:fill="auto"/>
        </w:rPr>
        <w:t>plata</w:t>
      </w:r>
      <w:r w:rsidRPr="00756AC1">
        <w:rPr>
          <w:rFonts w:ascii="Trebuchet MS" w:hAnsi="Trebuchet MS"/>
          <w:sz w:val="22"/>
          <w:szCs w:val="22"/>
        </w:rPr>
        <w:t xml:space="preserve"> aferentă cheltuielilor autorizate din cererea de rambursare.</w:t>
      </w:r>
    </w:p>
    <w:p w14:paraId="5CC737FF" w14:textId="77777777" w:rsidR="006963C4" w:rsidRPr="00756AC1" w:rsidRDefault="006963C4" w:rsidP="00B21788">
      <w:pPr>
        <w:ind w:left="360"/>
        <w:jc w:val="both"/>
        <w:rPr>
          <w:rFonts w:ascii="Trebuchet MS" w:hAnsi="Trebuchet MS"/>
          <w:sz w:val="22"/>
          <w:szCs w:val="22"/>
        </w:rPr>
      </w:pPr>
      <w:r w:rsidRPr="00756AC1">
        <w:rPr>
          <w:rFonts w:ascii="Trebuchet MS" w:hAnsi="Trebuchet MS"/>
          <w:sz w:val="22"/>
          <w:szCs w:val="22"/>
        </w:rPr>
        <w:t xml:space="preserve"> </w:t>
      </w:r>
    </w:p>
    <w:bookmarkEnd w:id="41"/>
    <w:p w14:paraId="61BC13B7" w14:textId="77777777" w:rsidR="006963C4" w:rsidRPr="00756AC1" w:rsidRDefault="006963C4" w:rsidP="00990028">
      <w:pPr>
        <w:numPr>
          <w:ilvl w:val="0"/>
          <w:numId w:val="28"/>
        </w:numPr>
        <w:ind w:left="360"/>
        <w:jc w:val="both"/>
        <w:rPr>
          <w:rFonts w:ascii="Trebuchet MS" w:hAnsi="Trebuchet MS"/>
          <w:sz w:val="22"/>
          <w:szCs w:val="22"/>
        </w:rPr>
      </w:pPr>
      <w:r w:rsidRPr="00756AC1">
        <w:rPr>
          <w:rFonts w:ascii="Trebuchet MS" w:hAnsi="Trebuchet MS"/>
          <w:sz w:val="22"/>
          <w:szCs w:val="22"/>
        </w:rPr>
        <w:t>Dosarul cererii de rambursare este compus din următoarele documente:</w:t>
      </w:r>
    </w:p>
    <w:p w14:paraId="074D4AC5" w14:textId="77777777" w:rsidR="006963C4" w:rsidRPr="00756AC1" w:rsidRDefault="006963C4" w:rsidP="00990028">
      <w:pPr>
        <w:pStyle w:val="Header"/>
        <w:numPr>
          <w:ilvl w:val="0"/>
          <w:numId w:val="37"/>
        </w:numPr>
        <w:tabs>
          <w:tab w:val="clear" w:pos="4320"/>
          <w:tab w:val="clear" w:pos="8640"/>
          <w:tab w:val="center" w:pos="426"/>
          <w:tab w:val="right" w:pos="9072"/>
        </w:tabs>
        <w:spacing w:before="60" w:after="60"/>
        <w:jc w:val="both"/>
        <w:rPr>
          <w:rFonts w:ascii="Trebuchet MS" w:hAnsi="Trebuchet MS"/>
          <w:sz w:val="22"/>
          <w:szCs w:val="22"/>
        </w:rPr>
      </w:pPr>
      <w:r w:rsidRPr="00756AC1">
        <w:rPr>
          <w:rFonts w:ascii="Trebuchet MS" w:hAnsi="Trebuchet MS"/>
          <w:sz w:val="22"/>
          <w:szCs w:val="22"/>
        </w:rPr>
        <w:t xml:space="preserve">declaraţia beneficiarului privind legalitatea, conformitatea şi eligibilitatea cheltuielilor incluse în cererea de rambursare (document original, datat, semnat şi stampilat de reprezentatul legal al beneficiarului, vizat de CFP propriu al beneficiarului şi, dacă este cazul de CFP delegat) </w:t>
      </w:r>
    </w:p>
    <w:p w14:paraId="3B3A21A3" w14:textId="77777777" w:rsidR="006963C4" w:rsidRPr="00756AC1" w:rsidRDefault="006963C4" w:rsidP="00990028">
      <w:pPr>
        <w:pStyle w:val="Header"/>
        <w:numPr>
          <w:ilvl w:val="0"/>
          <w:numId w:val="37"/>
        </w:numPr>
        <w:tabs>
          <w:tab w:val="clear" w:pos="4320"/>
          <w:tab w:val="clear" w:pos="8640"/>
          <w:tab w:val="center" w:pos="426"/>
          <w:tab w:val="right" w:pos="9072"/>
        </w:tabs>
        <w:spacing w:before="60" w:after="60"/>
        <w:jc w:val="both"/>
        <w:rPr>
          <w:rFonts w:ascii="Trebuchet MS" w:hAnsi="Trebuchet MS"/>
          <w:sz w:val="22"/>
          <w:szCs w:val="22"/>
        </w:rPr>
      </w:pPr>
      <w:r w:rsidRPr="00756AC1">
        <w:rPr>
          <w:rFonts w:ascii="Trebuchet MS" w:hAnsi="Trebuchet MS"/>
          <w:sz w:val="22"/>
          <w:szCs w:val="22"/>
        </w:rPr>
        <w:lastRenderedPageBreak/>
        <w:t>cererea de rambursare a cheltuielilor efectuate în perioada de raportare (lună, trimestru) şi declarate de beneficiar ca fiind eligibile (document original, datat, semnat şi ştampilat de reprezentantul legal al beneficiarului);</w:t>
      </w:r>
    </w:p>
    <w:p w14:paraId="40293B4A" w14:textId="77777777" w:rsidR="006963C4" w:rsidRPr="00756AC1" w:rsidRDefault="006963C4" w:rsidP="00990028">
      <w:pPr>
        <w:pStyle w:val="Header"/>
        <w:numPr>
          <w:ilvl w:val="0"/>
          <w:numId w:val="37"/>
        </w:numPr>
        <w:tabs>
          <w:tab w:val="clear" w:pos="4320"/>
          <w:tab w:val="clear" w:pos="8640"/>
          <w:tab w:val="center" w:pos="426"/>
          <w:tab w:val="right" w:pos="9072"/>
        </w:tabs>
        <w:spacing w:before="60" w:after="60"/>
        <w:jc w:val="both"/>
        <w:rPr>
          <w:rFonts w:ascii="Trebuchet MS" w:hAnsi="Trebuchet MS"/>
          <w:sz w:val="22"/>
          <w:szCs w:val="22"/>
        </w:rPr>
      </w:pPr>
      <w:r w:rsidRPr="00756AC1">
        <w:rPr>
          <w:rFonts w:ascii="Trebuchet MS" w:hAnsi="Trebuchet MS"/>
          <w:sz w:val="22"/>
          <w:szCs w:val="22"/>
        </w:rPr>
        <w:t>raportul de progres al proiectului, aferent perioadei de raportare a cheltuielilor incluse în cererea de rambursare, elaborat de beneficiar – impreună cu lista de verificare a conflictului de interese- atunci când este cazul;</w:t>
      </w:r>
    </w:p>
    <w:p w14:paraId="08D44DE5" w14:textId="77777777" w:rsidR="006963C4" w:rsidRPr="00756AC1" w:rsidRDefault="006963C4" w:rsidP="00990028">
      <w:pPr>
        <w:pStyle w:val="Header"/>
        <w:numPr>
          <w:ilvl w:val="0"/>
          <w:numId w:val="37"/>
        </w:numPr>
        <w:tabs>
          <w:tab w:val="clear" w:pos="4320"/>
          <w:tab w:val="clear" w:pos="8640"/>
          <w:tab w:val="center" w:pos="426"/>
          <w:tab w:val="right" w:pos="9072"/>
        </w:tabs>
        <w:spacing w:before="60" w:after="60"/>
        <w:jc w:val="both"/>
        <w:rPr>
          <w:rFonts w:ascii="Trebuchet MS" w:hAnsi="Trebuchet MS"/>
          <w:sz w:val="22"/>
          <w:szCs w:val="22"/>
        </w:rPr>
      </w:pPr>
      <w:r w:rsidRPr="00756AC1">
        <w:rPr>
          <w:rFonts w:ascii="Trebuchet MS" w:hAnsi="Trebuchet MS"/>
          <w:sz w:val="22"/>
          <w:szCs w:val="22"/>
        </w:rPr>
        <w:t>copii conform cu originalul ale facturilor sau documentelor cu valoare probatorie echivalentă, purtând codul şi titlul proiectului în cadrul căruia au fost emise,  codul şi titlul contractului în cadrul căruia au fost emise, adresate beneficiarului, semnate şi ştampilate de emitent, cu serie, număr şi dată de emitere, înregistrată ca document de intrare la beneficiar, autorizat de compartimentul contabil al beneficiarului, avizat „bun de plată”, avizat de CFP propriu al beneficiarului);</w:t>
      </w:r>
    </w:p>
    <w:p w14:paraId="53BCECA8" w14:textId="77777777" w:rsidR="006963C4" w:rsidRPr="00756AC1" w:rsidRDefault="006963C4" w:rsidP="00990028">
      <w:pPr>
        <w:pStyle w:val="Header"/>
        <w:numPr>
          <w:ilvl w:val="0"/>
          <w:numId w:val="37"/>
        </w:numPr>
        <w:tabs>
          <w:tab w:val="clear" w:pos="4320"/>
          <w:tab w:val="clear" w:pos="8640"/>
          <w:tab w:val="center" w:pos="426"/>
          <w:tab w:val="right" w:pos="9072"/>
        </w:tabs>
        <w:spacing w:before="60" w:after="60"/>
        <w:jc w:val="both"/>
        <w:rPr>
          <w:rFonts w:ascii="Trebuchet MS" w:hAnsi="Trebuchet MS"/>
          <w:sz w:val="22"/>
          <w:szCs w:val="22"/>
        </w:rPr>
      </w:pPr>
      <w:r w:rsidRPr="00756AC1">
        <w:rPr>
          <w:rFonts w:ascii="Trebuchet MS" w:hAnsi="Trebuchet MS"/>
          <w:sz w:val="22"/>
          <w:szCs w:val="22"/>
        </w:rPr>
        <w:t>copii conform cu originalul ale documentelor care atestă efectuarea plăţilor în conformitate cu facturile şi celelalte documente autorizate la plată (ordin de plată, extras de cont, etc.);</w:t>
      </w:r>
    </w:p>
    <w:p w14:paraId="11CFD827" w14:textId="77777777" w:rsidR="006963C4" w:rsidRPr="00756AC1" w:rsidRDefault="006963C4" w:rsidP="00990028">
      <w:pPr>
        <w:pStyle w:val="Header"/>
        <w:numPr>
          <w:ilvl w:val="0"/>
          <w:numId w:val="37"/>
        </w:numPr>
        <w:tabs>
          <w:tab w:val="clear" w:pos="4320"/>
          <w:tab w:val="clear" w:pos="8640"/>
          <w:tab w:val="center" w:pos="426"/>
          <w:tab w:val="right" w:pos="9072"/>
        </w:tabs>
        <w:spacing w:before="60" w:after="60"/>
        <w:jc w:val="both"/>
        <w:rPr>
          <w:rFonts w:ascii="Trebuchet MS" w:hAnsi="Trebuchet MS"/>
          <w:sz w:val="22"/>
          <w:szCs w:val="22"/>
        </w:rPr>
      </w:pPr>
      <w:r w:rsidRPr="00756AC1">
        <w:rPr>
          <w:rFonts w:ascii="Trebuchet MS" w:hAnsi="Trebuchet MS"/>
          <w:sz w:val="22"/>
          <w:szCs w:val="22"/>
        </w:rPr>
        <w:t>copii ale listelor de verificare utilizate de beneficiar pentru fiecare dintre vizele prevăzute pe documente;</w:t>
      </w:r>
    </w:p>
    <w:p w14:paraId="6DA411F4" w14:textId="77777777" w:rsidR="006963C4" w:rsidRPr="00756AC1" w:rsidRDefault="006963C4" w:rsidP="00990028">
      <w:pPr>
        <w:pStyle w:val="Header"/>
        <w:numPr>
          <w:ilvl w:val="0"/>
          <w:numId w:val="37"/>
        </w:numPr>
        <w:tabs>
          <w:tab w:val="clear" w:pos="4320"/>
          <w:tab w:val="clear" w:pos="8640"/>
          <w:tab w:val="center" w:pos="426"/>
          <w:tab w:val="right" w:pos="9072"/>
        </w:tabs>
        <w:spacing w:before="60" w:after="60"/>
        <w:jc w:val="both"/>
        <w:rPr>
          <w:rFonts w:ascii="Trebuchet MS" w:hAnsi="Trebuchet MS"/>
          <w:sz w:val="22"/>
          <w:szCs w:val="22"/>
        </w:rPr>
      </w:pPr>
      <w:r w:rsidRPr="00756AC1">
        <w:rPr>
          <w:rFonts w:ascii="Trebuchet MS" w:hAnsi="Trebuchet MS"/>
          <w:sz w:val="22"/>
          <w:szCs w:val="22"/>
        </w:rPr>
        <w:t>copii ale rapoartelor de audit emise de auditorii interni şi externi ca urmare a misiunilor de verificare a operaţiunilor efectuate de beneficiar în cadrul proiectului; fiecare raport de audit va fi însoţit de un plan de acţiuni, cu termene şi responsabilităţi precise, pentru implementarea recomandărilor  cuprinse in rapoartele de audit sau control.</w:t>
      </w:r>
    </w:p>
    <w:p w14:paraId="4A51A9E9" w14:textId="77777777" w:rsidR="006963C4" w:rsidRPr="00756AC1" w:rsidRDefault="006963C4" w:rsidP="00990028">
      <w:pPr>
        <w:pStyle w:val="Header"/>
        <w:numPr>
          <w:ilvl w:val="0"/>
          <w:numId w:val="37"/>
        </w:numPr>
        <w:tabs>
          <w:tab w:val="clear" w:pos="4320"/>
          <w:tab w:val="clear" w:pos="8640"/>
          <w:tab w:val="center" w:pos="426"/>
          <w:tab w:val="right" w:pos="9072"/>
        </w:tabs>
        <w:spacing w:before="60" w:after="60"/>
        <w:jc w:val="both"/>
        <w:rPr>
          <w:rFonts w:ascii="Trebuchet MS" w:hAnsi="Trebuchet MS"/>
          <w:sz w:val="22"/>
          <w:szCs w:val="22"/>
        </w:rPr>
      </w:pPr>
      <w:r w:rsidRPr="00756AC1">
        <w:rPr>
          <w:rFonts w:ascii="Trebuchet MS" w:hAnsi="Trebuchet MS"/>
          <w:sz w:val="22"/>
          <w:szCs w:val="22"/>
        </w:rPr>
        <w:t xml:space="preserve"> Raportul de nereguli actualizat la data raportării</w:t>
      </w:r>
      <w:r w:rsidR="00110633">
        <w:rPr>
          <w:rFonts w:ascii="Trebuchet MS" w:hAnsi="Trebuchet MS"/>
          <w:sz w:val="22"/>
          <w:szCs w:val="22"/>
        </w:rPr>
        <w:t>.</w:t>
      </w:r>
      <w:r w:rsidR="00110633" w:rsidRPr="00756AC1" w:rsidDel="00110633">
        <w:rPr>
          <w:rFonts w:ascii="Trebuchet MS" w:hAnsi="Trebuchet MS"/>
          <w:sz w:val="22"/>
          <w:szCs w:val="22"/>
        </w:rPr>
        <w:t xml:space="preserve"> </w:t>
      </w:r>
    </w:p>
    <w:p w14:paraId="39F03B9E" w14:textId="77777777" w:rsidR="006963C4" w:rsidRPr="00756AC1" w:rsidRDefault="006963C4" w:rsidP="0080691E">
      <w:pPr>
        <w:pStyle w:val="Header"/>
        <w:numPr>
          <w:ilvl w:val="0"/>
          <w:numId w:val="37"/>
        </w:numPr>
        <w:tabs>
          <w:tab w:val="clear" w:pos="4320"/>
          <w:tab w:val="clear" w:pos="8640"/>
          <w:tab w:val="center" w:pos="426"/>
          <w:tab w:val="right" w:pos="9072"/>
        </w:tabs>
        <w:spacing w:before="60" w:after="60"/>
        <w:jc w:val="both"/>
        <w:rPr>
          <w:rFonts w:ascii="Trebuchet MS" w:hAnsi="Trebuchet MS"/>
          <w:sz w:val="22"/>
          <w:szCs w:val="22"/>
        </w:rPr>
      </w:pPr>
      <w:r w:rsidRPr="00756AC1">
        <w:rPr>
          <w:rFonts w:ascii="Trebuchet MS" w:hAnsi="Trebuchet MS"/>
          <w:sz w:val="22"/>
          <w:szCs w:val="22"/>
        </w:rPr>
        <w:t>documentele suport/justificative pentru verificarea de către OIT a conflictului de interese, conform legislației în domeniu aplicabilă, numai in cazul apariției unor modificări</w:t>
      </w:r>
    </w:p>
    <w:p w14:paraId="502BEC6C" w14:textId="77777777" w:rsidR="00B21788" w:rsidRPr="00B21788" w:rsidRDefault="006963C4" w:rsidP="0000298C">
      <w:pPr>
        <w:pStyle w:val="Header"/>
        <w:numPr>
          <w:ilvl w:val="0"/>
          <w:numId w:val="37"/>
        </w:numPr>
        <w:tabs>
          <w:tab w:val="clear" w:pos="4320"/>
          <w:tab w:val="clear" w:pos="8640"/>
          <w:tab w:val="center" w:pos="426"/>
          <w:tab w:val="right" w:pos="9072"/>
        </w:tabs>
        <w:spacing w:before="60" w:after="60"/>
        <w:jc w:val="both"/>
        <w:rPr>
          <w:rFonts w:ascii="Trebuchet MS" w:hAnsi="Trebuchet MS"/>
          <w:color w:val="000000"/>
          <w:sz w:val="22"/>
          <w:szCs w:val="22"/>
        </w:rPr>
      </w:pPr>
      <w:r w:rsidRPr="00756AC1">
        <w:rPr>
          <w:rFonts w:ascii="Trebuchet MS" w:hAnsi="Trebuchet MS"/>
          <w:sz w:val="22"/>
          <w:szCs w:val="22"/>
        </w:rPr>
        <w:t>Pentru contractele de achiziție lucrări certificatele intermediare de plată însoțite de  listele de verificare a certificatelor intermediare de plată și setul de documente justificative conform instrucțiunilor OI</w:t>
      </w:r>
      <w:r w:rsidR="00D26835">
        <w:rPr>
          <w:rFonts w:ascii="Trebuchet MS" w:hAnsi="Trebuchet MS"/>
          <w:sz w:val="22"/>
          <w:szCs w:val="22"/>
        </w:rPr>
        <w:t>T</w:t>
      </w:r>
      <w:r w:rsidRPr="00756AC1">
        <w:rPr>
          <w:rFonts w:ascii="Trebuchet MS" w:hAnsi="Trebuchet MS"/>
          <w:sz w:val="22"/>
          <w:szCs w:val="22"/>
        </w:rPr>
        <w:t>.</w:t>
      </w:r>
    </w:p>
    <w:p w14:paraId="4019C4C6" w14:textId="77777777" w:rsidR="006963C4" w:rsidRPr="0000298C" w:rsidRDefault="006963C4" w:rsidP="00B21788">
      <w:pPr>
        <w:pStyle w:val="Header"/>
        <w:tabs>
          <w:tab w:val="clear" w:pos="4320"/>
          <w:tab w:val="clear" w:pos="8640"/>
          <w:tab w:val="center" w:pos="426"/>
          <w:tab w:val="right" w:pos="9072"/>
        </w:tabs>
        <w:spacing w:before="60" w:after="60"/>
        <w:ind w:left="540"/>
        <w:jc w:val="both"/>
        <w:rPr>
          <w:rFonts w:ascii="Trebuchet MS" w:hAnsi="Trebuchet MS"/>
          <w:color w:val="000000"/>
          <w:sz w:val="22"/>
          <w:szCs w:val="22"/>
        </w:rPr>
      </w:pPr>
      <w:r w:rsidRPr="00756AC1">
        <w:rPr>
          <w:rFonts w:ascii="Trebuchet MS" w:hAnsi="Trebuchet MS"/>
          <w:sz w:val="22"/>
          <w:szCs w:val="22"/>
        </w:rPr>
        <w:t xml:space="preserve"> </w:t>
      </w:r>
      <w:bookmarkStart w:id="42" w:name="tree#231"/>
    </w:p>
    <w:p w14:paraId="379EBC18" w14:textId="77777777" w:rsidR="00B21788" w:rsidRDefault="006963C4" w:rsidP="00990028">
      <w:pPr>
        <w:numPr>
          <w:ilvl w:val="0"/>
          <w:numId w:val="28"/>
        </w:numPr>
        <w:ind w:left="360"/>
        <w:jc w:val="both"/>
        <w:rPr>
          <w:rFonts w:ascii="Trebuchet MS" w:hAnsi="Trebuchet MS"/>
          <w:color w:val="000000"/>
          <w:sz w:val="22"/>
          <w:szCs w:val="22"/>
        </w:rPr>
      </w:pPr>
      <w:r w:rsidRPr="00756AC1">
        <w:rPr>
          <w:rFonts w:ascii="Trebuchet MS" w:hAnsi="Trebuchet MS"/>
          <w:color w:val="000000"/>
          <w:sz w:val="22"/>
          <w:szCs w:val="22"/>
        </w:rPr>
        <w:t xml:space="preserve">Pentru depunerea de către beneficiar a unor documente adiţionale sau clarificări solicitate de  </w:t>
      </w:r>
      <w:r w:rsidR="00AE3F88">
        <w:rPr>
          <w:rFonts w:ascii="Trebuchet MS" w:hAnsi="Trebuchet MS"/>
          <w:color w:val="000000"/>
          <w:sz w:val="22"/>
          <w:szCs w:val="22"/>
        </w:rPr>
        <w:t xml:space="preserve"> OIT</w:t>
      </w:r>
      <w:r w:rsidRPr="00756AC1">
        <w:rPr>
          <w:rFonts w:ascii="Trebuchet MS" w:hAnsi="Trebuchet MS"/>
          <w:color w:val="000000"/>
          <w:sz w:val="22"/>
          <w:szCs w:val="22"/>
        </w:rPr>
        <w:t>, termenul de 20 de zile lucrătoare  poate fi întrerupt fără ca perioadele de întrerupere cumulate să depăşească 10 zile lucrătoare.</w:t>
      </w:r>
    </w:p>
    <w:p w14:paraId="5FA2A83A" w14:textId="77777777" w:rsidR="006963C4" w:rsidRPr="00756AC1" w:rsidRDefault="006963C4" w:rsidP="00B21788">
      <w:pPr>
        <w:ind w:left="360"/>
        <w:jc w:val="both"/>
        <w:rPr>
          <w:rFonts w:ascii="Trebuchet MS" w:hAnsi="Trebuchet MS"/>
          <w:color w:val="000000"/>
          <w:sz w:val="22"/>
          <w:szCs w:val="22"/>
        </w:rPr>
      </w:pPr>
      <w:r w:rsidRPr="00756AC1">
        <w:rPr>
          <w:rFonts w:ascii="Trebuchet MS" w:hAnsi="Trebuchet MS"/>
          <w:color w:val="000000"/>
          <w:sz w:val="22"/>
          <w:szCs w:val="22"/>
        </w:rPr>
        <w:t xml:space="preserve"> </w:t>
      </w:r>
    </w:p>
    <w:p w14:paraId="7E1CAC28" w14:textId="2781E117" w:rsidR="00B21788" w:rsidRDefault="006963C4" w:rsidP="0000298C">
      <w:pPr>
        <w:numPr>
          <w:ilvl w:val="0"/>
          <w:numId w:val="28"/>
        </w:numPr>
        <w:ind w:left="360"/>
        <w:jc w:val="both"/>
        <w:rPr>
          <w:rFonts w:ascii="Trebuchet MS" w:hAnsi="Trebuchet MS"/>
          <w:color w:val="000000"/>
          <w:sz w:val="22"/>
          <w:szCs w:val="22"/>
        </w:rPr>
      </w:pPr>
      <w:bookmarkStart w:id="43" w:name="tree#233"/>
      <w:bookmarkEnd w:id="42"/>
      <w:r w:rsidRPr="00756AC1">
        <w:rPr>
          <w:rFonts w:ascii="Trebuchet MS" w:hAnsi="Trebuchet MS"/>
          <w:color w:val="000000"/>
          <w:sz w:val="22"/>
          <w:szCs w:val="22"/>
        </w:rPr>
        <w:t>În cazul ultimei cereri de rambursare depuse de beneficiar în cadrul proiectului, termenul poate fi prelungit cu durata necesară efectuării tuturor verificărilor procedurale specifice autorizării plăţii finale, fără a depăşi 90 de zile.</w:t>
      </w:r>
    </w:p>
    <w:p w14:paraId="2D057ABC" w14:textId="77777777" w:rsidR="006963C4" w:rsidRPr="00043F79" w:rsidRDefault="006963C4" w:rsidP="00B21788">
      <w:pPr>
        <w:ind w:left="360"/>
        <w:jc w:val="both"/>
        <w:rPr>
          <w:rFonts w:ascii="Trebuchet MS" w:hAnsi="Trebuchet MS"/>
          <w:color w:val="000000"/>
          <w:sz w:val="22"/>
          <w:szCs w:val="22"/>
        </w:rPr>
      </w:pPr>
      <w:r w:rsidRPr="00756AC1">
        <w:rPr>
          <w:rFonts w:ascii="Trebuchet MS" w:hAnsi="Trebuchet MS"/>
          <w:color w:val="000000"/>
          <w:sz w:val="22"/>
          <w:szCs w:val="22"/>
        </w:rPr>
        <w:t xml:space="preserve"> </w:t>
      </w:r>
    </w:p>
    <w:p w14:paraId="4642500B" w14:textId="77777777" w:rsidR="00B21788" w:rsidRDefault="006963C4" w:rsidP="00EA1D8E">
      <w:pPr>
        <w:numPr>
          <w:ilvl w:val="0"/>
          <w:numId w:val="28"/>
        </w:numPr>
        <w:ind w:left="360"/>
        <w:jc w:val="both"/>
        <w:rPr>
          <w:rFonts w:ascii="Trebuchet MS" w:hAnsi="Trebuchet MS"/>
          <w:color w:val="000000"/>
          <w:sz w:val="22"/>
          <w:szCs w:val="22"/>
        </w:rPr>
      </w:pPr>
      <w:bookmarkStart w:id="44" w:name="tree#234"/>
      <w:bookmarkEnd w:id="43"/>
      <w:r w:rsidRPr="00756AC1">
        <w:rPr>
          <w:rFonts w:ascii="Trebuchet MS" w:hAnsi="Trebuchet MS"/>
          <w:color w:val="000000"/>
          <w:sz w:val="22"/>
          <w:szCs w:val="22"/>
        </w:rPr>
        <w:t>Nedepunerea de către beneficiar a documentelor sau clarificărilor solicitate în termenul prevăzut în contractul</w:t>
      </w:r>
      <w:r w:rsidR="00EA1D8E">
        <w:rPr>
          <w:rFonts w:ascii="Trebuchet MS" w:hAnsi="Trebuchet MS"/>
          <w:color w:val="000000"/>
          <w:sz w:val="22"/>
          <w:szCs w:val="22"/>
        </w:rPr>
        <w:t xml:space="preserve"> </w:t>
      </w:r>
      <w:r w:rsidRPr="00EA1D8E">
        <w:rPr>
          <w:rFonts w:ascii="Trebuchet MS" w:hAnsi="Trebuchet MS"/>
          <w:color w:val="000000"/>
          <w:sz w:val="22"/>
          <w:szCs w:val="22"/>
        </w:rPr>
        <w:t>de finanţare atrage respingerea parţială sau totală, după caz, a cererii de rambursare.</w:t>
      </w:r>
    </w:p>
    <w:p w14:paraId="7905965A" w14:textId="77777777" w:rsidR="006963C4" w:rsidRPr="00EA1D8E" w:rsidRDefault="006963C4" w:rsidP="00B21788">
      <w:pPr>
        <w:ind w:left="360"/>
        <w:jc w:val="both"/>
        <w:rPr>
          <w:rFonts w:ascii="Trebuchet MS" w:hAnsi="Trebuchet MS"/>
          <w:color w:val="000000"/>
          <w:sz w:val="22"/>
          <w:szCs w:val="22"/>
        </w:rPr>
      </w:pPr>
      <w:r w:rsidRPr="00EA1D8E">
        <w:rPr>
          <w:rFonts w:ascii="Trebuchet MS" w:hAnsi="Trebuchet MS"/>
          <w:color w:val="000000"/>
          <w:sz w:val="22"/>
          <w:szCs w:val="22"/>
        </w:rPr>
        <w:t xml:space="preserve"> </w:t>
      </w:r>
      <w:bookmarkStart w:id="45" w:name="tree#235"/>
      <w:bookmarkEnd w:id="44"/>
    </w:p>
    <w:p w14:paraId="6665EB29" w14:textId="77777777" w:rsidR="00B21788" w:rsidRPr="00B21788" w:rsidRDefault="006963C4" w:rsidP="00990028">
      <w:pPr>
        <w:numPr>
          <w:ilvl w:val="0"/>
          <w:numId w:val="28"/>
        </w:numPr>
        <w:ind w:left="360"/>
        <w:jc w:val="both"/>
        <w:rPr>
          <w:rFonts w:ascii="Trebuchet MS" w:hAnsi="Trebuchet MS"/>
          <w:sz w:val="22"/>
          <w:szCs w:val="22"/>
        </w:rPr>
      </w:pPr>
      <w:bookmarkStart w:id="46" w:name="tree#238"/>
      <w:bookmarkEnd w:id="45"/>
      <w:r w:rsidRPr="00756AC1">
        <w:rPr>
          <w:rFonts w:ascii="Trebuchet MS" w:hAnsi="Trebuchet MS"/>
          <w:color w:val="000000"/>
          <w:sz w:val="22"/>
          <w:szCs w:val="22"/>
        </w:rPr>
        <w:t>După autorizarea cheltuielilor de către organismul intermediar, sumele din fonduri europene şi cofinanţare, după caz, cuvenit a fi rambursate , conform contractelor de finanţare, se virează de către autorităţile de management în conturile de venituri ale bugetelor din care au fost finanţate proiectele respective.</w:t>
      </w:r>
    </w:p>
    <w:p w14:paraId="6EFB7675" w14:textId="77777777" w:rsidR="00043F79" w:rsidRPr="00756AC1" w:rsidRDefault="006963C4" w:rsidP="00B21788">
      <w:pPr>
        <w:ind w:left="360"/>
        <w:jc w:val="both"/>
        <w:rPr>
          <w:rFonts w:ascii="Trebuchet MS" w:hAnsi="Trebuchet MS"/>
          <w:sz w:val="22"/>
          <w:szCs w:val="22"/>
        </w:rPr>
      </w:pPr>
      <w:r w:rsidRPr="00756AC1">
        <w:rPr>
          <w:rFonts w:ascii="Trebuchet MS" w:hAnsi="Trebuchet MS"/>
          <w:color w:val="000000"/>
          <w:sz w:val="22"/>
          <w:szCs w:val="22"/>
        </w:rPr>
        <w:t xml:space="preserve"> </w:t>
      </w:r>
      <w:bookmarkStart w:id="47" w:name="ref#"/>
      <w:bookmarkEnd w:id="46"/>
      <w:bookmarkEnd w:id="47"/>
      <w:r w:rsidRPr="00756AC1">
        <w:rPr>
          <w:rFonts w:ascii="Trebuchet MS" w:hAnsi="Trebuchet MS"/>
          <w:sz w:val="22"/>
          <w:szCs w:val="22"/>
        </w:rPr>
        <w:t xml:space="preserve"> </w:t>
      </w:r>
    </w:p>
    <w:p w14:paraId="3FFC5C4B" w14:textId="77777777" w:rsidR="00043F79" w:rsidRDefault="006963C4" w:rsidP="0000298C">
      <w:pPr>
        <w:numPr>
          <w:ilvl w:val="0"/>
          <w:numId w:val="28"/>
        </w:numPr>
        <w:ind w:left="360"/>
        <w:jc w:val="both"/>
        <w:rPr>
          <w:rFonts w:ascii="Trebuchet MS" w:hAnsi="Trebuchet MS"/>
          <w:sz w:val="22"/>
          <w:szCs w:val="22"/>
        </w:rPr>
      </w:pPr>
      <w:r w:rsidRPr="00043F79">
        <w:rPr>
          <w:rFonts w:ascii="Trebuchet MS" w:hAnsi="Trebuchet MS"/>
          <w:sz w:val="22"/>
          <w:szCs w:val="22"/>
        </w:rPr>
        <w:t>În vederea finanțării sumelor reprezentând TVA nedeductibilă, potrivit legislaţiei în vigoare aferentă cheltuielilor eligibile, beneficiarul are obligaţia depunerii, ca anexă a fiecărei cereri de rambursare, a unei declaraţii pe propria răspundere privind nedeductibilitatea TVA aferentă cheltuielilor cuprinse în cererea de rambursare/plată, certificată de organul fiscal competent din subordinea Agenţiei Naţionale de Administrare Fiscală numai în cazul beneficiarilor înregistraţi în scopuri de TVA.</w:t>
      </w:r>
    </w:p>
    <w:p w14:paraId="4F6D7167" w14:textId="77777777" w:rsidR="00B21788" w:rsidRPr="00043F79" w:rsidRDefault="00B21788" w:rsidP="00B21788">
      <w:pPr>
        <w:ind w:left="360"/>
        <w:jc w:val="both"/>
        <w:rPr>
          <w:rFonts w:ascii="Trebuchet MS" w:hAnsi="Trebuchet MS"/>
          <w:sz w:val="22"/>
          <w:szCs w:val="22"/>
        </w:rPr>
      </w:pPr>
    </w:p>
    <w:p w14:paraId="34A45330" w14:textId="77777777" w:rsidR="00B21788" w:rsidRDefault="00C50BD7" w:rsidP="00B21788">
      <w:pPr>
        <w:numPr>
          <w:ilvl w:val="0"/>
          <w:numId w:val="28"/>
        </w:numPr>
        <w:ind w:left="360"/>
        <w:jc w:val="both"/>
        <w:rPr>
          <w:rFonts w:ascii="Trebuchet MS" w:hAnsi="Trebuchet MS"/>
          <w:sz w:val="22"/>
          <w:szCs w:val="22"/>
        </w:rPr>
      </w:pPr>
      <w:r w:rsidRPr="00C50BD7">
        <w:rPr>
          <w:rFonts w:ascii="Trebuchet MS" w:hAnsi="Trebuchet MS"/>
          <w:sz w:val="22"/>
          <w:szCs w:val="22"/>
        </w:rPr>
        <w:lastRenderedPageBreak/>
        <w:t>Documentul justificativ care atestă plata cheltuielilor eligibile este ordinul de plată. Pentru plăţile în alte valute aferente cheltuielilor eligibile efectuate de Beneficiar, AM POIM/OIT va rambursa contravaloarea în lei a acestora la cursul Băncii Naționale a României din data întocmirii documentelor de plată în valută.</w:t>
      </w:r>
    </w:p>
    <w:p w14:paraId="1F1818F4" w14:textId="77777777" w:rsidR="00B21788" w:rsidRDefault="00B21788" w:rsidP="00B21788">
      <w:pPr>
        <w:ind w:left="360"/>
        <w:jc w:val="both"/>
        <w:rPr>
          <w:rFonts w:ascii="Trebuchet MS" w:hAnsi="Trebuchet MS"/>
          <w:sz w:val="22"/>
          <w:szCs w:val="22"/>
        </w:rPr>
      </w:pPr>
    </w:p>
    <w:p w14:paraId="7A820B2C" w14:textId="77777777" w:rsidR="006963C4" w:rsidRPr="00B21788" w:rsidRDefault="006963C4" w:rsidP="00B21788">
      <w:pPr>
        <w:numPr>
          <w:ilvl w:val="0"/>
          <w:numId w:val="28"/>
        </w:numPr>
        <w:ind w:left="450" w:hanging="450"/>
        <w:jc w:val="both"/>
        <w:rPr>
          <w:rFonts w:ascii="Trebuchet MS" w:hAnsi="Trebuchet MS"/>
          <w:sz w:val="22"/>
          <w:szCs w:val="22"/>
        </w:rPr>
      </w:pPr>
      <w:r w:rsidRPr="00B21788">
        <w:rPr>
          <w:rFonts w:ascii="Trebuchet MS" w:hAnsi="Trebuchet MS"/>
          <w:sz w:val="22"/>
          <w:szCs w:val="22"/>
        </w:rPr>
        <w:t>AM</w:t>
      </w:r>
      <w:r w:rsidR="00AE3F88" w:rsidRPr="00B21788">
        <w:rPr>
          <w:rFonts w:ascii="Trebuchet MS" w:hAnsi="Trebuchet MS"/>
          <w:sz w:val="22"/>
          <w:szCs w:val="22"/>
        </w:rPr>
        <w:t xml:space="preserve"> POIM/OIT</w:t>
      </w:r>
      <w:r w:rsidR="00E10647" w:rsidRPr="00B21788">
        <w:rPr>
          <w:rFonts w:ascii="Trebuchet MS" w:hAnsi="Trebuchet MS"/>
          <w:sz w:val="22"/>
          <w:szCs w:val="22"/>
        </w:rPr>
        <w:t xml:space="preserve"> </w:t>
      </w:r>
      <w:r w:rsidRPr="00B21788">
        <w:rPr>
          <w:rFonts w:ascii="Trebuchet MS" w:hAnsi="Trebuchet MS"/>
          <w:sz w:val="22"/>
          <w:szCs w:val="22"/>
        </w:rPr>
        <w:t>va efectua plata cererii de rambursare în contul Beneficiarului indicat în cererea de rambursare, conform prevederilor legale.</w:t>
      </w:r>
    </w:p>
    <w:p w14:paraId="69F3A293" w14:textId="77777777" w:rsidR="00254706" w:rsidRPr="00756AC1" w:rsidRDefault="00254706">
      <w:pPr>
        <w:rPr>
          <w:rFonts w:ascii="Trebuchet MS" w:hAnsi="Trebuchet MS"/>
          <w:b/>
          <w:color w:val="333333"/>
          <w:sz w:val="22"/>
          <w:szCs w:val="22"/>
        </w:rPr>
      </w:pPr>
      <w:r w:rsidRPr="00756AC1">
        <w:rPr>
          <w:rFonts w:ascii="Trebuchet MS" w:hAnsi="Trebuchet MS"/>
          <w:b/>
          <w:color w:val="333333"/>
          <w:sz w:val="22"/>
          <w:szCs w:val="22"/>
        </w:rPr>
        <w:br w:type="page"/>
      </w:r>
    </w:p>
    <w:p w14:paraId="42B0CA87" w14:textId="77777777" w:rsidR="006963C4" w:rsidRPr="00756AC1" w:rsidRDefault="006963C4" w:rsidP="005F4E66">
      <w:pPr>
        <w:spacing w:before="120"/>
        <w:ind w:left="4320" w:firstLine="720"/>
        <w:rPr>
          <w:rFonts w:ascii="Trebuchet MS" w:hAnsi="Trebuchet MS"/>
          <w:b/>
          <w:sz w:val="22"/>
          <w:szCs w:val="22"/>
        </w:rPr>
      </w:pPr>
      <w:r w:rsidRPr="00756AC1">
        <w:rPr>
          <w:rFonts w:ascii="Trebuchet MS" w:hAnsi="Trebuchet MS"/>
          <w:b/>
          <w:color w:val="333333"/>
          <w:sz w:val="22"/>
          <w:szCs w:val="22"/>
        </w:rPr>
        <w:lastRenderedPageBreak/>
        <w:t xml:space="preserve">ANEXA 3 </w:t>
      </w:r>
      <w:r w:rsidRPr="00756AC1">
        <w:rPr>
          <w:rFonts w:ascii="Trebuchet MS" w:hAnsi="Trebuchet MS"/>
          <w:b/>
          <w:sz w:val="22"/>
          <w:szCs w:val="22"/>
        </w:rPr>
        <w:t>Măsuri de informare şi publicitate</w:t>
      </w:r>
    </w:p>
    <w:p w14:paraId="135670D1" w14:textId="77777777" w:rsidR="006963C4" w:rsidRPr="00756AC1" w:rsidRDefault="006963C4" w:rsidP="006963C4">
      <w:pPr>
        <w:autoSpaceDE w:val="0"/>
        <w:autoSpaceDN w:val="0"/>
        <w:adjustRightInd w:val="0"/>
        <w:spacing w:before="120" w:after="120"/>
        <w:jc w:val="both"/>
        <w:rPr>
          <w:rFonts w:ascii="Trebuchet MS" w:hAnsi="Trebuchet MS"/>
          <w:sz w:val="22"/>
          <w:szCs w:val="22"/>
        </w:rPr>
      </w:pPr>
      <w:r w:rsidRPr="00756AC1">
        <w:rPr>
          <w:rFonts w:ascii="Trebuchet MS" w:hAnsi="Trebuchet MS"/>
          <w:sz w:val="22"/>
          <w:szCs w:val="22"/>
        </w:rPr>
        <w:t>Măsurile de informare şi publicitate privind operaţiunile finanţate din instrumente structurale sunt definite în conformitate cu prevederile Regulamentului Comisiei Europene (CE) Nr. 1303/2013 privind stabilirea unor dispoziții comune privind FEDR, FSE, FC, FEADR și FEPAM, precum și de stabilire a unor dispoziții generale privind FEDR, FSE, FC, FEADR și FEPAM și de abrogare a Regulamentului (CE) nr. 1083/2006 al Consiliului cu modificările şi completările ulterioare şi a Regulamentului CE Nr. 821/2014 (art.3, art.4 și Anexa II) privind stabilirea normelor de aplicare a Regulamentului (UE) nr. 1303/2013 al Parlamentului European și al Consiliului, cu modificările şi completările ulterioare.</w:t>
      </w:r>
    </w:p>
    <w:p w14:paraId="7632B83F" w14:textId="77777777" w:rsidR="006963C4" w:rsidRPr="00756AC1" w:rsidRDefault="006963C4" w:rsidP="006963C4">
      <w:pPr>
        <w:autoSpaceDE w:val="0"/>
        <w:autoSpaceDN w:val="0"/>
        <w:adjustRightInd w:val="0"/>
        <w:spacing w:before="120" w:after="120"/>
        <w:jc w:val="both"/>
        <w:rPr>
          <w:rFonts w:ascii="Trebuchet MS" w:hAnsi="Trebuchet MS"/>
          <w:sz w:val="22"/>
          <w:szCs w:val="22"/>
        </w:rPr>
      </w:pPr>
      <w:r w:rsidRPr="00756AC1">
        <w:rPr>
          <w:rFonts w:ascii="Trebuchet MS" w:hAnsi="Trebuchet MS"/>
          <w:sz w:val="22"/>
          <w:szCs w:val="22"/>
        </w:rPr>
        <w:t>Acceptarea finanţării conduce la acceptarea de către Beneficiar a introducerii pe lista Operațiunilor în conformitate cu prevederile art. 115 alin.(2) din Regulamentul CE Nr. 1303/2013 cu modificările şi completările ulterioare.</w:t>
      </w:r>
    </w:p>
    <w:p w14:paraId="12D33D2E" w14:textId="77777777" w:rsidR="006963C4" w:rsidRPr="00756AC1" w:rsidRDefault="006963C4" w:rsidP="006963C4">
      <w:pPr>
        <w:autoSpaceDE w:val="0"/>
        <w:autoSpaceDN w:val="0"/>
        <w:adjustRightInd w:val="0"/>
        <w:spacing w:before="120" w:after="120"/>
        <w:jc w:val="both"/>
        <w:rPr>
          <w:rFonts w:ascii="Trebuchet MS" w:hAnsi="Trebuchet MS"/>
          <w:b/>
          <w:sz w:val="22"/>
          <w:szCs w:val="22"/>
        </w:rPr>
      </w:pPr>
      <w:r w:rsidRPr="00756AC1">
        <w:rPr>
          <w:rFonts w:ascii="Trebuchet MS" w:hAnsi="Trebuchet MS"/>
          <w:b/>
          <w:sz w:val="22"/>
          <w:szCs w:val="22"/>
        </w:rPr>
        <w:t>1. Reguli generale – cerinţe pentru toate proiectele</w:t>
      </w:r>
    </w:p>
    <w:p w14:paraId="4CDEBD97" w14:textId="77777777" w:rsidR="006963C4" w:rsidRPr="00756AC1" w:rsidRDefault="006963C4" w:rsidP="00990028">
      <w:pPr>
        <w:numPr>
          <w:ilvl w:val="0"/>
          <w:numId w:val="70"/>
        </w:numPr>
        <w:autoSpaceDE w:val="0"/>
        <w:autoSpaceDN w:val="0"/>
        <w:adjustRightInd w:val="0"/>
        <w:spacing w:before="120" w:after="120"/>
        <w:ind w:left="567" w:hanging="567"/>
        <w:jc w:val="both"/>
        <w:rPr>
          <w:rFonts w:ascii="Trebuchet MS" w:hAnsi="Trebuchet MS"/>
          <w:sz w:val="22"/>
          <w:szCs w:val="22"/>
        </w:rPr>
      </w:pPr>
      <w:r w:rsidRPr="00756AC1">
        <w:rPr>
          <w:rFonts w:ascii="Trebuchet MS" w:hAnsi="Trebuchet MS"/>
          <w:sz w:val="22"/>
          <w:szCs w:val="22"/>
        </w:rPr>
        <w:t>Beneficiarii sunt responsabili pentru implementarea activităţilor de informare şi publicitate în legătură cu asistenţa financiară nerambursabilă obţinută prin Programul Operaţional  Infrastructură Mare 2014-2020, în conformitate cu cele declarate în cererea de finanţare.</w:t>
      </w:r>
    </w:p>
    <w:p w14:paraId="181C2652" w14:textId="77777777" w:rsidR="006963C4" w:rsidRPr="00756AC1" w:rsidRDefault="006963C4" w:rsidP="00990028">
      <w:pPr>
        <w:numPr>
          <w:ilvl w:val="0"/>
          <w:numId w:val="70"/>
        </w:numPr>
        <w:autoSpaceDE w:val="0"/>
        <w:autoSpaceDN w:val="0"/>
        <w:adjustRightInd w:val="0"/>
        <w:spacing w:before="120" w:after="120"/>
        <w:ind w:left="567" w:hanging="567"/>
        <w:jc w:val="both"/>
        <w:rPr>
          <w:rFonts w:ascii="Trebuchet MS" w:hAnsi="Trebuchet MS"/>
          <w:sz w:val="22"/>
          <w:szCs w:val="22"/>
        </w:rPr>
      </w:pPr>
      <w:r w:rsidRPr="00756AC1">
        <w:rPr>
          <w:rFonts w:ascii="Trebuchet MS" w:hAnsi="Trebuchet MS"/>
          <w:sz w:val="22"/>
          <w:szCs w:val="22"/>
        </w:rPr>
        <w:t>Neîndeplinirea acestor obligaţii poate avea drept consecinţă pierderea fondurilor alocate pentru informare şi publicitate.</w:t>
      </w:r>
    </w:p>
    <w:p w14:paraId="0AF6D0D0" w14:textId="77777777" w:rsidR="006963C4" w:rsidRPr="00756AC1" w:rsidRDefault="006963C4" w:rsidP="00990028">
      <w:pPr>
        <w:numPr>
          <w:ilvl w:val="0"/>
          <w:numId w:val="70"/>
        </w:numPr>
        <w:autoSpaceDE w:val="0"/>
        <w:autoSpaceDN w:val="0"/>
        <w:adjustRightInd w:val="0"/>
        <w:spacing w:before="120" w:after="120"/>
        <w:ind w:left="567" w:hanging="567"/>
        <w:jc w:val="both"/>
        <w:rPr>
          <w:rFonts w:ascii="Trebuchet MS" w:hAnsi="Trebuchet MS"/>
          <w:sz w:val="22"/>
          <w:szCs w:val="22"/>
        </w:rPr>
      </w:pPr>
      <w:r w:rsidRPr="00756AC1">
        <w:rPr>
          <w:rFonts w:ascii="Trebuchet MS" w:hAnsi="Trebuchet MS"/>
          <w:sz w:val="22"/>
          <w:szCs w:val="22"/>
        </w:rPr>
        <w:t>Beneficiarul este de acord ca odată cu acceptarea finanţării nerambursabile, următoarele date să fie publicate, electronic sau în orice alt mod: denumirea Beneficiarului, titlul și rezumatul Proiectului, valoarea totală a finanţării, datele de începere şi de finalizare ale Proiectului, locul de implementare al acestuia.</w:t>
      </w:r>
    </w:p>
    <w:p w14:paraId="39B577CE" w14:textId="77777777" w:rsidR="006963C4" w:rsidRPr="00756AC1" w:rsidRDefault="006963C4" w:rsidP="00990028">
      <w:pPr>
        <w:numPr>
          <w:ilvl w:val="0"/>
          <w:numId w:val="70"/>
        </w:numPr>
        <w:autoSpaceDE w:val="0"/>
        <w:autoSpaceDN w:val="0"/>
        <w:adjustRightInd w:val="0"/>
        <w:spacing w:before="120" w:after="120"/>
        <w:ind w:left="567" w:hanging="567"/>
        <w:jc w:val="both"/>
        <w:rPr>
          <w:rFonts w:ascii="Trebuchet MS" w:hAnsi="Trebuchet MS"/>
          <w:sz w:val="22"/>
          <w:szCs w:val="22"/>
        </w:rPr>
      </w:pPr>
      <w:r w:rsidRPr="00756AC1">
        <w:rPr>
          <w:rFonts w:ascii="Trebuchet MS" w:hAnsi="Trebuchet MS"/>
          <w:sz w:val="22"/>
          <w:szCs w:val="22"/>
        </w:rPr>
        <w:t>Beneficiarul este obligat să expună cel puțin un afiș cu informații despre proiect (dimensiunea minimă A3), inclusiv despre contribuția financiară din partea Uniunii, într-un loc ușor vizibil publicului, cum ar fi zona de intrare în sediul acestuia.</w:t>
      </w:r>
    </w:p>
    <w:p w14:paraId="01C1F52D" w14:textId="77777777" w:rsidR="006963C4" w:rsidRPr="00CF3048" w:rsidRDefault="006963C4" w:rsidP="00CF3048">
      <w:pPr>
        <w:numPr>
          <w:ilvl w:val="0"/>
          <w:numId w:val="70"/>
        </w:numPr>
        <w:autoSpaceDE w:val="0"/>
        <w:autoSpaceDN w:val="0"/>
        <w:adjustRightInd w:val="0"/>
        <w:spacing w:before="120" w:after="120"/>
        <w:ind w:left="567" w:hanging="567"/>
        <w:jc w:val="both"/>
        <w:rPr>
          <w:rFonts w:ascii="Trebuchet MS" w:hAnsi="Trebuchet MS"/>
          <w:sz w:val="22"/>
          <w:szCs w:val="22"/>
        </w:rPr>
      </w:pPr>
      <w:r w:rsidRPr="00756AC1">
        <w:rPr>
          <w:rFonts w:ascii="Trebuchet MS" w:hAnsi="Trebuchet MS"/>
          <w:sz w:val="22"/>
          <w:szCs w:val="22"/>
        </w:rPr>
        <w:t>Beneficiarii sunt obligaţi să utilizeze pentru toate materialele de comunicare realizate în cadrul proiectelor finanţate prin Programul Operaţional Infrastructură Mare: sigla Uniunii Europene, sigla Guvernului României, precum şi cea a Instrumentelor Structurale 2014-2020, însoţite de menţiunea „Proiect co</w:t>
      </w:r>
      <w:r w:rsidR="00CF3048">
        <w:rPr>
          <w:rFonts w:ascii="Trebuchet MS" w:hAnsi="Trebuchet MS"/>
          <w:sz w:val="22"/>
          <w:szCs w:val="22"/>
        </w:rPr>
        <w:t>-finanţat din Fondul European de Dezvoltare Regională</w:t>
      </w:r>
      <w:r w:rsidRPr="00CF3048">
        <w:rPr>
          <w:rFonts w:ascii="Trebuchet MS" w:hAnsi="Trebuchet MS"/>
          <w:sz w:val="22"/>
          <w:szCs w:val="22"/>
        </w:rPr>
        <w:t xml:space="preserve"> prin Programul Operational Infrastructură Mare 2014-2020”. Prin materiale de comunicare se înţelege: fluturaşi, pliante, broşuri, afişe, bannere, comunicate de presă, website-uri, newsletters, spoturi radio-TV, inserţii în presa scrisă, standuri expoziţionale, autocolante, materiale promoţionale sau orice alte produse prin care este promovat proiectul şi rezultatele acestuia.</w:t>
      </w:r>
    </w:p>
    <w:p w14:paraId="08E782F0" w14:textId="77777777" w:rsidR="006963C4" w:rsidRPr="00756AC1" w:rsidRDefault="006963C4" w:rsidP="00990028">
      <w:pPr>
        <w:numPr>
          <w:ilvl w:val="0"/>
          <w:numId w:val="70"/>
        </w:numPr>
        <w:autoSpaceDE w:val="0"/>
        <w:autoSpaceDN w:val="0"/>
        <w:adjustRightInd w:val="0"/>
        <w:spacing w:before="120" w:after="120"/>
        <w:ind w:left="567" w:hanging="567"/>
        <w:jc w:val="both"/>
        <w:rPr>
          <w:rFonts w:ascii="Trebuchet MS" w:hAnsi="Trebuchet MS"/>
          <w:sz w:val="22"/>
          <w:szCs w:val="22"/>
        </w:rPr>
      </w:pPr>
      <w:r w:rsidRPr="00756AC1">
        <w:rPr>
          <w:rFonts w:ascii="Trebuchet MS" w:hAnsi="Trebuchet MS"/>
          <w:sz w:val="22"/>
          <w:szCs w:val="22"/>
        </w:rPr>
        <w:t xml:space="preserve">Beneficiarii vor utiliza indicaţiile tehnice din Manualul de Identitate Vizuală pentru Instrumentele Structurale 2014-2020 în România. </w:t>
      </w:r>
    </w:p>
    <w:p w14:paraId="3496DE86" w14:textId="77777777" w:rsidR="006963C4" w:rsidRPr="00756AC1" w:rsidRDefault="006963C4" w:rsidP="00990028">
      <w:pPr>
        <w:numPr>
          <w:ilvl w:val="0"/>
          <w:numId w:val="70"/>
        </w:numPr>
        <w:autoSpaceDE w:val="0"/>
        <w:autoSpaceDN w:val="0"/>
        <w:adjustRightInd w:val="0"/>
        <w:spacing w:before="120" w:after="120"/>
        <w:ind w:left="567" w:hanging="567"/>
        <w:jc w:val="both"/>
        <w:rPr>
          <w:rFonts w:ascii="Trebuchet MS" w:hAnsi="Trebuchet MS"/>
          <w:sz w:val="22"/>
          <w:szCs w:val="22"/>
        </w:rPr>
      </w:pPr>
      <w:r w:rsidRPr="00756AC1">
        <w:rPr>
          <w:rFonts w:ascii="Trebuchet MS" w:hAnsi="Trebuchet MS"/>
          <w:sz w:val="22"/>
          <w:szCs w:val="22"/>
        </w:rPr>
        <w:t xml:space="preserve">Publicaţiile tipărite care sunt realizate în cadrul Proiectului trebuie să menţioneze pe ultima copertă obligatoriu titlul programului/proiectului, editorul materialului, data publicării, elementele de vizibilitatea menţionate la alin. (4), precum şi textul </w:t>
      </w:r>
      <w:r w:rsidRPr="00756AC1">
        <w:rPr>
          <w:rFonts w:ascii="Trebuchet MS" w:hAnsi="Trebuchet MS"/>
          <w:i/>
          <w:sz w:val="22"/>
          <w:szCs w:val="22"/>
        </w:rPr>
        <w:t>“Conținutul acestui material nu reprezintă în mod obligatoriu poziția oficială a Uniunii Europene sau a Guvernului României”.</w:t>
      </w:r>
    </w:p>
    <w:p w14:paraId="1AE38108" w14:textId="77777777" w:rsidR="006963C4" w:rsidRDefault="006963C4" w:rsidP="00990028">
      <w:pPr>
        <w:numPr>
          <w:ilvl w:val="0"/>
          <w:numId w:val="70"/>
        </w:numPr>
        <w:autoSpaceDE w:val="0"/>
        <w:autoSpaceDN w:val="0"/>
        <w:adjustRightInd w:val="0"/>
        <w:spacing w:before="120" w:after="120"/>
        <w:ind w:left="567" w:hanging="567"/>
        <w:jc w:val="both"/>
        <w:rPr>
          <w:rFonts w:ascii="Trebuchet MS" w:hAnsi="Trebuchet MS"/>
          <w:sz w:val="22"/>
          <w:szCs w:val="22"/>
        </w:rPr>
      </w:pPr>
      <w:r w:rsidRPr="00756AC1">
        <w:rPr>
          <w:rFonts w:ascii="Trebuchet MS" w:hAnsi="Trebuchet MS"/>
          <w:sz w:val="22"/>
          <w:szCs w:val="22"/>
        </w:rPr>
        <w:t xml:space="preserve">Website-urile dezvoltate în cadrul proiectelor finanţate prin Programul Operaţional  vor conţine obligatoriu pe pagina de deschidere: sigla Uniunii Europene, sigla Guvernului României, precum şi cea a Instrumentelor Structurale 2014-2020, textul </w:t>
      </w:r>
      <w:r w:rsidRPr="00756AC1">
        <w:rPr>
          <w:rFonts w:ascii="Trebuchet MS" w:hAnsi="Trebuchet MS"/>
          <w:i/>
          <w:sz w:val="22"/>
          <w:szCs w:val="22"/>
        </w:rPr>
        <w:t xml:space="preserve">“Conținutul acestui material nu reprezintă în mod obligatoriu poziția oficială a Uniunii Europene sau a Guvernului României” </w:t>
      </w:r>
      <w:r w:rsidRPr="00756AC1">
        <w:rPr>
          <w:rFonts w:ascii="Trebuchet MS" w:hAnsi="Trebuchet MS"/>
          <w:sz w:val="22"/>
          <w:szCs w:val="22"/>
        </w:rPr>
        <w:t>și</w:t>
      </w:r>
      <w:r w:rsidRPr="00756AC1">
        <w:rPr>
          <w:rFonts w:ascii="Trebuchet MS" w:hAnsi="Trebuchet MS"/>
          <w:i/>
          <w:sz w:val="22"/>
          <w:szCs w:val="22"/>
        </w:rPr>
        <w:t xml:space="preserve"> </w:t>
      </w:r>
      <w:r w:rsidRPr="00756AC1">
        <w:rPr>
          <w:rFonts w:ascii="Trebuchet MS" w:hAnsi="Trebuchet MS"/>
          <w:sz w:val="22"/>
          <w:szCs w:val="22"/>
        </w:rPr>
        <w:t xml:space="preserve">un link către site-ul web al Programului Operational , </w:t>
      </w:r>
      <w:hyperlink r:id="rId15" w:history="1">
        <w:r w:rsidRPr="00756AC1">
          <w:rPr>
            <w:rStyle w:val="Hyperlink"/>
            <w:rFonts w:ascii="Trebuchet MS" w:hAnsi="Trebuchet MS"/>
            <w:sz w:val="22"/>
            <w:szCs w:val="22"/>
          </w:rPr>
          <w:t>www.fonduri-ue.ro</w:t>
        </w:r>
      </w:hyperlink>
      <w:r w:rsidRPr="00756AC1">
        <w:rPr>
          <w:rFonts w:ascii="Trebuchet MS" w:hAnsi="Trebuchet MS"/>
          <w:sz w:val="22"/>
          <w:szCs w:val="22"/>
        </w:rPr>
        <w:t xml:space="preserve">, însoţit de textul: „Pentru informaţii detaliate despre celelalte programe cofinanţate de Uniunea Europeană, va invităm să vizitaţi </w:t>
      </w:r>
      <w:hyperlink r:id="rId16" w:history="1">
        <w:r w:rsidRPr="00756AC1">
          <w:rPr>
            <w:rStyle w:val="Hyperlink"/>
            <w:rFonts w:ascii="Trebuchet MS" w:hAnsi="Trebuchet MS"/>
            <w:sz w:val="22"/>
            <w:szCs w:val="22"/>
          </w:rPr>
          <w:t>www.fonduri-ue.ro</w:t>
        </w:r>
      </w:hyperlink>
      <w:r w:rsidRPr="00756AC1">
        <w:rPr>
          <w:rFonts w:ascii="Trebuchet MS" w:hAnsi="Trebuchet MS"/>
          <w:sz w:val="22"/>
          <w:szCs w:val="22"/>
        </w:rPr>
        <w:t xml:space="preserve">” (textul reprezentând un link la adresa web (URL): </w:t>
      </w:r>
      <w:hyperlink r:id="rId17" w:history="1">
        <w:r w:rsidRPr="00756AC1">
          <w:rPr>
            <w:rStyle w:val="Hyperlink"/>
            <w:rFonts w:ascii="Trebuchet MS" w:hAnsi="Trebuchet MS"/>
            <w:sz w:val="22"/>
            <w:szCs w:val="22"/>
          </w:rPr>
          <w:t>http://www.fonduri-ue.ro</w:t>
        </w:r>
      </w:hyperlink>
      <w:r w:rsidRPr="00756AC1">
        <w:rPr>
          <w:rFonts w:ascii="Trebuchet MS" w:hAnsi="Trebuchet MS"/>
          <w:sz w:val="22"/>
          <w:szCs w:val="22"/>
        </w:rPr>
        <w:t>).</w:t>
      </w:r>
    </w:p>
    <w:p w14:paraId="24D9C9A4" w14:textId="77777777" w:rsidR="00995334" w:rsidRPr="00995334" w:rsidRDefault="00995334" w:rsidP="00995334">
      <w:pPr>
        <w:numPr>
          <w:ilvl w:val="0"/>
          <w:numId w:val="70"/>
        </w:numPr>
        <w:autoSpaceDE w:val="0"/>
        <w:autoSpaceDN w:val="0"/>
        <w:adjustRightInd w:val="0"/>
        <w:spacing w:before="120" w:after="120"/>
        <w:ind w:left="567" w:hanging="567"/>
        <w:jc w:val="both"/>
        <w:rPr>
          <w:rFonts w:ascii="Trebuchet MS" w:hAnsi="Trebuchet MS"/>
          <w:sz w:val="22"/>
          <w:szCs w:val="22"/>
        </w:rPr>
      </w:pPr>
      <w:r w:rsidRPr="00756AC1">
        <w:rPr>
          <w:rFonts w:ascii="Trebuchet MS" w:hAnsi="Trebuchet MS"/>
          <w:sz w:val="22"/>
          <w:szCs w:val="22"/>
        </w:rPr>
        <w:lastRenderedPageBreak/>
        <w:t xml:space="preserve">Bannerele expuse în acţiunile proiectelor finanţate prin Programul Operaţional Infrastructură Mare vor avea inscripţionate titlul programului/proiectului, sigla Uniunii Europene, sigla Guvernului României şi sigla Instrumentelor structurale 2014-2020, precum și menţiunea „Proiect co-finanţat din Fondul </w:t>
      </w:r>
      <w:r>
        <w:rPr>
          <w:rFonts w:ascii="Trebuchet MS" w:hAnsi="Trebuchet MS"/>
          <w:sz w:val="22"/>
          <w:szCs w:val="22"/>
        </w:rPr>
        <w:t>European de Dezvoltare Regională</w:t>
      </w:r>
      <w:r w:rsidRPr="00756AC1">
        <w:rPr>
          <w:rFonts w:ascii="Trebuchet MS" w:hAnsi="Trebuchet MS"/>
          <w:sz w:val="22"/>
          <w:szCs w:val="22"/>
        </w:rPr>
        <w:t xml:space="preserve"> prin POIM 2014-2020”.</w:t>
      </w:r>
    </w:p>
    <w:p w14:paraId="52195D79" w14:textId="77777777" w:rsidR="006963C4" w:rsidRPr="00756AC1" w:rsidRDefault="006963C4" w:rsidP="00990028">
      <w:pPr>
        <w:numPr>
          <w:ilvl w:val="0"/>
          <w:numId w:val="70"/>
        </w:numPr>
        <w:autoSpaceDE w:val="0"/>
        <w:autoSpaceDN w:val="0"/>
        <w:adjustRightInd w:val="0"/>
        <w:spacing w:before="120" w:after="120"/>
        <w:ind w:left="567" w:hanging="567"/>
        <w:jc w:val="both"/>
        <w:rPr>
          <w:rFonts w:ascii="Trebuchet MS" w:hAnsi="Trebuchet MS"/>
          <w:sz w:val="22"/>
          <w:szCs w:val="22"/>
        </w:rPr>
      </w:pPr>
      <w:r w:rsidRPr="00756AC1">
        <w:rPr>
          <w:rFonts w:ascii="Trebuchet MS" w:hAnsi="Trebuchet MS"/>
          <w:sz w:val="22"/>
          <w:szCs w:val="22"/>
        </w:rPr>
        <w:t>Dimensiunile recomandate pentru bannere sunt:</w:t>
      </w:r>
    </w:p>
    <w:p w14:paraId="3223D8B1" w14:textId="77777777" w:rsidR="006963C4" w:rsidRPr="00756AC1" w:rsidRDefault="006963C4" w:rsidP="00990028">
      <w:pPr>
        <w:numPr>
          <w:ilvl w:val="0"/>
          <w:numId w:val="71"/>
        </w:numPr>
        <w:autoSpaceDE w:val="0"/>
        <w:autoSpaceDN w:val="0"/>
        <w:adjustRightInd w:val="0"/>
        <w:spacing w:before="120" w:after="120"/>
        <w:ind w:left="993" w:hanging="426"/>
        <w:jc w:val="both"/>
        <w:rPr>
          <w:rFonts w:ascii="Trebuchet MS" w:hAnsi="Trebuchet MS"/>
          <w:sz w:val="22"/>
          <w:szCs w:val="22"/>
        </w:rPr>
      </w:pPr>
      <w:r w:rsidRPr="00756AC1">
        <w:rPr>
          <w:rFonts w:ascii="Trebuchet MS" w:hAnsi="Trebuchet MS"/>
          <w:sz w:val="22"/>
          <w:szCs w:val="22"/>
        </w:rPr>
        <w:t>2,5m x 1 m pentru o sală cu o capacitate de maxim 100 de persoane;</w:t>
      </w:r>
    </w:p>
    <w:p w14:paraId="243CC57C" w14:textId="77777777" w:rsidR="006963C4" w:rsidRPr="00756AC1" w:rsidRDefault="006963C4" w:rsidP="00990028">
      <w:pPr>
        <w:numPr>
          <w:ilvl w:val="0"/>
          <w:numId w:val="71"/>
        </w:numPr>
        <w:autoSpaceDE w:val="0"/>
        <w:autoSpaceDN w:val="0"/>
        <w:adjustRightInd w:val="0"/>
        <w:spacing w:before="120" w:after="120"/>
        <w:ind w:left="993" w:hanging="426"/>
        <w:jc w:val="both"/>
        <w:rPr>
          <w:rFonts w:ascii="Trebuchet MS" w:hAnsi="Trebuchet MS"/>
          <w:sz w:val="22"/>
          <w:szCs w:val="22"/>
        </w:rPr>
      </w:pPr>
      <w:r w:rsidRPr="00756AC1">
        <w:rPr>
          <w:rFonts w:ascii="Trebuchet MS" w:hAnsi="Trebuchet MS"/>
          <w:sz w:val="22"/>
          <w:szCs w:val="22"/>
        </w:rPr>
        <w:t>4 m x 1,5 m pentru o sală mai mare sau în exterior.</w:t>
      </w:r>
    </w:p>
    <w:p w14:paraId="4A70EEF4" w14:textId="77777777" w:rsidR="006963C4" w:rsidRPr="00756AC1" w:rsidRDefault="006963C4" w:rsidP="00990028">
      <w:pPr>
        <w:numPr>
          <w:ilvl w:val="0"/>
          <w:numId w:val="70"/>
        </w:numPr>
        <w:autoSpaceDE w:val="0"/>
        <w:autoSpaceDN w:val="0"/>
        <w:adjustRightInd w:val="0"/>
        <w:spacing w:before="120" w:after="120"/>
        <w:ind w:left="567" w:hanging="567"/>
        <w:jc w:val="both"/>
        <w:rPr>
          <w:rFonts w:ascii="Trebuchet MS" w:hAnsi="Trebuchet MS"/>
          <w:sz w:val="22"/>
          <w:szCs w:val="22"/>
        </w:rPr>
      </w:pPr>
      <w:r w:rsidRPr="00756AC1">
        <w:rPr>
          <w:rFonts w:ascii="Trebuchet MS" w:hAnsi="Trebuchet MS"/>
          <w:sz w:val="22"/>
          <w:szCs w:val="22"/>
        </w:rPr>
        <w:t>În cazul achiziţiilor de echipamente, acestora li se va aplica pe partea cea mai vizibilă pentru public un autocolant (</w:t>
      </w:r>
      <w:r w:rsidR="005733B5">
        <w:rPr>
          <w:rFonts w:ascii="Trebuchet MS" w:hAnsi="Trebuchet MS"/>
          <w:sz w:val="22"/>
          <w:szCs w:val="22"/>
        </w:rPr>
        <w:t>dimensiune conform prevederilor MIV</w:t>
      </w:r>
      <w:r w:rsidRPr="00756AC1">
        <w:rPr>
          <w:rFonts w:ascii="Trebuchet MS" w:hAnsi="Trebuchet MS"/>
          <w:sz w:val="22"/>
          <w:szCs w:val="22"/>
        </w:rPr>
        <w:t>) care să conţină următoarele elemente informative obligatorii: sigla Uniunii Europene, sigla Guvernului României, sigla Instrumentelor Structurale 2014-2020. De asemenea, autocolantul trebuie să conțină numele proiectului, menţiunea „Proiect co-finanţat din Fondul de Coeziuneprin POIM 2014-2020” şi o afirmaţie aleasă de Autoritatea de Management, care să sublinieze contribuţia intervenţiei realizate din instrumente structurale, după caz. Pentru produsele cu o suprafaţă foarte mică de expunere, în care informaţiile nu ar fi suficient de vizibile şi inteligibile, se utilizează cel puţin sigla Uniunii Europene, celelalte elemente fiind opţionale.</w:t>
      </w:r>
    </w:p>
    <w:p w14:paraId="698BD65D" w14:textId="77777777" w:rsidR="006963C4" w:rsidRPr="00756AC1" w:rsidRDefault="006963C4" w:rsidP="00990028">
      <w:pPr>
        <w:numPr>
          <w:ilvl w:val="0"/>
          <w:numId w:val="70"/>
        </w:numPr>
        <w:autoSpaceDE w:val="0"/>
        <w:autoSpaceDN w:val="0"/>
        <w:adjustRightInd w:val="0"/>
        <w:spacing w:before="120" w:after="120"/>
        <w:ind w:left="567" w:hanging="567"/>
        <w:jc w:val="both"/>
        <w:rPr>
          <w:rFonts w:ascii="Trebuchet MS" w:hAnsi="Trebuchet MS"/>
          <w:sz w:val="22"/>
          <w:szCs w:val="22"/>
        </w:rPr>
      </w:pPr>
      <w:r w:rsidRPr="00756AC1">
        <w:rPr>
          <w:rFonts w:ascii="Trebuchet MS" w:hAnsi="Trebuchet MS"/>
          <w:sz w:val="22"/>
          <w:szCs w:val="22"/>
        </w:rPr>
        <w:t>Beneficiarii sunt obligaţi să asigure o informare transparentă şi corectă a mass-media asupra Proiectului finanţat prin Programul Operaţional Infrastructură Mare.</w:t>
      </w:r>
    </w:p>
    <w:p w14:paraId="34AB91D1" w14:textId="77777777" w:rsidR="006963C4" w:rsidRPr="00756AC1" w:rsidRDefault="006963C4" w:rsidP="00990028">
      <w:pPr>
        <w:numPr>
          <w:ilvl w:val="0"/>
          <w:numId w:val="70"/>
        </w:numPr>
        <w:autoSpaceDE w:val="0"/>
        <w:autoSpaceDN w:val="0"/>
        <w:adjustRightInd w:val="0"/>
        <w:spacing w:before="120" w:after="120"/>
        <w:ind w:left="567" w:hanging="567"/>
        <w:jc w:val="both"/>
        <w:rPr>
          <w:rFonts w:ascii="Trebuchet MS" w:hAnsi="Trebuchet MS"/>
          <w:sz w:val="22"/>
          <w:szCs w:val="22"/>
        </w:rPr>
      </w:pPr>
      <w:r w:rsidRPr="00756AC1">
        <w:rPr>
          <w:rFonts w:ascii="Trebuchet MS" w:hAnsi="Trebuchet MS"/>
          <w:sz w:val="22"/>
          <w:szCs w:val="22"/>
        </w:rPr>
        <w:t>La începutul şi la finalizarea unui program/ proiect finanţat din Instrumente structurale, vor fi publicate anunţuri publicitare sau comunicate de presă (anunţuri de presă, pe pagina web sau alte mijloace). Beneficiarii finanţărilor vor face dovada apariţiei comunicatelor (ştirilor rezultate) sau anunţurilor în mass media relevante pentru program/ proiect la prima cerere de rambursare depusă pentru anunțul de început al proiectului și la cererea de rambursare finală pentru anunțul de finalizare al proiectului. Acestea vor conţine valoarea Proiectului (evidenţiind suma finanţării primite din Programul Operaţional Infrastructură Mare), titlul proiectului/ investiţiei, Beneficiarul, rezultatele prevăzute/ obţinute.</w:t>
      </w:r>
    </w:p>
    <w:p w14:paraId="3505C536" w14:textId="77777777" w:rsidR="006963C4" w:rsidRPr="00756AC1" w:rsidRDefault="006963C4" w:rsidP="00990028">
      <w:pPr>
        <w:numPr>
          <w:ilvl w:val="0"/>
          <w:numId w:val="70"/>
        </w:numPr>
        <w:autoSpaceDE w:val="0"/>
        <w:autoSpaceDN w:val="0"/>
        <w:adjustRightInd w:val="0"/>
        <w:spacing w:before="120" w:after="120"/>
        <w:ind w:left="567" w:hanging="567"/>
        <w:jc w:val="both"/>
        <w:rPr>
          <w:rFonts w:ascii="Trebuchet MS" w:hAnsi="Trebuchet MS"/>
          <w:sz w:val="22"/>
          <w:szCs w:val="22"/>
        </w:rPr>
      </w:pPr>
      <w:r w:rsidRPr="00756AC1">
        <w:rPr>
          <w:rFonts w:ascii="Trebuchet MS" w:hAnsi="Trebuchet MS"/>
          <w:sz w:val="22"/>
          <w:szCs w:val="22"/>
        </w:rPr>
        <w:t>Informaţii şi elemente grafice obligatorii pentru un comunicat de presă (anunţ de presă):</w:t>
      </w:r>
    </w:p>
    <w:p w14:paraId="396B6AA1" w14:textId="77777777" w:rsidR="006963C4" w:rsidRPr="00756AC1" w:rsidRDefault="006963C4" w:rsidP="00990028">
      <w:pPr>
        <w:numPr>
          <w:ilvl w:val="0"/>
          <w:numId w:val="69"/>
        </w:numPr>
        <w:autoSpaceDE w:val="0"/>
        <w:autoSpaceDN w:val="0"/>
        <w:adjustRightInd w:val="0"/>
        <w:spacing w:before="120" w:after="120"/>
        <w:ind w:left="714" w:hanging="357"/>
        <w:jc w:val="both"/>
        <w:rPr>
          <w:rFonts w:ascii="Trebuchet MS" w:hAnsi="Trebuchet MS"/>
          <w:sz w:val="22"/>
          <w:szCs w:val="22"/>
        </w:rPr>
      </w:pPr>
      <w:r w:rsidRPr="00756AC1">
        <w:rPr>
          <w:rFonts w:ascii="Trebuchet MS" w:hAnsi="Trebuchet MS"/>
          <w:sz w:val="22"/>
          <w:szCs w:val="22"/>
        </w:rPr>
        <w:t>Sigla Uniunii Europene (în stânga sus);</w:t>
      </w:r>
    </w:p>
    <w:p w14:paraId="68E67D4D" w14:textId="77777777" w:rsidR="006963C4" w:rsidRPr="00756AC1" w:rsidRDefault="006963C4" w:rsidP="00990028">
      <w:pPr>
        <w:numPr>
          <w:ilvl w:val="0"/>
          <w:numId w:val="69"/>
        </w:numPr>
        <w:autoSpaceDE w:val="0"/>
        <w:autoSpaceDN w:val="0"/>
        <w:adjustRightInd w:val="0"/>
        <w:spacing w:before="120" w:after="120"/>
        <w:ind w:left="714" w:hanging="357"/>
        <w:jc w:val="both"/>
        <w:rPr>
          <w:rFonts w:ascii="Trebuchet MS" w:hAnsi="Trebuchet MS"/>
          <w:sz w:val="22"/>
          <w:szCs w:val="22"/>
        </w:rPr>
      </w:pPr>
      <w:r w:rsidRPr="00756AC1">
        <w:rPr>
          <w:rFonts w:ascii="Trebuchet MS" w:hAnsi="Trebuchet MS"/>
          <w:sz w:val="22"/>
          <w:szCs w:val="22"/>
        </w:rPr>
        <w:t>Sigla Guvernului României va fi plasată la mijloc, sus;</w:t>
      </w:r>
    </w:p>
    <w:p w14:paraId="6D61D281" w14:textId="77777777" w:rsidR="006963C4" w:rsidRPr="00756AC1" w:rsidRDefault="006963C4" w:rsidP="00990028">
      <w:pPr>
        <w:pStyle w:val="BodyText"/>
        <w:numPr>
          <w:ilvl w:val="0"/>
          <w:numId w:val="69"/>
        </w:numPr>
        <w:spacing w:before="120" w:after="120"/>
        <w:ind w:left="714" w:hanging="357"/>
        <w:rPr>
          <w:rFonts w:ascii="Trebuchet MS" w:hAnsi="Trebuchet MS"/>
          <w:sz w:val="22"/>
          <w:szCs w:val="22"/>
        </w:rPr>
      </w:pPr>
      <w:r w:rsidRPr="00756AC1">
        <w:rPr>
          <w:rFonts w:ascii="Trebuchet MS" w:hAnsi="Trebuchet MS"/>
          <w:sz w:val="22"/>
          <w:szCs w:val="22"/>
        </w:rPr>
        <w:t xml:space="preserve">Sigla Instrumentelor Structurale în România va fi plasată în colţul din dreapta sus. </w:t>
      </w:r>
    </w:p>
    <w:p w14:paraId="5CD58F67" w14:textId="77777777" w:rsidR="006963C4" w:rsidRPr="00756AC1" w:rsidRDefault="006963C4" w:rsidP="00990028">
      <w:pPr>
        <w:pStyle w:val="BodyText"/>
        <w:numPr>
          <w:ilvl w:val="0"/>
          <w:numId w:val="69"/>
        </w:numPr>
        <w:spacing w:before="120" w:after="120"/>
        <w:ind w:left="714" w:hanging="357"/>
        <w:rPr>
          <w:rFonts w:ascii="Trebuchet MS" w:hAnsi="Trebuchet MS"/>
          <w:sz w:val="22"/>
          <w:szCs w:val="22"/>
        </w:rPr>
      </w:pPr>
      <w:r w:rsidRPr="00756AC1">
        <w:rPr>
          <w:rFonts w:ascii="Trebuchet MS" w:hAnsi="Trebuchet MS"/>
          <w:sz w:val="22"/>
          <w:szCs w:val="22"/>
        </w:rPr>
        <w:t>Menţiunea „</w:t>
      </w:r>
      <w:r w:rsidR="00995334" w:rsidRPr="00756AC1">
        <w:rPr>
          <w:rFonts w:ascii="Trebuchet MS" w:hAnsi="Trebuchet MS"/>
          <w:sz w:val="22"/>
          <w:szCs w:val="22"/>
        </w:rPr>
        <w:t xml:space="preserve">Proiect co-finanţat din Fondul </w:t>
      </w:r>
      <w:r w:rsidR="00995334">
        <w:rPr>
          <w:rFonts w:ascii="Trebuchet MS" w:hAnsi="Trebuchet MS"/>
          <w:sz w:val="22"/>
          <w:szCs w:val="22"/>
        </w:rPr>
        <w:t>European de Dezvoltare Regională</w:t>
      </w:r>
      <w:r w:rsidR="00995334" w:rsidRPr="00756AC1">
        <w:rPr>
          <w:rFonts w:ascii="Trebuchet MS" w:hAnsi="Trebuchet MS"/>
          <w:sz w:val="22"/>
          <w:szCs w:val="22"/>
        </w:rPr>
        <w:t xml:space="preserve"> prin POIM 2014-2020</w:t>
      </w:r>
      <w:r w:rsidRPr="00756AC1">
        <w:rPr>
          <w:rFonts w:ascii="Trebuchet MS" w:hAnsi="Trebuchet MS"/>
          <w:sz w:val="22"/>
          <w:szCs w:val="22"/>
        </w:rPr>
        <w:t>”.</w:t>
      </w:r>
    </w:p>
    <w:p w14:paraId="07EB5C08" w14:textId="77777777" w:rsidR="006963C4" w:rsidRPr="00756AC1" w:rsidRDefault="006963C4" w:rsidP="006963C4">
      <w:pPr>
        <w:pStyle w:val="BodyText"/>
        <w:spacing w:before="120"/>
        <w:ind w:left="360"/>
        <w:rPr>
          <w:rFonts w:ascii="Trebuchet MS" w:hAnsi="Trebuchet MS"/>
          <w:sz w:val="22"/>
          <w:szCs w:val="22"/>
        </w:rPr>
      </w:pPr>
      <w:r w:rsidRPr="00756AC1">
        <w:rPr>
          <w:rFonts w:ascii="Trebuchet MS" w:hAnsi="Trebuchet MS"/>
          <w:sz w:val="22"/>
          <w:szCs w:val="22"/>
        </w:rPr>
        <w:t>Nota: În cazul în care există: sigla Programului Operaţional va fi poziționată în partea de sus a documentului, între sigla Guvernului României și sigla Instrumentelor Structurale; sigla proiectului va fi aşezată la mijloc, în partea de jos a documentului.</w:t>
      </w:r>
    </w:p>
    <w:p w14:paraId="6B364AD0" w14:textId="77777777" w:rsidR="00254706" w:rsidRPr="00756AC1" w:rsidRDefault="00254706" w:rsidP="006963C4">
      <w:pPr>
        <w:tabs>
          <w:tab w:val="left" w:pos="720"/>
        </w:tabs>
        <w:spacing w:line="276" w:lineRule="auto"/>
        <w:jc w:val="both"/>
        <w:rPr>
          <w:rFonts w:ascii="Trebuchet MS" w:hAnsi="Trebuchet MS"/>
          <w:sz w:val="22"/>
          <w:szCs w:val="22"/>
        </w:rPr>
      </w:pPr>
      <w:bookmarkStart w:id="48" w:name="_Toc430686332"/>
    </w:p>
    <w:p w14:paraId="1CE0F856" w14:textId="77777777" w:rsidR="00254706" w:rsidRPr="00756AC1" w:rsidRDefault="00254706" w:rsidP="006963C4">
      <w:pPr>
        <w:tabs>
          <w:tab w:val="left" w:pos="720"/>
        </w:tabs>
        <w:spacing w:line="276" w:lineRule="auto"/>
        <w:jc w:val="both"/>
        <w:rPr>
          <w:rFonts w:ascii="Trebuchet MS" w:hAnsi="Trebuchet MS"/>
          <w:sz w:val="22"/>
          <w:szCs w:val="22"/>
        </w:rPr>
      </w:pPr>
    </w:p>
    <w:p w14:paraId="7DA3CEEF" w14:textId="77777777" w:rsidR="00254706" w:rsidRPr="00756AC1" w:rsidRDefault="00254706" w:rsidP="006963C4">
      <w:pPr>
        <w:tabs>
          <w:tab w:val="left" w:pos="720"/>
        </w:tabs>
        <w:spacing w:line="276" w:lineRule="auto"/>
        <w:jc w:val="both"/>
        <w:rPr>
          <w:rFonts w:ascii="Trebuchet MS" w:hAnsi="Trebuchet MS"/>
          <w:b/>
          <w:sz w:val="22"/>
          <w:szCs w:val="22"/>
        </w:rPr>
      </w:pPr>
    </w:p>
    <w:p w14:paraId="1046A2E9" w14:textId="77777777" w:rsidR="00254706" w:rsidRPr="00756AC1" w:rsidRDefault="00254706" w:rsidP="006963C4">
      <w:pPr>
        <w:tabs>
          <w:tab w:val="left" w:pos="720"/>
        </w:tabs>
        <w:spacing w:line="276" w:lineRule="auto"/>
        <w:jc w:val="both"/>
        <w:rPr>
          <w:rFonts w:ascii="Trebuchet MS" w:hAnsi="Trebuchet MS"/>
          <w:b/>
          <w:sz w:val="22"/>
          <w:szCs w:val="22"/>
        </w:rPr>
      </w:pPr>
    </w:p>
    <w:p w14:paraId="00E47055" w14:textId="77777777" w:rsidR="00254706" w:rsidRPr="00756AC1" w:rsidRDefault="00254706" w:rsidP="006963C4">
      <w:pPr>
        <w:tabs>
          <w:tab w:val="left" w:pos="720"/>
        </w:tabs>
        <w:spacing w:line="276" w:lineRule="auto"/>
        <w:jc w:val="both"/>
        <w:rPr>
          <w:rFonts w:ascii="Trebuchet MS" w:hAnsi="Trebuchet MS"/>
          <w:b/>
          <w:sz w:val="22"/>
          <w:szCs w:val="22"/>
        </w:rPr>
      </w:pPr>
    </w:p>
    <w:p w14:paraId="56B61C62" w14:textId="77777777" w:rsidR="00254706" w:rsidRPr="00756AC1" w:rsidRDefault="00254706" w:rsidP="006963C4">
      <w:pPr>
        <w:tabs>
          <w:tab w:val="left" w:pos="720"/>
        </w:tabs>
        <w:spacing w:line="276" w:lineRule="auto"/>
        <w:jc w:val="both"/>
        <w:rPr>
          <w:rFonts w:ascii="Trebuchet MS" w:hAnsi="Trebuchet MS"/>
          <w:b/>
          <w:sz w:val="22"/>
          <w:szCs w:val="22"/>
        </w:rPr>
      </w:pPr>
    </w:p>
    <w:p w14:paraId="236BBB97" w14:textId="77777777" w:rsidR="00254706" w:rsidRPr="00756AC1" w:rsidRDefault="00254706" w:rsidP="006963C4">
      <w:pPr>
        <w:tabs>
          <w:tab w:val="left" w:pos="720"/>
        </w:tabs>
        <w:spacing w:line="276" w:lineRule="auto"/>
        <w:jc w:val="both"/>
        <w:rPr>
          <w:rFonts w:ascii="Trebuchet MS" w:hAnsi="Trebuchet MS"/>
          <w:b/>
          <w:sz w:val="22"/>
          <w:szCs w:val="22"/>
        </w:rPr>
      </w:pPr>
    </w:p>
    <w:p w14:paraId="77084294" w14:textId="77777777" w:rsidR="00254706" w:rsidRPr="00756AC1" w:rsidRDefault="00254706" w:rsidP="006963C4">
      <w:pPr>
        <w:tabs>
          <w:tab w:val="left" w:pos="720"/>
        </w:tabs>
        <w:spacing w:line="276" w:lineRule="auto"/>
        <w:jc w:val="both"/>
        <w:rPr>
          <w:rFonts w:ascii="Trebuchet MS" w:hAnsi="Trebuchet MS"/>
          <w:b/>
          <w:sz w:val="22"/>
          <w:szCs w:val="22"/>
        </w:rPr>
      </w:pPr>
    </w:p>
    <w:p w14:paraId="12EF26D9" w14:textId="77777777" w:rsidR="00254706" w:rsidRPr="00756AC1" w:rsidRDefault="00254706" w:rsidP="006963C4">
      <w:pPr>
        <w:tabs>
          <w:tab w:val="left" w:pos="720"/>
        </w:tabs>
        <w:spacing w:line="276" w:lineRule="auto"/>
        <w:jc w:val="both"/>
        <w:rPr>
          <w:rFonts w:ascii="Trebuchet MS" w:hAnsi="Trebuchet MS"/>
          <w:b/>
          <w:sz w:val="22"/>
          <w:szCs w:val="22"/>
        </w:rPr>
      </w:pPr>
    </w:p>
    <w:p w14:paraId="7BB208B4" w14:textId="77777777" w:rsidR="00254706" w:rsidRDefault="00254706" w:rsidP="006963C4">
      <w:pPr>
        <w:tabs>
          <w:tab w:val="left" w:pos="720"/>
        </w:tabs>
        <w:spacing w:line="276" w:lineRule="auto"/>
        <w:jc w:val="both"/>
        <w:rPr>
          <w:rFonts w:ascii="Trebuchet MS" w:hAnsi="Trebuchet MS"/>
          <w:b/>
          <w:sz w:val="22"/>
          <w:szCs w:val="22"/>
        </w:rPr>
      </w:pPr>
    </w:p>
    <w:p w14:paraId="7804D23B" w14:textId="77777777" w:rsidR="004248CA" w:rsidRDefault="004248CA" w:rsidP="006963C4">
      <w:pPr>
        <w:tabs>
          <w:tab w:val="left" w:pos="720"/>
        </w:tabs>
        <w:spacing w:line="276" w:lineRule="auto"/>
        <w:jc w:val="both"/>
        <w:rPr>
          <w:rFonts w:ascii="Trebuchet MS" w:hAnsi="Trebuchet MS"/>
          <w:b/>
          <w:sz w:val="22"/>
          <w:szCs w:val="22"/>
        </w:rPr>
      </w:pPr>
    </w:p>
    <w:p w14:paraId="6C02108D" w14:textId="77777777" w:rsidR="00F44FAF" w:rsidRDefault="002579FF" w:rsidP="00B34804">
      <w:pPr>
        <w:tabs>
          <w:tab w:val="left" w:pos="720"/>
        </w:tabs>
        <w:spacing w:line="276" w:lineRule="auto"/>
        <w:jc w:val="both"/>
        <w:rPr>
          <w:rFonts w:ascii="Trebuchet MS" w:hAnsi="Trebuchet MS"/>
          <w:b/>
          <w:sz w:val="22"/>
          <w:szCs w:val="22"/>
        </w:rPr>
      </w:pPr>
      <w:r>
        <w:rPr>
          <w:rFonts w:ascii="Trebuchet MS" w:hAnsi="Trebuchet MS"/>
          <w:b/>
          <w:sz w:val="22"/>
          <w:szCs w:val="22"/>
        </w:rPr>
        <w:lastRenderedPageBreak/>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p>
    <w:p w14:paraId="2641D973" w14:textId="77777777" w:rsidR="00F44FAF" w:rsidRDefault="00F44FAF" w:rsidP="00B34804">
      <w:pPr>
        <w:tabs>
          <w:tab w:val="left" w:pos="720"/>
        </w:tabs>
        <w:spacing w:line="276" w:lineRule="auto"/>
        <w:jc w:val="both"/>
        <w:rPr>
          <w:rFonts w:ascii="Trebuchet MS" w:hAnsi="Trebuchet MS"/>
          <w:b/>
          <w:sz w:val="22"/>
          <w:szCs w:val="22"/>
        </w:rPr>
      </w:pPr>
    </w:p>
    <w:p w14:paraId="473FDDBB" w14:textId="77777777" w:rsidR="00F44FAF" w:rsidRDefault="00F44FAF" w:rsidP="00B34804">
      <w:pPr>
        <w:tabs>
          <w:tab w:val="left" w:pos="720"/>
        </w:tabs>
        <w:spacing w:line="276" w:lineRule="auto"/>
        <w:jc w:val="both"/>
        <w:rPr>
          <w:rFonts w:ascii="Trebuchet MS" w:hAnsi="Trebuchet MS"/>
          <w:b/>
          <w:sz w:val="22"/>
          <w:szCs w:val="22"/>
        </w:rPr>
      </w:pPr>
    </w:p>
    <w:p w14:paraId="782A1750" w14:textId="77777777" w:rsidR="00B34804" w:rsidRPr="00B34804" w:rsidRDefault="00F44FAF" w:rsidP="00B34804">
      <w:pPr>
        <w:tabs>
          <w:tab w:val="left" w:pos="720"/>
        </w:tabs>
        <w:spacing w:line="276" w:lineRule="auto"/>
        <w:jc w:val="both"/>
        <w:rPr>
          <w:rFonts w:ascii="Trebuchet MS" w:hAnsi="Trebuchet MS"/>
          <w:bCs/>
          <w:iCs/>
          <w:sz w:val="22"/>
          <w:szCs w:val="22"/>
        </w:rPr>
      </w:pP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Pr>
          <w:rFonts w:ascii="Trebuchet MS" w:hAnsi="Trebuchet MS"/>
          <w:b/>
          <w:sz w:val="22"/>
          <w:szCs w:val="22"/>
        </w:rPr>
        <w:tab/>
      </w:r>
      <w:r w:rsidR="002579FF">
        <w:rPr>
          <w:rFonts w:ascii="Trebuchet MS" w:hAnsi="Trebuchet MS"/>
          <w:b/>
          <w:sz w:val="22"/>
          <w:szCs w:val="22"/>
        </w:rPr>
        <w:tab/>
      </w:r>
      <w:r w:rsidR="00B34804" w:rsidRPr="00B34804">
        <w:rPr>
          <w:rFonts w:ascii="Trebuchet MS" w:hAnsi="Trebuchet MS"/>
          <w:b/>
          <w:sz w:val="22"/>
          <w:szCs w:val="22"/>
        </w:rPr>
        <w:t>ANEXA 4 Monitorizarea şi raportarea</w:t>
      </w:r>
    </w:p>
    <w:p w14:paraId="01CD43BD" w14:textId="77777777" w:rsidR="00B34804" w:rsidRPr="00B34804" w:rsidRDefault="00B34804" w:rsidP="00B34804">
      <w:pPr>
        <w:contextualSpacing/>
        <w:jc w:val="right"/>
        <w:rPr>
          <w:rFonts w:ascii="Trebuchet MS" w:hAnsi="Trebuchet MS"/>
          <w:b/>
          <w:i/>
          <w:sz w:val="22"/>
          <w:szCs w:val="22"/>
        </w:rPr>
      </w:pPr>
    </w:p>
    <w:p w14:paraId="3AAC5DE3" w14:textId="77777777" w:rsidR="00B34804" w:rsidRPr="00B34804" w:rsidRDefault="00B34804" w:rsidP="00B34804">
      <w:pPr>
        <w:contextualSpacing/>
        <w:jc w:val="right"/>
        <w:rPr>
          <w:rFonts w:ascii="Trebuchet MS" w:hAnsi="Trebuchet MS"/>
          <w:b/>
          <w:i/>
          <w:sz w:val="22"/>
          <w:szCs w:val="22"/>
        </w:rPr>
      </w:pPr>
      <w:r w:rsidRPr="00B34804">
        <w:rPr>
          <w:rFonts w:ascii="Trebuchet MS" w:hAnsi="Trebuchet MS"/>
          <w:b/>
          <w:i/>
          <w:sz w:val="22"/>
          <w:szCs w:val="22"/>
        </w:rPr>
        <w:t>Anexa IV - Raportul de Progres</w:t>
      </w:r>
    </w:p>
    <w:p w14:paraId="019A981A" w14:textId="77777777" w:rsidR="00B34804" w:rsidRPr="00B34804" w:rsidRDefault="00B34804" w:rsidP="00B34804">
      <w:pPr>
        <w:autoSpaceDE w:val="0"/>
        <w:autoSpaceDN w:val="0"/>
        <w:adjustRightInd w:val="0"/>
        <w:rPr>
          <w:b/>
          <w:bCs/>
          <w:sz w:val="28"/>
          <w:szCs w:val="22"/>
        </w:rPr>
      </w:pPr>
    </w:p>
    <w:p w14:paraId="22C9BE44" w14:textId="77777777" w:rsidR="00B34804" w:rsidRPr="00B34804" w:rsidRDefault="00B34804" w:rsidP="00B34804">
      <w:pPr>
        <w:ind w:left="3960" w:hanging="3960"/>
        <w:jc w:val="center"/>
        <w:rPr>
          <w:b/>
          <w:bCs/>
          <w:sz w:val="28"/>
          <w:szCs w:val="22"/>
        </w:rPr>
      </w:pPr>
      <w:r w:rsidRPr="00B34804">
        <w:rPr>
          <w:b/>
          <w:bCs/>
          <w:sz w:val="28"/>
          <w:szCs w:val="22"/>
        </w:rPr>
        <w:t>Raportul de progres al beneficiarului</w:t>
      </w:r>
    </w:p>
    <w:p w14:paraId="3094FF9C" w14:textId="77777777" w:rsidR="00B34804" w:rsidRPr="00B34804" w:rsidRDefault="00B34804" w:rsidP="00B34804">
      <w:pPr>
        <w:ind w:left="3960" w:hanging="3960"/>
        <w:jc w:val="center"/>
        <w:rPr>
          <w:b/>
          <w:bCs/>
          <w:sz w:val="28"/>
          <w:szCs w:val="22"/>
        </w:rPr>
      </w:pPr>
    </w:p>
    <w:p w14:paraId="5F1EDEE5" w14:textId="77777777" w:rsidR="00B34804" w:rsidRPr="00B34804" w:rsidRDefault="00B34804" w:rsidP="00B34804">
      <w:pPr>
        <w:ind w:left="3960" w:hanging="3960"/>
        <w:jc w:val="center"/>
        <w:rPr>
          <w:b/>
          <w:bCs/>
          <w:sz w:val="28"/>
          <w:szCs w:val="22"/>
        </w:rPr>
      </w:pPr>
      <w:r w:rsidRPr="00B34804">
        <w:rPr>
          <w:b/>
          <w:bCs/>
          <w:noProof/>
          <w:sz w:val="22"/>
          <w:szCs w:val="22"/>
          <w:lang w:val="en-US"/>
        </w:rPr>
        <mc:AlternateContent>
          <mc:Choice Requires="wps">
            <w:drawing>
              <wp:anchor distT="0" distB="0" distL="114300" distR="114300" simplePos="0" relativeHeight="251661312" behindDoc="0" locked="0" layoutInCell="1" allowOverlap="1" wp14:anchorId="3FF0E560" wp14:editId="179C63DD">
                <wp:simplePos x="0" y="0"/>
                <wp:positionH relativeFrom="column">
                  <wp:posOffset>4147185</wp:posOffset>
                </wp:positionH>
                <wp:positionV relativeFrom="paragraph">
                  <wp:posOffset>9525</wp:posOffset>
                </wp:positionV>
                <wp:extent cx="2162175" cy="882015"/>
                <wp:effectExtent l="0" t="0" r="66675" b="5143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2175" cy="882015"/>
                        </a:xfrm>
                        <a:prstGeom prst="rect">
                          <a:avLst/>
                        </a:prstGeom>
                        <a:solidFill>
                          <a:srgbClr val="FFFFFF"/>
                        </a:solidFill>
                        <a:ln w="6350">
                          <a:solidFill>
                            <a:srgbClr val="000000"/>
                          </a:solidFill>
                          <a:miter lim="800000"/>
                          <a:headEnd/>
                          <a:tailEnd/>
                        </a:ln>
                        <a:effectLst>
                          <a:outerShdw dist="35921" dir="2700000" algn="ctr" rotWithShape="0">
                            <a:srgbClr val="808080"/>
                          </a:outerShdw>
                        </a:effectLst>
                      </wps:spPr>
                      <wps:txbx>
                        <w:txbxContent>
                          <w:p w14:paraId="50857F14" w14:textId="77777777" w:rsidR="00866CDA" w:rsidRPr="001C3226" w:rsidRDefault="00866CDA" w:rsidP="00B34804">
                            <w:pPr>
                              <w:spacing w:line="360" w:lineRule="auto"/>
                              <w:rPr>
                                <w:b/>
                                <w:lang w:val="fr-FR"/>
                              </w:rPr>
                            </w:pPr>
                            <w:r>
                              <w:rPr>
                                <w:rFonts w:ascii="Arial" w:hAnsi="Arial"/>
                              </w:rPr>
                              <w:fldChar w:fldCharType="begin"/>
                            </w:r>
                            <w:r>
                              <w:rPr>
                                <w:rFonts w:ascii="Arial" w:hAnsi="Arial"/>
                              </w:rPr>
                              <w:instrText xml:space="preserve"> MACROBUTTON CheckIt </w:instrText>
                            </w:r>
                            <w:r>
                              <w:rPr>
                                <w:rFonts w:ascii="Arial" w:hAnsi="Arial"/>
                              </w:rPr>
                              <w:sym w:font="Wingdings" w:char="F0A8"/>
                            </w:r>
                            <w:r>
                              <w:rPr>
                                <w:rFonts w:ascii="Arial" w:hAnsi="Arial"/>
                              </w:rPr>
                              <w:fldChar w:fldCharType="end"/>
                            </w:r>
                            <w:r>
                              <w:rPr>
                                <w:rFonts w:ascii="Arial" w:hAnsi="Arial"/>
                                <w:b/>
                                <w:lang w:val="fr-FR"/>
                              </w:rPr>
                              <w:t xml:space="preserve">  </w:t>
                            </w:r>
                            <w:r w:rsidRPr="001C3226">
                              <w:rPr>
                                <w:b/>
                                <w:lang w:val="fr-FR"/>
                              </w:rPr>
                              <w:t>Raport de Început</w:t>
                            </w:r>
                          </w:p>
                          <w:p w14:paraId="2C68F596" w14:textId="77777777" w:rsidR="00866CDA" w:rsidRPr="001C3226" w:rsidRDefault="00866CDA" w:rsidP="00B34804">
                            <w:pPr>
                              <w:spacing w:line="360" w:lineRule="auto"/>
                              <w:rPr>
                                <w:b/>
                                <w:lang w:val="fr-FR"/>
                              </w:rPr>
                            </w:pPr>
                            <w:r w:rsidRPr="001C3226">
                              <w:fldChar w:fldCharType="begin"/>
                            </w:r>
                            <w:r w:rsidRPr="001C3226">
                              <w:instrText xml:space="preserve"> MACROBUTTON CheckIt </w:instrText>
                            </w:r>
                            <w:r w:rsidRPr="001C3226">
                              <w:sym w:font="Wingdings" w:char="F0A8"/>
                            </w:r>
                            <w:r w:rsidRPr="001C3226">
                              <w:fldChar w:fldCharType="end"/>
                            </w:r>
                            <w:r w:rsidRPr="001C3226">
                              <w:rPr>
                                <w:b/>
                                <w:lang w:val="fr-FR"/>
                              </w:rPr>
                              <w:t xml:space="preserve">  Raport de Progres </w:t>
                            </w:r>
                          </w:p>
                          <w:p w14:paraId="51A254BB" w14:textId="77777777" w:rsidR="00866CDA" w:rsidRPr="001C3226" w:rsidRDefault="00866CDA" w:rsidP="00B34804">
                            <w:pPr>
                              <w:spacing w:line="360" w:lineRule="auto"/>
                              <w:rPr>
                                <w:b/>
                                <w:lang w:val="fr-FR"/>
                              </w:rPr>
                            </w:pPr>
                            <w:r w:rsidRPr="001C3226">
                              <w:rPr>
                                <w:b/>
                              </w:rPr>
                              <w:fldChar w:fldCharType="begin"/>
                            </w:r>
                            <w:r w:rsidRPr="001C3226">
                              <w:rPr>
                                <w:b/>
                              </w:rPr>
                              <w:instrText xml:space="preserve"> MACROBUTTON CheckIt </w:instrText>
                            </w:r>
                            <w:r w:rsidRPr="001C3226">
                              <w:rPr>
                                <w:b/>
                              </w:rPr>
                              <w:sym w:font="Wingdings" w:char="F0A8"/>
                            </w:r>
                            <w:r w:rsidRPr="001C3226">
                              <w:rPr>
                                <w:b/>
                              </w:rPr>
                              <w:fldChar w:fldCharType="end"/>
                            </w:r>
                            <w:r w:rsidRPr="001C3226">
                              <w:rPr>
                                <w:b/>
                              </w:rPr>
                              <w:t xml:space="preserve">  Raport Final</w:t>
                            </w:r>
                          </w:p>
                          <w:p w14:paraId="5B997096" w14:textId="77777777" w:rsidR="00866CDA" w:rsidRDefault="00866CDA" w:rsidP="00B34804">
                            <w:pPr>
                              <w:spacing w:line="360" w:lineRule="auto"/>
                              <w:rPr>
                                <w:rFonts w:ascii="Arial" w:hAnsi="Arial"/>
                                <w:b/>
                                <w:lang w:val="fr-FR"/>
                              </w:rPr>
                            </w:pPr>
                            <w:r>
                              <w:rPr>
                                <w:rFonts w:ascii="Arial" w:hAnsi="Arial"/>
                                <w:b/>
                                <w:lang w:val="fr-FR"/>
                              </w:rPr>
                              <w:b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F0E560" id="_x0000_t202" coordsize="21600,21600" o:spt="202" path="m,l,21600r21600,l21600,xe">
                <v:stroke joinstyle="miter"/>
                <v:path gradientshapeok="t" o:connecttype="rect"/>
              </v:shapetype>
              <v:shape id="Text Box 2" o:spid="_x0000_s1026" type="#_x0000_t202" style="position:absolute;left:0;text-align:left;margin-left:326.55pt;margin-top:.75pt;width:170.25pt;height:69.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" strokeweight=".5pt">
                <v:shadow on="t"/>
                <v:textbox>
                  <w:txbxContent>
                    <w:p w14:paraId="50857F14" w14:textId="77777777" w:rsidR="00866CDA" w:rsidRPr="001C3226" w:rsidRDefault="00866CDA" w:rsidP="00B34804">
                      <w:pPr>
                        <w:spacing w:line="360" w:lineRule="auto"/>
                        <w:rPr>
                          <w:b/>
                          <w:lang w:val="fr-FR"/>
                        </w:rPr>
                      </w:pPr>
                      <w:r>
                        <w:rPr>
                          <w:rFonts w:ascii="Arial" w:hAnsi="Arial"/>
                        </w:rPr>
                        <w:fldChar w:fldCharType="begin"/>
                      </w:r>
                      <w:r>
                        <w:rPr>
                          <w:rFonts w:ascii="Arial" w:hAnsi="Arial"/>
                        </w:rPr>
                        <w:instrText xml:space="preserve"> MACROBUTTON CheckIt </w:instrText>
                      </w:r>
                      <w:r>
                        <w:rPr>
                          <w:rFonts w:ascii="Arial" w:hAnsi="Arial"/>
                        </w:rPr>
                        <w:sym w:font="Wingdings" w:char="F0A8"/>
                      </w:r>
                      <w:r>
                        <w:rPr>
                          <w:rFonts w:ascii="Arial" w:hAnsi="Arial"/>
                        </w:rPr>
                        <w:fldChar w:fldCharType="end"/>
                      </w:r>
                      <w:r>
                        <w:rPr>
                          <w:rFonts w:ascii="Arial" w:hAnsi="Arial"/>
                          <w:b/>
                          <w:lang w:val="fr-FR"/>
                        </w:rPr>
                        <w:t xml:space="preserve">  </w:t>
                      </w:r>
                      <w:r w:rsidRPr="001C3226">
                        <w:rPr>
                          <w:b/>
                          <w:lang w:val="fr-FR"/>
                        </w:rPr>
                        <w:t>Raport de Început</w:t>
                      </w:r>
                    </w:p>
                    <w:p w14:paraId="2C68F596" w14:textId="77777777" w:rsidR="00866CDA" w:rsidRPr="001C3226" w:rsidRDefault="00866CDA" w:rsidP="00B34804">
                      <w:pPr>
                        <w:spacing w:line="360" w:lineRule="auto"/>
                        <w:rPr>
                          <w:b/>
                          <w:lang w:val="fr-FR"/>
                        </w:rPr>
                      </w:pPr>
                      <w:r w:rsidRPr="001C3226">
                        <w:fldChar w:fldCharType="begin"/>
                      </w:r>
                      <w:r w:rsidRPr="001C3226">
                        <w:instrText xml:space="preserve"> MACROBUTTON CheckIt </w:instrText>
                      </w:r>
                      <w:r w:rsidRPr="001C3226">
                        <w:sym w:font="Wingdings" w:char="F0A8"/>
                      </w:r>
                      <w:r w:rsidRPr="001C3226">
                        <w:fldChar w:fldCharType="end"/>
                      </w:r>
                      <w:r w:rsidRPr="001C3226">
                        <w:rPr>
                          <w:b/>
                          <w:lang w:val="fr-FR"/>
                        </w:rPr>
                        <w:t xml:space="preserve">  Raport de Progres </w:t>
                      </w:r>
                    </w:p>
                    <w:p w14:paraId="51A254BB" w14:textId="77777777" w:rsidR="00866CDA" w:rsidRPr="001C3226" w:rsidRDefault="00866CDA" w:rsidP="00B34804">
                      <w:pPr>
                        <w:spacing w:line="360" w:lineRule="auto"/>
                        <w:rPr>
                          <w:b/>
                          <w:lang w:val="fr-FR"/>
                        </w:rPr>
                      </w:pPr>
                      <w:r w:rsidRPr="001C3226">
                        <w:rPr>
                          <w:b/>
                        </w:rPr>
                        <w:fldChar w:fldCharType="begin"/>
                      </w:r>
                      <w:r w:rsidRPr="001C3226">
                        <w:rPr>
                          <w:b/>
                        </w:rPr>
                        <w:instrText xml:space="preserve"> MACROBUTTON CheckIt </w:instrText>
                      </w:r>
                      <w:r w:rsidRPr="001C3226">
                        <w:rPr>
                          <w:b/>
                        </w:rPr>
                        <w:sym w:font="Wingdings" w:char="F0A8"/>
                      </w:r>
                      <w:r w:rsidRPr="001C3226">
                        <w:rPr>
                          <w:b/>
                        </w:rPr>
                        <w:fldChar w:fldCharType="end"/>
                      </w:r>
                      <w:r w:rsidRPr="001C3226">
                        <w:rPr>
                          <w:b/>
                        </w:rPr>
                        <w:t xml:space="preserve">  Raport Final</w:t>
                      </w:r>
                    </w:p>
                    <w:p w14:paraId="5B997096" w14:textId="77777777" w:rsidR="00866CDA" w:rsidRDefault="00866CDA" w:rsidP="00B34804">
                      <w:pPr>
                        <w:spacing w:line="360" w:lineRule="auto"/>
                        <w:rPr>
                          <w:rFonts w:ascii="Arial" w:hAnsi="Arial"/>
                          <w:b/>
                          <w:lang w:val="fr-FR"/>
                        </w:rPr>
                      </w:pPr>
                      <w:r>
                        <w:rPr>
                          <w:rFonts w:ascii="Arial" w:hAnsi="Arial"/>
                          <w:b/>
                          <w:lang w:val="fr-FR"/>
                        </w:rPr>
                        <w:br/>
                        <w:t xml:space="preserve"> </w:t>
                      </w:r>
                    </w:p>
                  </w:txbxContent>
                </v:textbox>
              </v:shape>
            </w:pict>
          </mc:Fallback>
        </mc:AlternateContent>
      </w:r>
    </w:p>
    <w:p w14:paraId="3E59E9DF" w14:textId="77777777" w:rsidR="00B34804" w:rsidRPr="00B34804" w:rsidRDefault="00B34804" w:rsidP="00B34804">
      <w:pPr>
        <w:ind w:left="3960" w:hanging="3960"/>
        <w:jc w:val="center"/>
        <w:rPr>
          <w:b/>
          <w:bCs/>
          <w:sz w:val="28"/>
          <w:szCs w:val="22"/>
        </w:rPr>
      </w:pPr>
    </w:p>
    <w:p w14:paraId="1A6DD6BF" w14:textId="77777777" w:rsidR="00B34804" w:rsidRPr="00B34804" w:rsidRDefault="00B34804" w:rsidP="00B34804">
      <w:pPr>
        <w:ind w:left="3960" w:hanging="3960"/>
        <w:rPr>
          <w:b/>
          <w:bCs/>
          <w:sz w:val="28"/>
          <w:szCs w:val="22"/>
        </w:rPr>
      </w:pPr>
      <w:r w:rsidRPr="00B34804">
        <w:rPr>
          <w:b/>
          <w:bCs/>
          <w:sz w:val="28"/>
          <w:szCs w:val="22"/>
        </w:rPr>
        <w:t xml:space="preserve">Raport nr.___ </w:t>
      </w:r>
    </w:p>
    <w:p w14:paraId="02D422D9" w14:textId="77777777" w:rsidR="00B34804" w:rsidRPr="00B34804" w:rsidRDefault="00B34804" w:rsidP="00B34804">
      <w:pPr>
        <w:ind w:left="3960" w:hanging="3960"/>
        <w:jc w:val="center"/>
        <w:rPr>
          <w:b/>
          <w:bCs/>
          <w:sz w:val="22"/>
          <w:szCs w:val="22"/>
        </w:rPr>
      </w:pPr>
    </w:p>
    <w:p w14:paraId="1F49A0EC" w14:textId="77777777" w:rsidR="00B34804" w:rsidRPr="00B34804" w:rsidRDefault="00B34804" w:rsidP="00B34804">
      <w:pPr>
        <w:ind w:left="3960" w:hanging="3960"/>
        <w:jc w:val="center"/>
        <w:rPr>
          <w:sz w:val="22"/>
          <w:szCs w:val="22"/>
        </w:rPr>
      </w:pPr>
    </w:p>
    <w:p w14:paraId="66AF3927" w14:textId="77777777" w:rsidR="00B34804" w:rsidRPr="00B34804" w:rsidRDefault="00B34804" w:rsidP="00B34804">
      <w:pPr>
        <w:ind w:left="3960" w:hanging="3960"/>
        <w:jc w:val="center"/>
        <w:rPr>
          <w:sz w:val="22"/>
          <w:szCs w:val="22"/>
        </w:rPr>
      </w:pPr>
    </w:p>
    <w:p w14:paraId="6B307F95" w14:textId="77777777" w:rsidR="00B34804" w:rsidRPr="00B34804" w:rsidRDefault="00B34804" w:rsidP="00B34804">
      <w:pPr>
        <w:shd w:val="clear" w:color="auto" w:fill="D9D9D9"/>
        <w:rPr>
          <w:b/>
        </w:rPr>
      </w:pPr>
      <w:r w:rsidRPr="00B34804">
        <w:rPr>
          <w:b/>
        </w:rPr>
        <w:t>I.</w:t>
      </w:r>
      <w:r w:rsidRPr="00B34804">
        <w:rPr>
          <w:b/>
        </w:rPr>
        <w:tab/>
        <w:t>Prezentare generală</w:t>
      </w:r>
    </w:p>
    <w:p w14:paraId="3E9B5EFB" w14:textId="77777777" w:rsidR="00B34804" w:rsidRPr="00B34804" w:rsidRDefault="00B34804" w:rsidP="00B34804">
      <w:pPr>
        <w:rPr>
          <w:b/>
          <w:sz w:val="22"/>
          <w:szCs w:val="22"/>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6252"/>
      </w:tblGrid>
      <w:tr w:rsidR="00B34804" w:rsidRPr="00B34804" w14:paraId="73CB23A5" w14:textId="77777777" w:rsidTr="00203F42">
        <w:trPr>
          <w:trHeight w:val="511"/>
        </w:trPr>
        <w:tc>
          <w:tcPr>
            <w:tcW w:w="3936" w:type="dxa"/>
            <w:shd w:val="clear" w:color="auto" w:fill="D9D9D9"/>
          </w:tcPr>
          <w:p w14:paraId="699793BB" w14:textId="77777777" w:rsidR="00B34804" w:rsidRPr="00B34804" w:rsidRDefault="00B34804" w:rsidP="00B34804">
            <w:r w:rsidRPr="00B34804">
              <w:t>Axa prioritară</w:t>
            </w:r>
          </w:p>
          <w:p w14:paraId="770B50E3" w14:textId="77777777" w:rsidR="00B34804" w:rsidRPr="00B34804" w:rsidRDefault="00B34804" w:rsidP="00B34804">
            <w:r w:rsidRPr="00B34804">
              <w:t>Obiectiv Specific</w:t>
            </w:r>
          </w:p>
        </w:tc>
        <w:tc>
          <w:tcPr>
            <w:tcW w:w="6252" w:type="dxa"/>
          </w:tcPr>
          <w:p w14:paraId="082AFA25" w14:textId="77777777" w:rsidR="00B34804" w:rsidRPr="00B34804" w:rsidRDefault="00B34804" w:rsidP="00B34804">
            <w:pPr>
              <w:rPr>
                <w:b/>
              </w:rPr>
            </w:pPr>
          </w:p>
        </w:tc>
      </w:tr>
      <w:tr w:rsidR="00B34804" w:rsidRPr="00B34804" w14:paraId="6C937AE1" w14:textId="77777777" w:rsidTr="00203F42">
        <w:trPr>
          <w:trHeight w:val="242"/>
        </w:trPr>
        <w:tc>
          <w:tcPr>
            <w:tcW w:w="3936" w:type="dxa"/>
            <w:shd w:val="clear" w:color="auto" w:fill="D9D9D9"/>
          </w:tcPr>
          <w:p w14:paraId="532378B6" w14:textId="77777777" w:rsidR="00B34804" w:rsidRPr="00B34804" w:rsidRDefault="00B34804" w:rsidP="00B34804">
            <w:r w:rsidRPr="00B34804">
              <w:t xml:space="preserve">Titlu proiect </w:t>
            </w:r>
          </w:p>
        </w:tc>
        <w:tc>
          <w:tcPr>
            <w:tcW w:w="6252" w:type="dxa"/>
          </w:tcPr>
          <w:p w14:paraId="12DABD0E" w14:textId="77777777" w:rsidR="00B34804" w:rsidRPr="00B34804" w:rsidRDefault="00B34804" w:rsidP="00B34804">
            <w:pPr>
              <w:rPr>
                <w:b/>
              </w:rPr>
            </w:pPr>
          </w:p>
        </w:tc>
      </w:tr>
      <w:tr w:rsidR="00B34804" w:rsidRPr="00B34804" w14:paraId="38C425C1" w14:textId="77777777" w:rsidTr="00203F42">
        <w:trPr>
          <w:trHeight w:val="242"/>
        </w:trPr>
        <w:tc>
          <w:tcPr>
            <w:tcW w:w="3936" w:type="dxa"/>
            <w:shd w:val="clear" w:color="auto" w:fill="D9D9D9"/>
          </w:tcPr>
          <w:p w14:paraId="70DDFDCD" w14:textId="77777777" w:rsidR="00B34804" w:rsidRPr="00B34804" w:rsidRDefault="00B34804" w:rsidP="00B34804">
            <w:r w:rsidRPr="00B34804">
              <w:t>Cod CCI</w:t>
            </w:r>
          </w:p>
        </w:tc>
        <w:tc>
          <w:tcPr>
            <w:tcW w:w="6252" w:type="dxa"/>
          </w:tcPr>
          <w:p w14:paraId="0F5E8940" w14:textId="77777777" w:rsidR="00B34804" w:rsidRPr="00B34804" w:rsidRDefault="00B34804" w:rsidP="00B34804">
            <w:pPr>
              <w:rPr>
                <w:b/>
              </w:rPr>
            </w:pPr>
          </w:p>
        </w:tc>
      </w:tr>
      <w:tr w:rsidR="00B34804" w:rsidRPr="00B34804" w14:paraId="163CF5D9" w14:textId="77777777" w:rsidTr="00203F42">
        <w:trPr>
          <w:trHeight w:val="242"/>
        </w:trPr>
        <w:tc>
          <w:tcPr>
            <w:tcW w:w="3936" w:type="dxa"/>
            <w:shd w:val="clear" w:color="auto" w:fill="D9D9D9"/>
          </w:tcPr>
          <w:p w14:paraId="57E93E38" w14:textId="77777777" w:rsidR="00B34804" w:rsidRPr="00B34804" w:rsidRDefault="00B34804" w:rsidP="00B34804">
            <w:r w:rsidRPr="00B34804">
              <w:t xml:space="preserve">Beneficiar </w:t>
            </w:r>
          </w:p>
        </w:tc>
        <w:tc>
          <w:tcPr>
            <w:tcW w:w="6252" w:type="dxa"/>
          </w:tcPr>
          <w:p w14:paraId="2A04D3C5" w14:textId="77777777" w:rsidR="00B34804" w:rsidRPr="00B34804" w:rsidRDefault="00B34804" w:rsidP="00B34804">
            <w:pPr>
              <w:rPr>
                <w:b/>
              </w:rPr>
            </w:pPr>
          </w:p>
        </w:tc>
      </w:tr>
      <w:tr w:rsidR="00B34804" w:rsidRPr="00B34804" w14:paraId="41365ED2" w14:textId="77777777" w:rsidTr="00203F42">
        <w:trPr>
          <w:trHeight w:val="242"/>
        </w:trPr>
        <w:tc>
          <w:tcPr>
            <w:tcW w:w="3936" w:type="dxa"/>
            <w:shd w:val="clear" w:color="auto" w:fill="D9D9D9"/>
          </w:tcPr>
          <w:p w14:paraId="3BB05209" w14:textId="77777777" w:rsidR="00B34804" w:rsidRPr="00B34804" w:rsidRDefault="00B34804" w:rsidP="00B34804">
            <w:pPr>
              <w:ind w:right="-108"/>
            </w:pPr>
            <w:r w:rsidRPr="00B34804">
              <w:t xml:space="preserve">Cod SMIS </w:t>
            </w:r>
          </w:p>
        </w:tc>
        <w:tc>
          <w:tcPr>
            <w:tcW w:w="6252" w:type="dxa"/>
          </w:tcPr>
          <w:p w14:paraId="7647F2B1" w14:textId="77777777" w:rsidR="00B34804" w:rsidRPr="00B34804" w:rsidRDefault="00B34804" w:rsidP="00B34804">
            <w:pPr>
              <w:rPr>
                <w:b/>
              </w:rPr>
            </w:pPr>
          </w:p>
        </w:tc>
      </w:tr>
      <w:tr w:rsidR="00B34804" w:rsidRPr="00B34804" w14:paraId="4E61B028" w14:textId="77777777" w:rsidTr="00203F42">
        <w:trPr>
          <w:trHeight w:val="242"/>
        </w:trPr>
        <w:tc>
          <w:tcPr>
            <w:tcW w:w="3936" w:type="dxa"/>
            <w:shd w:val="clear" w:color="auto" w:fill="D9D9D9"/>
          </w:tcPr>
          <w:p w14:paraId="5DE07521" w14:textId="77777777" w:rsidR="00B34804" w:rsidRPr="00B34804" w:rsidRDefault="00B34804" w:rsidP="00B34804">
            <w:pPr>
              <w:ind w:right="-108"/>
            </w:pPr>
            <w:r w:rsidRPr="00B34804">
              <w:t>Contract de Finanţare nr…/…..*)</w:t>
            </w:r>
          </w:p>
        </w:tc>
        <w:tc>
          <w:tcPr>
            <w:tcW w:w="6252" w:type="dxa"/>
          </w:tcPr>
          <w:p w14:paraId="06FA60D6" w14:textId="77777777" w:rsidR="00B34804" w:rsidRPr="00B34804" w:rsidRDefault="00B34804" w:rsidP="00B34804">
            <w:pPr>
              <w:rPr>
                <w:b/>
              </w:rPr>
            </w:pPr>
          </w:p>
        </w:tc>
      </w:tr>
      <w:tr w:rsidR="00B34804" w:rsidRPr="00B34804" w14:paraId="55D6F34C" w14:textId="77777777" w:rsidTr="00203F42">
        <w:trPr>
          <w:trHeight w:val="242"/>
        </w:trPr>
        <w:tc>
          <w:tcPr>
            <w:tcW w:w="3936" w:type="dxa"/>
            <w:shd w:val="clear" w:color="auto" w:fill="D9D9D9"/>
          </w:tcPr>
          <w:p w14:paraId="14AFD423" w14:textId="77777777" w:rsidR="00B34804" w:rsidRPr="00B34804" w:rsidRDefault="00B34804" w:rsidP="00B34804">
            <w:pPr>
              <w:ind w:right="-108"/>
            </w:pPr>
            <w:r w:rsidRPr="00B34804">
              <w:t>Valoare la data semnării  (lei)</w:t>
            </w:r>
          </w:p>
        </w:tc>
        <w:tc>
          <w:tcPr>
            <w:tcW w:w="6252" w:type="dxa"/>
          </w:tcPr>
          <w:p w14:paraId="386A01E1" w14:textId="77777777" w:rsidR="00B34804" w:rsidRPr="00B34804" w:rsidRDefault="00B34804" w:rsidP="00B34804">
            <w:pPr>
              <w:rPr>
                <w:b/>
              </w:rPr>
            </w:pPr>
          </w:p>
        </w:tc>
      </w:tr>
      <w:tr w:rsidR="00B34804" w:rsidRPr="00B34804" w14:paraId="51874144" w14:textId="77777777" w:rsidTr="00203F42">
        <w:trPr>
          <w:trHeight w:val="260"/>
        </w:trPr>
        <w:tc>
          <w:tcPr>
            <w:tcW w:w="3936" w:type="dxa"/>
            <w:shd w:val="clear" w:color="auto" w:fill="D9D9D9"/>
          </w:tcPr>
          <w:p w14:paraId="32408D4B" w14:textId="77777777" w:rsidR="00B34804" w:rsidRPr="00B34804" w:rsidRDefault="00B34804" w:rsidP="00B34804">
            <w:r w:rsidRPr="00B34804">
              <w:t>Perioada de raportare</w:t>
            </w:r>
          </w:p>
        </w:tc>
        <w:tc>
          <w:tcPr>
            <w:tcW w:w="6252" w:type="dxa"/>
          </w:tcPr>
          <w:p w14:paraId="71793230" w14:textId="77777777" w:rsidR="00B34804" w:rsidRPr="00B34804" w:rsidRDefault="00B34804" w:rsidP="00B34804">
            <w:pPr>
              <w:rPr>
                <w:b/>
              </w:rPr>
            </w:pPr>
          </w:p>
        </w:tc>
      </w:tr>
      <w:tr w:rsidR="00B34804" w:rsidRPr="00B34804" w14:paraId="4AEE4852" w14:textId="77777777" w:rsidTr="00203F42">
        <w:trPr>
          <w:trHeight w:val="260"/>
        </w:trPr>
        <w:tc>
          <w:tcPr>
            <w:tcW w:w="3936" w:type="dxa"/>
            <w:shd w:val="clear" w:color="auto" w:fill="D9D9D9"/>
          </w:tcPr>
          <w:p w14:paraId="4CDFA1D9" w14:textId="77777777" w:rsidR="00B34804" w:rsidRPr="00B34804" w:rsidRDefault="00B34804" w:rsidP="00B34804">
            <w:pPr>
              <w:rPr>
                <w:i/>
              </w:rPr>
            </w:pPr>
            <w:r w:rsidRPr="00B34804">
              <w:t xml:space="preserve">Data de începere a perioadei de implementare </w:t>
            </w:r>
          </w:p>
        </w:tc>
        <w:tc>
          <w:tcPr>
            <w:tcW w:w="6252" w:type="dxa"/>
          </w:tcPr>
          <w:p w14:paraId="3A50DAFF" w14:textId="77777777" w:rsidR="00B34804" w:rsidRPr="00B34804" w:rsidRDefault="00B34804" w:rsidP="00B34804">
            <w:pPr>
              <w:rPr>
                <w:b/>
              </w:rPr>
            </w:pPr>
          </w:p>
        </w:tc>
      </w:tr>
      <w:tr w:rsidR="00B34804" w:rsidRPr="00B34804" w14:paraId="749247CC" w14:textId="77777777" w:rsidTr="00203F42">
        <w:trPr>
          <w:trHeight w:val="260"/>
        </w:trPr>
        <w:tc>
          <w:tcPr>
            <w:tcW w:w="3936" w:type="dxa"/>
            <w:shd w:val="clear" w:color="auto" w:fill="D9D9D9"/>
          </w:tcPr>
          <w:p w14:paraId="325949E8" w14:textId="77777777" w:rsidR="00B34804" w:rsidRPr="00B34804" w:rsidRDefault="00B34804" w:rsidP="00B34804">
            <w:pPr>
              <w:rPr>
                <w:i/>
              </w:rPr>
            </w:pPr>
            <w:r w:rsidRPr="00B34804">
              <w:t xml:space="preserve">Data de finalizare a perioadei de implementare </w:t>
            </w:r>
          </w:p>
        </w:tc>
        <w:tc>
          <w:tcPr>
            <w:tcW w:w="6252" w:type="dxa"/>
          </w:tcPr>
          <w:p w14:paraId="26751423" w14:textId="77777777" w:rsidR="00B34804" w:rsidRPr="00B34804" w:rsidRDefault="00B34804" w:rsidP="00B34804">
            <w:pPr>
              <w:rPr>
                <w:b/>
              </w:rPr>
            </w:pPr>
          </w:p>
        </w:tc>
      </w:tr>
    </w:tbl>
    <w:p w14:paraId="2AD94915" w14:textId="77777777" w:rsidR="00B34804" w:rsidRPr="00B34804" w:rsidRDefault="00B34804" w:rsidP="00B34804">
      <w:pPr>
        <w:rPr>
          <w:sz w:val="22"/>
          <w:szCs w:val="22"/>
        </w:rPr>
      </w:pPr>
      <w:r w:rsidRPr="00B34804">
        <w:rPr>
          <w:sz w:val="22"/>
          <w:szCs w:val="22"/>
          <w:lang w:val="fr-BE"/>
        </w:rPr>
        <w:t>* proiect fazat, după caz</w:t>
      </w:r>
    </w:p>
    <w:p w14:paraId="6CD57ABA" w14:textId="77777777" w:rsidR="00B34804" w:rsidRPr="00B34804" w:rsidRDefault="00B34804" w:rsidP="00B34804"/>
    <w:p w14:paraId="54D21214" w14:textId="77777777" w:rsidR="00B34804" w:rsidRPr="00B34804" w:rsidRDefault="00B34804" w:rsidP="00B34804">
      <w:pPr>
        <w:shd w:val="clear" w:color="auto" w:fill="D9D9D9"/>
        <w:rPr>
          <w:b/>
        </w:rPr>
      </w:pPr>
      <w:r w:rsidRPr="00B34804">
        <w:rPr>
          <w:b/>
        </w:rPr>
        <w:t>II.</w:t>
      </w:r>
      <w:r w:rsidRPr="00B34804">
        <w:rPr>
          <w:b/>
        </w:rPr>
        <w:tab/>
        <w:t>Detalii despre beneficiar</w:t>
      </w:r>
    </w:p>
    <w:p w14:paraId="1A0C614F" w14:textId="77777777" w:rsidR="00B34804" w:rsidRPr="00B34804" w:rsidRDefault="00B34804" w:rsidP="00B34804"/>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6252"/>
      </w:tblGrid>
      <w:tr w:rsidR="00B34804" w:rsidRPr="00B34804" w14:paraId="29F1BE43" w14:textId="77777777" w:rsidTr="00203F42">
        <w:trPr>
          <w:trHeight w:val="511"/>
        </w:trPr>
        <w:tc>
          <w:tcPr>
            <w:tcW w:w="3936" w:type="dxa"/>
            <w:shd w:val="clear" w:color="auto" w:fill="D9D9D9"/>
          </w:tcPr>
          <w:p w14:paraId="67FDD795" w14:textId="77777777" w:rsidR="00B34804" w:rsidRPr="00B34804" w:rsidRDefault="00B34804" w:rsidP="00B34804">
            <w:r w:rsidRPr="00B34804">
              <w:t>Beneficiar</w:t>
            </w:r>
          </w:p>
        </w:tc>
        <w:tc>
          <w:tcPr>
            <w:tcW w:w="6252" w:type="dxa"/>
          </w:tcPr>
          <w:p w14:paraId="10445EB3" w14:textId="77777777" w:rsidR="00B34804" w:rsidRPr="00B34804" w:rsidRDefault="00B34804" w:rsidP="00B34804">
            <w:pPr>
              <w:rPr>
                <w:b/>
              </w:rPr>
            </w:pPr>
          </w:p>
        </w:tc>
      </w:tr>
      <w:tr w:rsidR="00B34804" w:rsidRPr="00B34804" w14:paraId="3EA3A22D" w14:textId="77777777" w:rsidTr="00203F42">
        <w:trPr>
          <w:trHeight w:val="242"/>
        </w:trPr>
        <w:tc>
          <w:tcPr>
            <w:tcW w:w="3936" w:type="dxa"/>
            <w:shd w:val="clear" w:color="auto" w:fill="D9D9D9"/>
          </w:tcPr>
          <w:p w14:paraId="3A1CE3E3" w14:textId="77777777" w:rsidR="00B34804" w:rsidRPr="00B34804" w:rsidRDefault="00B34804" w:rsidP="00B34804">
            <w:r w:rsidRPr="00B34804">
              <w:t>Adresa / sediu (strada, număr, cod poştal, localitate, municipiu, judeţ)</w:t>
            </w:r>
          </w:p>
        </w:tc>
        <w:tc>
          <w:tcPr>
            <w:tcW w:w="6252" w:type="dxa"/>
          </w:tcPr>
          <w:p w14:paraId="015F4340" w14:textId="77777777" w:rsidR="00B34804" w:rsidRPr="00B34804" w:rsidRDefault="00B34804" w:rsidP="00B34804">
            <w:pPr>
              <w:rPr>
                <w:b/>
              </w:rPr>
            </w:pPr>
          </w:p>
        </w:tc>
      </w:tr>
      <w:tr w:rsidR="00B34804" w:rsidRPr="00B34804" w14:paraId="7F8861A9" w14:textId="77777777" w:rsidTr="00203F42">
        <w:trPr>
          <w:trHeight w:val="242"/>
        </w:trPr>
        <w:tc>
          <w:tcPr>
            <w:tcW w:w="3936" w:type="dxa"/>
            <w:shd w:val="clear" w:color="auto" w:fill="D9D9D9"/>
          </w:tcPr>
          <w:p w14:paraId="26916D78" w14:textId="77777777" w:rsidR="00B34804" w:rsidRPr="00B34804" w:rsidRDefault="00B34804" w:rsidP="00B34804">
            <w:r w:rsidRPr="00B34804">
              <w:t>Tel. /    Fax /          E-mail</w:t>
            </w:r>
          </w:p>
        </w:tc>
        <w:tc>
          <w:tcPr>
            <w:tcW w:w="6252" w:type="dxa"/>
          </w:tcPr>
          <w:p w14:paraId="342160B9" w14:textId="77777777" w:rsidR="00B34804" w:rsidRPr="00B34804" w:rsidRDefault="00B34804" w:rsidP="00B34804">
            <w:pPr>
              <w:rPr>
                <w:b/>
              </w:rPr>
            </w:pPr>
          </w:p>
        </w:tc>
      </w:tr>
      <w:tr w:rsidR="00B34804" w:rsidRPr="00B34804" w14:paraId="5379EB88" w14:textId="77777777" w:rsidTr="00203F42">
        <w:trPr>
          <w:trHeight w:val="330"/>
        </w:trPr>
        <w:tc>
          <w:tcPr>
            <w:tcW w:w="3936" w:type="dxa"/>
            <w:shd w:val="clear" w:color="auto" w:fill="D9D9D9"/>
          </w:tcPr>
          <w:p w14:paraId="2E178309" w14:textId="77777777" w:rsidR="00B34804" w:rsidRPr="00B34804" w:rsidRDefault="00B34804" w:rsidP="00B34804">
            <w:r w:rsidRPr="00B34804">
              <w:t xml:space="preserve">Manager Proiect  </w:t>
            </w:r>
          </w:p>
        </w:tc>
        <w:tc>
          <w:tcPr>
            <w:tcW w:w="6252" w:type="dxa"/>
          </w:tcPr>
          <w:p w14:paraId="570AC6D0" w14:textId="77777777" w:rsidR="00B34804" w:rsidRPr="00B34804" w:rsidRDefault="00B34804" w:rsidP="00B34804">
            <w:pPr>
              <w:rPr>
                <w:b/>
              </w:rPr>
            </w:pPr>
          </w:p>
        </w:tc>
      </w:tr>
      <w:tr w:rsidR="00B34804" w:rsidRPr="00B34804" w14:paraId="554F8F52" w14:textId="77777777" w:rsidTr="00203F42">
        <w:trPr>
          <w:trHeight w:val="242"/>
        </w:trPr>
        <w:tc>
          <w:tcPr>
            <w:tcW w:w="3936" w:type="dxa"/>
            <w:shd w:val="clear" w:color="auto" w:fill="D9D9D9"/>
          </w:tcPr>
          <w:p w14:paraId="074DB5AC" w14:textId="77777777" w:rsidR="00B34804" w:rsidRPr="00B34804" w:rsidRDefault="00B34804" w:rsidP="00B34804">
            <w:pPr>
              <w:ind w:right="-108"/>
            </w:pPr>
            <w:r w:rsidRPr="00B34804">
              <w:t xml:space="preserve">Reprezentant legal (nume)  (altul decât Managerul Proiectului, daca este cazul)   </w:t>
            </w:r>
          </w:p>
        </w:tc>
        <w:tc>
          <w:tcPr>
            <w:tcW w:w="6252" w:type="dxa"/>
          </w:tcPr>
          <w:p w14:paraId="4B3F453A" w14:textId="77777777" w:rsidR="00B34804" w:rsidRPr="00B34804" w:rsidRDefault="00B34804" w:rsidP="00B34804">
            <w:pPr>
              <w:rPr>
                <w:b/>
              </w:rPr>
            </w:pPr>
          </w:p>
        </w:tc>
      </w:tr>
      <w:tr w:rsidR="00B34804" w:rsidRPr="00B34804" w14:paraId="757FAD15" w14:textId="77777777" w:rsidTr="00203F42">
        <w:trPr>
          <w:trHeight w:val="242"/>
        </w:trPr>
        <w:tc>
          <w:tcPr>
            <w:tcW w:w="3936" w:type="dxa"/>
            <w:shd w:val="clear" w:color="auto" w:fill="D9D9D9"/>
          </w:tcPr>
          <w:p w14:paraId="683A210A" w14:textId="77777777" w:rsidR="00B34804" w:rsidRPr="00B34804" w:rsidRDefault="00B34804" w:rsidP="00B34804">
            <w:pPr>
              <w:ind w:right="-108"/>
            </w:pPr>
            <w:r w:rsidRPr="00B34804">
              <w:t xml:space="preserve">Personal UIP alocat efectiv proiectului – număr total si număr personal/compartimente UIP </w:t>
            </w:r>
          </w:p>
        </w:tc>
        <w:tc>
          <w:tcPr>
            <w:tcW w:w="6252" w:type="dxa"/>
          </w:tcPr>
          <w:p w14:paraId="19127E30" w14:textId="77777777" w:rsidR="00B34804" w:rsidRPr="00B34804" w:rsidRDefault="00B34804" w:rsidP="00B34804">
            <w:pPr>
              <w:rPr>
                <w:b/>
              </w:rPr>
            </w:pPr>
          </w:p>
        </w:tc>
      </w:tr>
      <w:tr w:rsidR="00B34804" w:rsidRPr="00B34804" w14:paraId="15B857ED" w14:textId="77777777" w:rsidTr="00203F42">
        <w:trPr>
          <w:trHeight w:val="242"/>
        </w:trPr>
        <w:tc>
          <w:tcPr>
            <w:tcW w:w="3936" w:type="dxa"/>
            <w:shd w:val="clear" w:color="auto" w:fill="D9D9D9"/>
          </w:tcPr>
          <w:p w14:paraId="3E2000EE" w14:textId="77777777" w:rsidR="00B34804" w:rsidRPr="00B34804" w:rsidRDefault="00B34804" w:rsidP="00B34804">
            <w:pPr>
              <w:ind w:right="-108"/>
            </w:pPr>
            <w:r w:rsidRPr="00B34804">
              <w:t xml:space="preserve">Deplasări la locația/locațiile proiectului in perioada de referința - Data si locația  </w:t>
            </w:r>
          </w:p>
        </w:tc>
        <w:tc>
          <w:tcPr>
            <w:tcW w:w="6252" w:type="dxa"/>
          </w:tcPr>
          <w:p w14:paraId="6CD07F81" w14:textId="77777777" w:rsidR="00B34804" w:rsidRPr="00B34804" w:rsidRDefault="00B34804" w:rsidP="00B34804">
            <w:pPr>
              <w:rPr>
                <w:b/>
              </w:rPr>
            </w:pPr>
          </w:p>
        </w:tc>
      </w:tr>
      <w:tr w:rsidR="00B34804" w:rsidRPr="00B34804" w14:paraId="784248B9" w14:textId="77777777" w:rsidTr="00203F42">
        <w:trPr>
          <w:trHeight w:val="260"/>
        </w:trPr>
        <w:tc>
          <w:tcPr>
            <w:tcW w:w="3936" w:type="dxa"/>
            <w:shd w:val="clear" w:color="auto" w:fill="D9D9D9"/>
          </w:tcPr>
          <w:p w14:paraId="5C11CD7A" w14:textId="77777777" w:rsidR="00B34804" w:rsidRPr="00B34804" w:rsidRDefault="00B34804" w:rsidP="00B34804">
            <w:r w:rsidRPr="00B34804">
              <w:t xml:space="preserve">Întâlniri/Reuniuni de monitorizare/ soluționare a problemelor – Data, locatia  si tema </w:t>
            </w:r>
          </w:p>
        </w:tc>
        <w:tc>
          <w:tcPr>
            <w:tcW w:w="6252" w:type="dxa"/>
          </w:tcPr>
          <w:p w14:paraId="3204ABDF" w14:textId="77777777" w:rsidR="00B34804" w:rsidRPr="00B34804" w:rsidRDefault="00B34804" w:rsidP="00B34804">
            <w:pPr>
              <w:rPr>
                <w:b/>
              </w:rPr>
            </w:pPr>
          </w:p>
        </w:tc>
      </w:tr>
    </w:tbl>
    <w:p w14:paraId="21ECE2AF" w14:textId="77777777" w:rsidR="00B34804" w:rsidRDefault="00B34804" w:rsidP="00B34804">
      <w:pPr>
        <w:rPr>
          <w:sz w:val="22"/>
          <w:szCs w:val="22"/>
        </w:rPr>
      </w:pPr>
    </w:p>
    <w:p w14:paraId="17C1289F" w14:textId="77777777" w:rsidR="00995334" w:rsidRDefault="00995334" w:rsidP="00B34804">
      <w:pPr>
        <w:rPr>
          <w:sz w:val="22"/>
          <w:szCs w:val="22"/>
        </w:rPr>
      </w:pPr>
    </w:p>
    <w:p w14:paraId="68401574" w14:textId="77777777" w:rsidR="00995334" w:rsidRDefault="00995334" w:rsidP="00B34804">
      <w:pPr>
        <w:rPr>
          <w:sz w:val="22"/>
          <w:szCs w:val="22"/>
        </w:rPr>
      </w:pPr>
    </w:p>
    <w:p w14:paraId="7D83FE18" w14:textId="77777777" w:rsidR="00F44FAF" w:rsidRPr="00B34804" w:rsidRDefault="00F44FAF" w:rsidP="00B34804">
      <w:pPr>
        <w:rPr>
          <w:sz w:val="22"/>
          <w:szCs w:val="22"/>
        </w:rPr>
      </w:pPr>
    </w:p>
    <w:p w14:paraId="4BB7E1B1" w14:textId="77777777" w:rsidR="00B34804" w:rsidRPr="00B34804" w:rsidRDefault="00B34804" w:rsidP="00B34804">
      <w:pPr>
        <w:rPr>
          <w:sz w:val="22"/>
          <w:szCs w:val="22"/>
        </w:rPr>
      </w:pPr>
    </w:p>
    <w:p w14:paraId="685A309E" w14:textId="77777777" w:rsidR="00B34804" w:rsidRPr="00B34804" w:rsidRDefault="00B34804" w:rsidP="00B34804">
      <w:pPr>
        <w:keepLines/>
        <w:shd w:val="clear" w:color="auto" w:fill="D9D9D9"/>
        <w:rPr>
          <w:b/>
        </w:rPr>
      </w:pPr>
      <w:r w:rsidRPr="00B34804">
        <w:rPr>
          <w:b/>
        </w:rPr>
        <w:t>III. Stadiul general al implementării proiectului</w:t>
      </w:r>
    </w:p>
    <w:p w14:paraId="67081E20" w14:textId="77777777" w:rsidR="00B34804" w:rsidRPr="00B34804" w:rsidRDefault="00B34804" w:rsidP="00B34804">
      <w:pPr>
        <w:keepLines/>
        <w:ind w:left="1080"/>
        <w:rPr>
          <w:b/>
        </w:rPr>
      </w:pPr>
    </w:p>
    <w:p w14:paraId="3D788DB6" w14:textId="77777777" w:rsidR="00B34804" w:rsidRPr="00B34804" w:rsidRDefault="00B34804" w:rsidP="00B34804">
      <w:pPr>
        <w:ind w:firstLine="720"/>
        <w:rPr>
          <w:b/>
        </w:rPr>
      </w:pPr>
      <w:r w:rsidRPr="00B34804">
        <w:rPr>
          <w:b/>
        </w:rPr>
        <w:t xml:space="preserve">III.1 Graficul de achiziții si stadiul derulării procedurilor de achiziții pe contracte** </w:t>
      </w:r>
    </w:p>
    <w:p w14:paraId="54E16206" w14:textId="77777777" w:rsidR="00B34804" w:rsidRPr="00B34804" w:rsidRDefault="00B34804" w:rsidP="00B34804">
      <w:pPr>
        <w:rPr>
          <w:b/>
        </w:rPr>
      </w:pPr>
    </w:p>
    <w:tbl>
      <w:tblPr>
        <w:tblW w:w="56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
        <w:gridCol w:w="1027"/>
        <w:gridCol w:w="938"/>
        <w:gridCol w:w="1094"/>
        <w:gridCol w:w="1420"/>
        <w:gridCol w:w="1361"/>
        <w:gridCol w:w="1216"/>
        <w:gridCol w:w="861"/>
        <w:gridCol w:w="1902"/>
      </w:tblGrid>
      <w:tr w:rsidR="00B34804" w:rsidRPr="00B34804" w14:paraId="502BFC0C" w14:textId="77777777" w:rsidTr="00203F42">
        <w:trPr>
          <w:jc w:val="center"/>
        </w:trPr>
        <w:tc>
          <w:tcPr>
            <w:tcW w:w="417" w:type="pct"/>
            <w:tcBorders>
              <w:top w:val="single" w:sz="4" w:space="0" w:color="auto"/>
              <w:left w:val="single" w:sz="4" w:space="0" w:color="auto"/>
              <w:bottom w:val="single" w:sz="4" w:space="0" w:color="auto"/>
              <w:right w:val="single" w:sz="4" w:space="0" w:color="auto"/>
            </w:tcBorders>
            <w:shd w:val="clear" w:color="auto" w:fill="D9D9D9"/>
          </w:tcPr>
          <w:p w14:paraId="657A5106" w14:textId="77777777" w:rsidR="00B34804" w:rsidRPr="00B34804" w:rsidRDefault="00B34804" w:rsidP="00B34804">
            <w:pPr>
              <w:jc w:val="center"/>
              <w:rPr>
                <w:sz w:val="20"/>
                <w:szCs w:val="20"/>
              </w:rPr>
            </w:pPr>
            <w:r w:rsidRPr="00B34804">
              <w:rPr>
                <w:sz w:val="20"/>
                <w:szCs w:val="20"/>
              </w:rPr>
              <w:t>Tipul achiziţiei</w:t>
            </w:r>
          </w:p>
        </w:tc>
        <w:tc>
          <w:tcPr>
            <w:tcW w:w="508" w:type="pct"/>
            <w:tcBorders>
              <w:top w:val="single" w:sz="4" w:space="0" w:color="auto"/>
              <w:left w:val="single" w:sz="4" w:space="0" w:color="auto"/>
              <w:bottom w:val="single" w:sz="4" w:space="0" w:color="auto"/>
              <w:right w:val="single" w:sz="4" w:space="0" w:color="auto"/>
            </w:tcBorders>
            <w:shd w:val="clear" w:color="auto" w:fill="D9D9D9"/>
          </w:tcPr>
          <w:p w14:paraId="20835302" w14:textId="77777777" w:rsidR="00B34804" w:rsidRPr="00B34804" w:rsidRDefault="00B34804" w:rsidP="00B34804">
            <w:pPr>
              <w:jc w:val="center"/>
              <w:rPr>
                <w:sz w:val="20"/>
                <w:szCs w:val="20"/>
              </w:rPr>
            </w:pPr>
            <w:r w:rsidRPr="00B34804">
              <w:rPr>
                <w:sz w:val="20"/>
                <w:szCs w:val="20"/>
              </w:rPr>
              <w:t>Procedura aplicata</w:t>
            </w:r>
          </w:p>
        </w:tc>
        <w:tc>
          <w:tcPr>
            <w:tcW w:w="450" w:type="pct"/>
            <w:tcBorders>
              <w:top w:val="single" w:sz="4" w:space="0" w:color="auto"/>
              <w:left w:val="single" w:sz="4" w:space="0" w:color="auto"/>
              <w:bottom w:val="single" w:sz="4" w:space="0" w:color="auto"/>
              <w:right w:val="single" w:sz="4" w:space="0" w:color="auto"/>
            </w:tcBorders>
            <w:shd w:val="clear" w:color="auto" w:fill="D9D9D9"/>
          </w:tcPr>
          <w:p w14:paraId="691448EB" w14:textId="77777777" w:rsidR="00B34804" w:rsidRPr="00B34804" w:rsidRDefault="00B34804" w:rsidP="00B34804">
            <w:pPr>
              <w:jc w:val="center"/>
              <w:rPr>
                <w:sz w:val="20"/>
                <w:szCs w:val="20"/>
              </w:rPr>
            </w:pPr>
            <w:r w:rsidRPr="00B34804">
              <w:rPr>
                <w:sz w:val="20"/>
                <w:szCs w:val="20"/>
              </w:rPr>
              <w:t>Valoarea estimată</w:t>
            </w:r>
          </w:p>
          <w:p w14:paraId="4A3E4D5E" w14:textId="77777777" w:rsidR="00B34804" w:rsidRPr="00B34804" w:rsidRDefault="00B34804" w:rsidP="00B34804">
            <w:pPr>
              <w:jc w:val="center"/>
              <w:rPr>
                <w:sz w:val="20"/>
                <w:szCs w:val="20"/>
              </w:rPr>
            </w:pPr>
            <w:r w:rsidRPr="00B34804">
              <w:rPr>
                <w:sz w:val="20"/>
                <w:szCs w:val="20"/>
              </w:rPr>
              <w:t>CF</w:t>
            </w:r>
          </w:p>
        </w:tc>
        <w:tc>
          <w:tcPr>
            <w:tcW w:w="486" w:type="pct"/>
            <w:tcBorders>
              <w:top w:val="single" w:sz="4" w:space="0" w:color="auto"/>
              <w:left w:val="single" w:sz="4" w:space="0" w:color="auto"/>
              <w:bottom w:val="single" w:sz="4" w:space="0" w:color="auto"/>
              <w:right w:val="single" w:sz="4" w:space="0" w:color="auto"/>
            </w:tcBorders>
            <w:shd w:val="clear" w:color="auto" w:fill="D9D9D9"/>
          </w:tcPr>
          <w:p w14:paraId="532ADB80" w14:textId="77777777" w:rsidR="00B34804" w:rsidRPr="00B34804" w:rsidRDefault="00B34804" w:rsidP="00B34804">
            <w:pPr>
              <w:jc w:val="center"/>
              <w:rPr>
                <w:sz w:val="20"/>
                <w:szCs w:val="20"/>
              </w:rPr>
            </w:pPr>
            <w:r w:rsidRPr="00B34804">
              <w:rPr>
                <w:sz w:val="20"/>
                <w:szCs w:val="20"/>
              </w:rPr>
              <w:t>Valoarea</w:t>
            </w:r>
          </w:p>
          <w:p w14:paraId="2E339ADD" w14:textId="77777777" w:rsidR="00B34804" w:rsidRPr="00B34804" w:rsidRDefault="00B34804" w:rsidP="00B34804">
            <w:pPr>
              <w:jc w:val="center"/>
              <w:rPr>
                <w:sz w:val="20"/>
                <w:szCs w:val="20"/>
              </w:rPr>
            </w:pPr>
            <w:r w:rsidRPr="00B34804">
              <w:rPr>
                <w:sz w:val="20"/>
                <w:szCs w:val="20"/>
              </w:rPr>
              <w:t>contractată</w:t>
            </w:r>
          </w:p>
        </w:tc>
        <w:tc>
          <w:tcPr>
            <w:tcW w:w="737" w:type="pct"/>
            <w:tcBorders>
              <w:top w:val="single" w:sz="4" w:space="0" w:color="auto"/>
              <w:left w:val="single" w:sz="4" w:space="0" w:color="auto"/>
              <w:bottom w:val="single" w:sz="4" w:space="0" w:color="auto"/>
              <w:right w:val="single" w:sz="4" w:space="0" w:color="auto"/>
            </w:tcBorders>
            <w:shd w:val="clear" w:color="auto" w:fill="D9D9D9"/>
          </w:tcPr>
          <w:p w14:paraId="0CC8D034" w14:textId="77777777" w:rsidR="00B34804" w:rsidRPr="00B34804" w:rsidRDefault="00B34804" w:rsidP="00B34804">
            <w:pPr>
              <w:jc w:val="both"/>
              <w:rPr>
                <w:sz w:val="20"/>
                <w:szCs w:val="20"/>
              </w:rPr>
            </w:pPr>
            <w:r w:rsidRPr="00B34804">
              <w:rPr>
                <w:sz w:val="20"/>
                <w:szCs w:val="20"/>
              </w:rPr>
              <w:t>Data publicării in SEAP (inclusiv nr. SEAP)/Data publicării anunţ în ziar/Data transmiterii cererii de oferta/sau ESTIMARE</w:t>
            </w:r>
          </w:p>
        </w:tc>
        <w:tc>
          <w:tcPr>
            <w:tcW w:w="488" w:type="pct"/>
            <w:tcBorders>
              <w:top w:val="single" w:sz="4" w:space="0" w:color="auto"/>
              <w:left w:val="single" w:sz="4" w:space="0" w:color="auto"/>
              <w:bottom w:val="single" w:sz="4" w:space="0" w:color="auto"/>
              <w:right w:val="single" w:sz="4" w:space="0" w:color="auto"/>
            </w:tcBorders>
            <w:shd w:val="clear" w:color="auto" w:fill="D9D9D9"/>
          </w:tcPr>
          <w:p w14:paraId="0EE80C0C" w14:textId="77777777" w:rsidR="00B34804" w:rsidRPr="00B34804" w:rsidRDefault="00B34804" w:rsidP="00B34804">
            <w:pPr>
              <w:jc w:val="center"/>
              <w:rPr>
                <w:sz w:val="20"/>
                <w:szCs w:val="20"/>
              </w:rPr>
            </w:pPr>
            <w:r w:rsidRPr="00B34804">
              <w:rPr>
                <w:sz w:val="20"/>
                <w:szCs w:val="20"/>
              </w:rPr>
              <w:t>Data de finalizare a procedurii/sau ESTIMARE</w:t>
            </w:r>
          </w:p>
        </w:tc>
        <w:tc>
          <w:tcPr>
            <w:tcW w:w="549" w:type="pct"/>
            <w:tcBorders>
              <w:top w:val="single" w:sz="4" w:space="0" w:color="auto"/>
              <w:left w:val="single" w:sz="4" w:space="0" w:color="auto"/>
              <w:bottom w:val="single" w:sz="4" w:space="0" w:color="auto"/>
              <w:right w:val="single" w:sz="4" w:space="0" w:color="auto"/>
            </w:tcBorders>
            <w:shd w:val="clear" w:color="auto" w:fill="D9D9D9"/>
          </w:tcPr>
          <w:p w14:paraId="7722E1D4" w14:textId="77777777" w:rsidR="00B34804" w:rsidRPr="00B34804" w:rsidRDefault="00B34804" w:rsidP="00B34804">
            <w:pPr>
              <w:jc w:val="center"/>
              <w:rPr>
                <w:sz w:val="20"/>
                <w:szCs w:val="20"/>
              </w:rPr>
            </w:pPr>
            <w:r w:rsidRPr="00B34804">
              <w:rPr>
                <w:sz w:val="20"/>
                <w:szCs w:val="20"/>
              </w:rPr>
              <w:t>Data semnării contractului</w:t>
            </w:r>
          </w:p>
          <w:p w14:paraId="103E6812" w14:textId="77777777" w:rsidR="00B34804" w:rsidRPr="00B34804" w:rsidRDefault="00B34804" w:rsidP="00B34804">
            <w:pPr>
              <w:jc w:val="center"/>
              <w:rPr>
                <w:sz w:val="20"/>
                <w:szCs w:val="20"/>
              </w:rPr>
            </w:pPr>
            <w:r w:rsidRPr="00B34804">
              <w:rPr>
                <w:sz w:val="20"/>
                <w:szCs w:val="20"/>
              </w:rPr>
              <w:t>(Inclusiv nr.SEAP atribuire)/ sau ESTIMARE</w:t>
            </w:r>
          </w:p>
        </w:tc>
        <w:tc>
          <w:tcPr>
            <w:tcW w:w="425" w:type="pct"/>
            <w:tcBorders>
              <w:top w:val="single" w:sz="4" w:space="0" w:color="auto"/>
              <w:left w:val="single" w:sz="4" w:space="0" w:color="auto"/>
              <w:bottom w:val="single" w:sz="4" w:space="0" w:color="auto"/>
              <w:right w:val="single" w:sz="4" w:space="0" w:color="auto"/>
            </w:tcBorders>
            <w:shd w:val="clear" w:color="auto" w:fill="D9D9D9"/>
          </w:tcPr>
          <w:p w14:paraId="452B3D4D" w14:textId="77777777" w:rsidR="00B34804" w:rsidRPr="00B34804" w:rsidRDefault="00B34804" w:rsidP="00B34804">
            <w:pPr>
              <w:jc w:val="both"/>
              <w:rPr>
                <w:sz w:val="20"/>
                <w:szCs w:val="20"/>
              </w:rPr>
            </w:pPr>
            <w:r w:rsidRPr="00B34804">
              <w:rPr>
                <w:sz w:val="20"/>
                <w:szCs w:val="20"/>
              </w:rPr>
              <w:t>Durata contract</w:t>
            </w:r>
          </w:p>
        </w:tc>
        <w:tc>
          <w:tcPr>
            <w:tcW w:w="940" w:type="pct"/>
            <w:tcBorders>
              <w:top w:val="single" w:sz="4" w:space="0" w:color="auto"/>
              <w:left w:val="single" w:sz="4" w:space="0" w:color="auto"/>
              <w:bottom w:val="single" w:sz="4" w:space="0" w:color="auto"/>
              <w:right w:val="single" w:sz="4" w:space="0" w:color="auto"/>
            </w:tcBorders>
            <w:shd w:val="clear" w:color="auto" w:fill="D9D9D9"/>
            <w:tcMar>
              <w:left w:w="0" w:type="dxa"/>
              <w:right w:w="0" w:type="dxa"/>
            </w:tcMar>
          </w:tcPr>
          <w:p w14:paraId="26DB86BF" w14:textId="77777777" w:rsidR="00B34804" w:rsidRPr="00B34804" w:rsidRDefault="00B34804" w:rsidP="00B34804">
            <w:pPr>
              <w:jc w:val="both"/>
              <w:rPr>
                <w:sz w:val="20"/>
                <w:szCs w:val="20"/>
              </w:rPr>
            </w:pPr>
            <w:r w:rsidRPr="00B34804">
              <w:rPr>
                <w:sz w:val="20"/>
                <w:szCs w:val="20"/>
              </w:rPr>
              <w:t>Stadiul aplicării procedurii</w:t>
            </w:r>
          </w:p>
          <w:p w14:paraId="4ECD03B6" w14:textId="77777777" w:rsidR="00B34804" w:rsidRPr="00B34804" w:rsidRDefault="00B34804" w:rsidP="00B34804">
            <w:pPr>
              <w:rPr>
                <w:sz w:val="20"/>
                <w:szCs w:val="20"/>
              </w:rPr>
            </w:pPr>
            <w:r w:rsidRPr="00B34804">
              <w:rPr>
                <w:sz w:val="20"/>
                <w:szCs w:val="20"/>
              </w:rPr>
              <w:t xml:space="preserve">1.Finalizata </w:t>
            </w:r>
          </w:p>
          <w:p w14:paraId="2A142B0B" w14:textId="77777777" w:rsidR="00B34804" w:rsidRPr="00B34804" w:rsidRDefault="00B34804" w:rsidP="00B34804">
            <w:pPr>
              <w:rPr>
                <w:sz w:val="20"/>
                <w:szCs w:val="20"/>
              </w:rPr>
            </w:pPr>
            <w:r w:rsidRPr="00B34804">
              <w:rPr>
                <w:sz w:val="20"/>
                <w:szCs w:val="20"/>
              </w:rPr>
              <w:t>(Nr. contract+ Sc câştigătoare)</w:t>
            </w:r>
          </w:p>
          <w:p w14:paraId="62C41B3D" w14:textId="77777777" w:rsidR="00B34804" w:rsidRPr="00B34804" w:rsidRDefault="00B34804" w:rsidP="00B34804">
            <w:pPr>
              <w:rPr>
                <w:sz w:val="20"/>
                <w:szCs w:val="20"/>
              </w:rPr>
            </w:pPr>
            <w:r w:rsidRPr="00B34804">
              <w:rPr>
                <w:sz w:val="20"/>
                <w:szCs w:val="20"/>
              </w:rPr>
              <w:t>2. În grafic</w:t>
            </w:r>
          </w:p>
          <w:p w14:paraId="1855CFA0" w14:textId="77777777" w:rsidR="00B34804" w:rsidRPr="00B34804" w:rsidRDefault="00B34804" w:rsidP="00B34804">
            <w:pPr>
              <w:rPr>
                <w:sz w:val="20"/>
                <w:szCs w:val="20"/>
              </w:rPr>
            </w:pPr>
            <w:r w:rsidRPr="00B34804">
              <w:rPr>
                <w:sz w:val="20"/>
                <w:szCs w:val="20"/>
              </w:rPr>
              <w:t>3.Intarziata ***</w:t>
            </w:r>
          </w:p>
          <w:p w14:paraId="2F0AE626" w14:textId="77777777" w:rsidR="00B34804" w:rsidRPr="00B34804" w:rsidRDefault="00B34804" w:rsidP="00B34804">
            <w:pPr>
              <w:rPr>
                <w:sz w:val="20"/>
                <w:szCs w:val="20"/>
              </w:rPr>
            </w:pPr>
            <w:r w:rsidRPr="00B34804">
              <w:rPr>
                <w:sz w:val="20"/>
                <w:szCs w:val="20"/>
              </w:rPr>
              <w:t>4. Anulată***</w:t>
            </w:r>
          </w:p>
        </w:tc>
      </w:tr>
      <w:tr w:rsidR="00B34804" w:rsidRPr="00B34804" w14:paraId="4BCF1916" w14:textId="77777777" w:rsidTr="00203F42">
        <w:trPr>
          <w:jc w:val="center"/>
        </w:trPr>
        <w:tc>
          <w:tcPr>
            <w:tcW w:w="417" w:type="pct"/>
            <w:tcBorders>
              <w:top w:val="single" w:sz="4" w:space="0" w:color="auto"/>
              <w:left w:val="single" w:sz="4" w:space="0" w:color="auto"/>
              <w:bottom w:val="single" w:sz="4" w:space="0" w:color="auto"/>
              <w:right w:val="single" w:sz="4" w:space="0" w:color="auto"/>
            </w:tcBorders>
            <w:shd w:val="clear" w:color="auto" w:fill="FFFFFF"/>
          </w:tcPr>
          <w:p w14:paraId="427133B2" w14:textId="77777777" w:rsidR="00B34804" w:rsidRPr="00B34804" w:rsidRDefault="00B34804" w:rsidP="00B34804">
            <w:pPr>
              <w:rPr>
                <w:sz w:val="20"/>
                <w:szCs w:val="20"/>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14:paraId="0BD91D9E" w14:textId="77777777" w:rsidR="00B34804" w:rsidRPr="00B34804" w:rsidRDefault="00B34804" w:rsidP="00B34804">
            <w:pPr>
              <w:jc w:val="center"/>
              <w:rPr>
                <w:sz w:val="20"/>
                <w:szCs w:val="20"/>
              </w:rPr>
            </w:pPr>
          </w:p>
        </w:tc>
        <w:tc>
          <w:tcPr>
            <w:tcW w:w="450" w:type="pct"/>
            <w:tcBorders>
              <w:top w:val="single" w:sz="4" w:space="0" w:color="auto"/>
              <w:left w:val="single" w:sz="4" w:space="0" w:color="auto"/>
              <w:bottom w:val="single" w:sz="4" w:space="0" w:color="auto"/>
              <w:right w:val="single" w:sz="4" w:space="0" w:color="auto"/>
            </w:tcBorders>
            <w:shd w:val="clear" w:color="auto" w:fill="FFFFFF"/>
          </w:tcPr>
          <w:p w14:paraId="2351E3BB" w14:textId="77777777" w:rsidR="00B34804" w:rsidRPr="00B34804" w:rsidRDefault="00B34804" w:rsidP="00B34804">
            <w:pPr>
              <w:jc w:val="center"/>
              <w:rPr>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cPr>
          <w:p w14:paraId="179A52A8" w14:textId="77777777" w:rsidR="00B34804" w:rsidRPr="00B34804" w:rsidRDefault="00B34804" w:rsidP="00B34804">
            <w:pPr>
              <w:jc w:val="center"/>
              <w:rPr>
                <w:sz w:val="20"/>
                <w:szCs w:val="20"/>
              </w:rPr>
            </w:pPr>
          </w:p>
        </w:tc>
        <w:tc>
          <w:tcPr>
            <w:tcW w:w="737" w:type="pct"/>
            <w:tcBorders>
              <w:top w:val="single" w:sz="4" w:space="0" w:color="auto"/>
              <w:left w:val="single" w:sz="4" w:space="0" w:color="auto"/>
              <w:bottom w:val="single" w:sz="4" w:space="0" w:color="auto"/>
              <w:right w:val="single" w:sz="4" w:space="0" w:color="auto"/>
            </w:tcBorders>
            <w:shd w:val="clear" w:color="auto" w:fill="FFFFFF"/>
          </w:tcPr>
          <w:p w14:paraId="1661A2B8" w14:textId="77777777" w:rsidR="00B34804" w:rsidRPr="00B34804" w:rsidRDefault="00B34804" w:rsidP="00B34804">
            <w:pPr>
              <w:jc w:val="both"/>
              <w:rPr>
                <w:sz w:val="20"/>
                <w:szCs w:val="20"/>
              </w:rPr>
            </w:pPr>
          </w:p>
        </w:tc>
        <w:tc>
          <w:tcPr>
            <w:tcW w:w="488" w:type="pct"/>
            <w:tcBorders>
              <w:top w:val="single" w:sz="4" w:space="0" w:color="auto"/>
              <w:left w:val="single" w:sz="4" w:space="0" w:color="auto"/>
              <w:bottom w:val="single" w:sz="4" w:space="0" w:color="auto"/>
              <w:right w:val="single" w:sz="4" w:space="0" w:color="auto"/>
            </w:tcBorders>
            <w:shd w:val="clear" w:color="auto" w:fill="FFFFFF"/>
          </w:tcPr>
          <w:p w14:paraId="3AAC1C59" w14:textId="77777777" w:rsidR="00B34804" w:rsidRPr="00B34804" w:rsidRDefault="00B34804" w:rsidP="00B34804">
            <w:pPr>
              <w:jc w:val="center"/>
              <w:rPr>
                <w:sz w:val="20"/>
                <w:szCs w:val="20"/>
              </w:rPr>
            </w:pPr>
          </w:p>
        </w:tc>
        <w:tc>
          <w:tcPr>
            <w:tcW w:w="549" w:type="pct"/>
            <w:tcBorders>
              <w:top w:val="single" w:sz="4" w:space="0" w:color="auto"/>
              <w:left w:val="single" w:sz="4" w:space="0" w:color="auto"/>
              <w:bottom w:val="single" w:sz="4" w:space="0" w:color="auto"/>
              <w:right w:val="single" w:sz="4" w:space="0" w:color="auto"/>
            </w:tcBorders>
            <w:shd w:val="clear" w:color="auto" w:fill="FFFFFF"/>
          </w:tcPr>
          <w:p w14:paraId="77C86250" w14:textId="77777777" w:rsidR="00B34804" w:rsidRPr="00B34804" w:rsidRDefault="00B34804" w:rsidP="00B34804">
            <w:pPr>
              <w:jc w:val="center"/>
              <w:rPr>
                <w:sz w:val="20"/>
                <w:szCs w:val="20"/>
              </w:rPr>
            </w:pPr>
          </w:p>
        </w:tc>
        <w:tc>
          <w:tcPr>
            <w:tcW w:w="425" w:type="pct"/>
            <w:tcBorders>
              <w:top w:val="single" w:sz="4" w:space="0" w:color="auto"/>
              <w:left w:val="single" w:sz="4" w:space="0" w:color="auto"/>
              <w:bottom w:val="single" w:sz="4" w:space="0" w:color="auto"/>
              <w:right w:val="single" w:sz="4" w:space="0" w:color="auto"/>
            </w:tcBorders>
            <w:shd w:val="clear" w:color="auto" w:fill="FFFFFF"/>
          </w:tcPr>
          <w:p w14:paraId="5D708B0D" w14:textId="77777777" w:rsidR="00B34804" w:rsidRPr="00B34804" w:rsidRDefault="00B34804" w:rsidP="00B34804">
            <w:pPr>
              <w:jc w:val="both"/>
              <w:rPr>
                <w:sz w:val="20"/>
                <w:szCs w:val="20"/>
              </w:rPr>
            </w:pPr>
          </w:p>
        </w:tc>
        <w:tc>
          <w:tcPr>
            <w:tcW w:w="940" w:type="pct"/>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14:paraId="41935275" w14:textId="77777777" w:rsidR="00B34804" w:rsidRPr="00B34804" w:rsidRDefault="00B34804" w:rsidP="00B34804">
            <w:pPr>
              <w:jc w:val="both"/>
              <w:rPr>
                <w:sz w:val="20"/>
                <w:szCs w:val="20"/>
              </w:rPr>
            </w:pPr>
          </w:p>
        </w:tc>
      </w:tr>
      <w:tr w:rsidR="00B34804" w:rsidRPr="00B34804" w14:paraId="7F1F7490" w14:textId="77777777" w:rsidTr="00203F42">
        <w:trPr>
          <w:jc w:val="center"/>
        </w:trPr>
        <w:tc>
          <w:tcPr>
            <w:tcW w:w="417" w:type="pct"/>
            <w:tcBorders>
              <w:top w:val="single" w:sz="4" w:space="0" w:color="auto"/>
              <w:left w:val="single" w:sz="4" w:space="0" w:color="auto"/>
              <w:bottom w:val="single" w:sz="4" w:space="0" w:color="auto"/>
              <w:right w:val="single" w:sz="4" w:space="0" w:color="auto"/>
            </w:tcBorders>
            <w:shd w:val="clear" w:color="auto" w:fill="FFFFFF"/>
          </w:tcPr>
          <w:p w14:paraId="63023EE0" w14:textId="77777777" w:rsidR="00B34804" w:rsidRPr="00B34804" w:rsidRDefault="00B34804" w:rsidP="00B34804">
            <w:pPr>
              <w:rPr>
                <w:sz w:val="20"/>
                <w:szCs w:val="20"/>
              </w:rPr>
            </w:pPr>
          </w:p>
        </w:tc>
        <w:tc>
          <w:tcPr>
            <w:tcW w:w="508" w:type="pct"/>
            <w:tcBorders>
              <w:top w:val="single" w:sz="4" w:space="0" w:color="auto"/>
              <w:left w:val="single" w:sz="4" w:space="0" w:color="auto"/>
              <w:bottom w:val="single" w:sz="4" w:space="0" w:color="auto"/>
              <w:right w:val="single" w:sz="4" w:space="0" w:color="auto"/>
            </w:tcBorders>
            <w:shd w:val="clear" w:color="auto" w:fill="FFFFFF"/>
          </w:tcPr>
          <w:p w14:paraId="68330811" w14:textId="77777777" w:rsidR="00B34804" w:rsidRPr="00B34804" w:rsidRDefault="00B34804" w:rsidP="00B34804">
            <w:pPr>
              <w:jc w:val="center"/>
              <w:rPr>
                <w:sz w:val="20"/>
                <w:szCs w:val="20"/>
              </w:rPr>
            </w:pPr>
          </w:p>
        </w:tc>
        <w:tc>
          <w:tcPr>
            <w:tcW w:w="450" w:type="pct"/>
            <w:tcBorders>
              <w:top w:val="single" w:sz="4" w:space="0" w:color="auto"/>
              <w:left w:val="single" w:sz="4" w:space="0" w:color="auto"/>
              <w:bottom w:val="single" w:sz="4" w:space="0" w:color="auto"/>
              <w:right w:val="single" w:sz="4" w:space="0" w:color="auto"/>
            </w:tcBorders>
            <w:shd w:val="clear" w:color="auto" w:fill="FFFFFF"/>
          </w:tcPr>
          <w:p w14:paraId="08C95536" w14:textId="77777777" w:rsidR="00B34804" w:rsidRPr="00B34804" w:rsidRDefault="00B34804" w:rsidP="00B34804">
            <w:pPr>
              <w:jc w:val="center"/>
              <w:rPr>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cPr>
          <w:p w14:paraId="2ED6B4B6" w14:textId="77777777" w:rsidR="00B34804" w:rsidRPr="00B34804" w:rsidRDefault="00B34804" w:rsidP="00B34804">
            <w:pPr>
              <w:jc w:val="center"/>
              <w:rPr>
                <w:sz w:val="20"/>
                <w:szCs w:val="20"/>
              </w:rPr>
            </w:pPr>
          </w:p>
        </w:tc>
        <w:tc>
          <w:tcPr>
            <w:tcW w:w="737" w:type="pct"/>
            <w:tcBorders>
              <w:top w:val="single" w:sz="4" w:space="0" w:color="auto"/>
              <w:left w:val="single" w:sz="4" w:space="0" w:color="auto"/>
              <w:bottom w:val="single" w:sz="4" w:space="0" w:color="auto"/>
              <w:right w:val="single" w:sz="4" w:space="0" w:color="auto"/>
            </w:tcBorders>
            <w:shd w:val="clear" w:color="auto" w:fill="FFFFFF"/>
          </w:tcPr>
          <w:p w14:paraId="7DDF7784" w14:textId="77777777" w:rsidR="00B34804" w:rsidRPr="00B34804" w:rsidRDefault="00B34804" w:rsidP="00B34804">
            <w:pPr>
              <w:jc w:val="both"/>
              <w:rPr>
                <w:sz w:val="20"/>
                <w:szCs w:val="20"/>
              </w:rPr>
            </w:pPr>
          </w:p>
        </w:tc>
        <w:tc>
          <w:tcPr>
            <w:tcW w:w="488" w:type="pct"/>
            <w:tcBorders>
              <w:top w:val="single" w:sz="4" w:space="0" w:color="auto"/>
              <w:left w:val="single" w:sz="4" w:space="0" w:color="auto"/>
              <w:bottom w:val="single" w:sz="4" w:space="0" w:color="auto"/>
              <w:right w:val="single" w:sz="4" w:space="0" w:color="auto"/>
            </w:tcBorders>
            <w:shd w:val="clear" w:color="auto" w:fill="FFFFFF"/>
          </w:tcPr>
          <w:p w14:paraId="00F8F526" w14:textId="77777777" w:rsidR="00B34804" w:rsidRPr="00B34804" w:rsidRDefault="00B34804" w:rsidP="00B34804">
            <w:pPr>
              <w:jc w:val="center"/>
              <w:rPr>
                <w:sz w:val="20"/>
                <w:szCs w:val="20"/>
              </w:rPr>
            </w:pPr>
          </w:p>
        </w:tc>
        <w:tc>
          <w:tcPr>
            <w:tcW w:w="549" w:type="pct"/>
            <w:tcBorders>
              <w:top w:val="single" w:sz="4" w:space="0" w:color="auto"/>
              <w:left w:val="single" w:sz="4" w:space="0" w:color="auto"/>
              <w:bottom w:val="single" w:sz="4" w:space="0" w:color="auto"/>
              <w:right w:val="single" w:sz="4" w:space="0" w:color="auto"/>
            </w:tcBorders>
            <w:shd w:val="clear" w:color="auto" w:fill="FFFFFF"/>
          </w:tcPr>
          <w:p w14:paraId="69E15F63" w14:textId="77777777" w:rsidR="00B34804" w:rsidRPr="00B34804" w:rsidRDefault="00B34804" w:rsidP="00B34804">
            <w:pPr>
              <w:jc w:val="center"/>
              <w:rPr>
                <w:sz w:val="20"/>
                <w:szCs w:val="20"/>
              </w:rPr>
            </w:pPr>
          </w:p>
        </w:tc>
        <w:tc>
          <w:tcPr>
            <w:tcW w:w="425" w:type="pct"/>
            <w:tcBorders>
              <w:top w:val="single" w:sz="4" w:space="0" w:color="auto"/>
              <w:left w:val="single" w:sz="4" w:space="0" w:color="auto"/>
              <w:bottom w:val="single" w:sz="4" w:space="0" w:color="auto"/>
              <w:right w:val="single" w:sz="4" w:space="0" w:color="auto"/>
            </w:tcBorders>
            <w:shd w:val="clear" w:color="auto" w:fill="FFFFFF"/>
          </w:tcPr>
          <w:p w14:paraId="061535BB" w14:textId="77777777" w:rsidR="00B34804" w:rsidRPr="00B34804" w:rsidRDefault="00B34804" w:rsidP="00B34804">
            <w:pPr>
              <w:jc w:val="both"/>
              <w:rPr>
                <w:sz w:val="20"/>
                <w:szCs w:val="20"/>
              </w:rPr>
            </w:pPr>
          </w:p>
        </w:tc>
        <w:tc>
          <w:tcPr>
            <w:tcW w:w="940" w:type="pct"/>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tcPr>
          <w:p w14:paraId="76BB00ED" w14:textId="77777777" w:rsidR="00B34804" w:rsidRPr="00B34804" w:rsidRDefault="00B34804" w:rsidP="00B34804">
            <w:pPr>
              <w:jc w:val="both"/>
              <w:rPr>
                <w:sz w:val="20"/>
                <w:szCs w:val="20"/>
              </w:rPr>
            </w:pPr>
          </w:p>
        </w:tc>
      </w:tr>
    </w:tbl>
    <w:p w14:paraId="74C7AAE0" w14:textId="77777777" w:rsidR="00B34804" w:rsidRPr="00B34804" w:rsidRDefault="00B34804" w:rsidP="00B34804">
      <w:pPr>
        <w:rPr>
          <w:bCs/>
          <w:sz w:val="22"/>
        </w:rPr>
      </w:pPr>
      <w:r w:rsidRPr="00B34804">
        <w:rPr>
          <w:bCs/>
          <w:sz w:val="22"/>
        </w:rPr>
        <w:t>**</w:t>
      </w:r>
      <w:r w:rsidRPr="00B34804">
        <w:rPr>
          <w:sz w:val="22"/>
          <w:lang w:val="fr-BE"/>
        </w:rPr>
        <w:t xml:space="preserve"> Conform </w:t>
      </w:r>
      <w:r w:rsidRPr="00B34804">
        <w:rPr>
          <w:i/>
          <w:iCs/>
          <w:sz w:val="22"/>
          <w:lang w:val="fr-BE"/>
        </w:rPr>
        <w:t xml:space="preserve">Cererii de finanţare, </w:t>
      </w:r>
      <w:r w:rsidRPr="00B34804">
        <w:rPr>
          <w:iCs/>
          <w:sz w:val="22"/>
          <w:lang w:val="fr-BE"/>
        </w:rPr>
        <w:t>anexa a</w:t>
      </w:r>
      <w:r w:rsidRPr="00B34804">
        <w:rPr>
          <w:i/>
          <w:iCs/>
          <w:sz w:val="22"/>
          <w:lang w:val="fr-BE"/>
        </w:rPr>
        <w:t xml:space="preserve"> </w:t>
      </w:r>
      <w:r w:rsidRPr="00B34804">
        <w:rPr>
          <w:sz w:val="22"/>
          <w:lang w:val="fr-BE"/>
        </w:rPr>
        <w:t>contractului de finanţare</w:t>
      </w:r>
    </w:p>
    <w:p w14:paraId="2AF3493D" w14:textId="77777777" w:rsidR="00B34804" w:rsidRPr="00B34804" w:rsidRDefault="00B34804" w:rsidP="00B34804">
      <w:pPr>
        <w:rPr>
          <w:bCs/>
          <w:sz w:val="22"/>
        </w:rPr>
      </w:pPr>
      <w:r w:rsidRPr="00B34804">
        <w:rPr>
          <w:bCs/>
          <w:sz w:val="22"/>
        </w:rPr>
        <w:t>*** În cazul în care procedura este întârziată/anulată se vor prezenta detalii în tabelul următor:</w:t>
      </w:r>
    </w:p>
    <w:p w14:paraId="524D785C" w14:textId="77777777" w:rsidR="00B34804" w:rsidRPr="00B34804" w:rsidRDefault="00B34804" w:rsidP="00B34804">
      <w:pPr>
        <w:rPr>
          <w:bCs/>
        </w:rPr>
      </w:pPr>
    </w:p>
    <w:p w14:paraId="010F3B0A" w14:textId="77777777" w:rsidR="00B34804" w:rsidRPr="00B34804" w:rsidRDefault="00B34804" w:rsidP="00B34804">
      <w:pPr>
        <w:rPr>
          <w:bCs/>
        </w:rPr>
      </w:pPr>
    </w:p>
    <w:tbl>
      <w:tblPr>
        <w:tblW w:w="10654"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4"/>
      </w:tblGrid>
      <w:tr w:rsidR="00B34804" w:rsidRPr="00B34804" w14:paraId="5E50EB80" w14:textId="77777777" w:rsidTr="00203F42">
        <w:trPr>
          <w:trHeight w:val="854"/>
        </w:trPr>
        <w:tc>
          <w:tcPr>
            <w:tcW w:w="10654" w:type="dxa"/>
          </w:tcPr>
          <w:p w14:paraId="4058AB66" w14:textId="77777777" w:rsidR="00B34804" w:rsidRPr="00B34804" w:rsidRDefault="00B34804" w:rsidP="00B34804">
            <w:pPr>
              <w:rPr>
                <w:bCs/>
              </w:rPr>
            </w:pPr>
            <w:r w:rsidRPr="00B34804">
              <w:rPr>
                <w:bCs/>
              </w:rPr>
              <w:t xml:space="preserve">Motive care au determinat întârzieri în realizarea achiziţiei sau anularea acesteia </w:t>
            </w:r>
          </w:p>
          <w:p w14:paraId="24B44DCF" w14:textId="77777777" w:rsidR="00B34804" w:rsidRPr="00B34804" w:rsidRDefault="00B34804" w:rsidP="00B34804">
            <w:pPr>
              <w:rPr>
                <w:bCs/>
              </w:rPr>
            </w:pPr>
          </w:p>
          <w:p w14:paraId="3419D6C4" w14:textId="77777777" w:rsidR="00B34804" w:rsidRPr="00B34804" w:rsidRDefault="00B34804" w:rsidP="00B34804">
            <w:pPr>
              <w:rPr>
                <w:bCs/>
              </w:rPr>
            </w:pPr>
          </w:p>
        </w:tc>
      </w:tr>
    </w:tbl>
    <w:p w14:paraId="61678695" w14:textId="77777777" w:rsidR="00B34804" w:rsidRPr="00B34804" w:rsidRDefault="00B34804" w:rsidP="00B34804">
      <w:pPr>
        <w:rPr>
          <w:bCs/>
        </w:rPr>
      </w:pPr>
    </w:p>
    <w:p w14:paraId="5BA2F059" w14:textId="77777777" w:rsidR="00B34804" w:rsidRPr="00B34804" w:rsidRDefault="00B34804" w:rsidP="00B34804">
      <w:pPr>
        <w:rPr>
          <w:b/>
        </w:rPr>
      </w:pPr>
    </w:p>
    <w:p w14:paraId="14EB6798" w14:textId="77777777" w:rsidR="00B34804" w:rsidRPr="00B34804" w:rsidRDefault="00B34804" w:rsidP="00B34804">
      <w:pPr>
        <w:shd w:val="clear" w:color="auto" w:fill="D9D9D9"/>
        <w:contextualSpacing/>
        <w:rPr>
          <w:b/>
          <w:noProof/>
          <w:lang w:val="fr-FR"/>
        </w:rPr>
      </w:pPr>
      <w:r w:rsidRPr="00B34804">
        <w:rPr>
          <w:b/>
          <w:noProof/>
          <w:lang w:val="fr-FR"/>
        </w:rPr>
        <w:t>IV. Informatii detaliate privind contractele</w:t>
      </w:r>
    </w:p>
    <w:p w14:paraId="25F1DCDB" w14:textId="77777777" w:rsidR="00B34804" w:rsidRPr="00B34804" w:rsidRDefault="00B34804" w:rsidP="00B34804">
      <w:pPr>
        <w:contextualSpacing/>
        <w:rPr>
          <w:b/>
          <w:noProof/>
          <w:lang w:val="fr-FR"/>
        </w:rPr>
      </w:pPr>
      <w:r w:rsidRPr="00B34804">
        <w:rPr>
          <w:b/>
          <w:noProof/>
          <w:lang w:val="fr-FR"/>
        </w:rPr>
        <w:t xml:space="preserve"> </w:t>
      </w:r>
    </w:p>
    <w:p w14:paraId="4AB27E99" w14:textId="77777777" w:rsidR="00B34804" w:rsidRPr="00B34804" w:rsidRDefault="00B34804" w:rsidP="00B34804">
      <w:pPr>
        <w:spacing w:after="120"/>
        <w:ind w:left="360" w:firstLine="360"/>
        <w:contextualSpacing/>
        <w:jc w:val="both"/>
        <w:rPr>
          <w:b/>
          <w:caps/>
        </w:rPr>
      </w:pPr>
      <w:r w:rsidRPr="00B34804">
        <w:rPr>
          <w:b/>
          <w:bCs/>
        </w:rPr>
        <w:t>IV.1 Informaţii privind actele adiţionale</w:t>
      </w:r>
    </w:p>
    <w:p w14:paraId="3CAF8089" w14:textId="77777777" w:rsidR="00B34804" w:rsidRPr="00B34804" w:rsidRDefault="00B34804" w:rsidP="00B34804">
      <w:pPr>
        <w:contextualSpacing/>
        <w:rPr>
          <w:b/>
          <w:caps/>
        </w:rPr>
      </w:pPr>
    </w:p>
    <w:tbl>
      <w:tblPr>
        <w:tblW w:w="10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8"/>
        <w:gridCol w:w="1267"/>
        <w:gridCol w:w="1505"/>
        <w:gridCol w:w="1023"/>
        <w:gridCol w:w="1592"/>
        <w:gridCol w:w="1133"/>
        <w:gridCol w:w="2038"/>
      </w:tblGrid>
      <w:tr w:rsidR="00B34804" w:rsidRPr="00B34804" w14:paraId="130A7D3B" w14:textId="77777777" w:rsidTr="00203F42">
        <w:tc>
          <w:tcPr>
            <w:tcW w:w="1558" w:type="dxa"/>
            <w:shd w:val="clear" w:color="auto" w:fill="D9D9D9"/>
          </w:tcPr>
          <w:p w14:paraId="33E2D027" w14:textId="77777777" w:rsidR="00B34804" w:rsidRPr="00B34804" w:rsidRDefault="00B34804" w:rsidP="00B34804">
            <w:pPr>
              <w:shd w:val="clear" w:color="auto" w:fill="D9D9D9"/>
              <w:contextualSpacing/>
              <w:jc w:val="center"/>
              <w:rPr>
                <w:lang w:val="en-US"/>
              </w:rPr>
            </w:pPr>
            <w:r w:rsidRPr="00B34804">
              <w:rPr>
                <w:lang w:val="en-US"/>
              </w:rPr>
              <w:t>Contract (lista contracte cf. fisei saptamanale)</w:t>
            </w:r>
          </w:p>
        </w:tc>
        <w:tc>
          <w:tcPr>
            <w:tcW w:w="1267" w:type="dxa"/>
            <w:shd w:val="clear" w:color="auto" w:fill="D9D9D9"/>
          </w:tcPr>
          <w:p w14:paraId="1F582D7B" w14:textId="77777777" w:rsidR="00B34804" w:rsidRPr="00B34804" w:rsidRDefault="00B34804" w:rsidP="00B34804">
            <w:pPr>
              <w:shd w:val="clear" w:color="auto" w:fill="D9D9D9"/>
              <w:contextualSpacing/>
              <w:jc w:val="center"/>
              <w:rPr>
                <w:lang w:val="en-US"/>
              </w:rPr>
            </w:pPr>
            <w:r w:rsidRPr="00B34804">
              <w:rPr>
                <w:lang w:val="en-US"/>
              </w:rPr>
              <w:t>Nr si data contract</w:t>
            </w:r>
          </w:p>
        </w:tc>
        <w:tc>
          <w:tcPr>
            <w:tcW w:w="1505" w:type="dxa"/>
            <w:shd w:val="clear" w:color="auto" w:fill="D9D9D9"/>
          </w:tcPr>
          <w:p w14:paraId="14D57BD6" w14:textId="77777777" w:rsidR="00B34804" w:rsidRPr="00B34804" w:rsidRDefault="00B34804" w:rsidP="00B34804">
            <w:pPr>
              <w:shd w:val="clear" w:color="auto" w:fill="D9D9D9"/>
              <w:contextualSpacing/>
              <w:jc w:val="center"/>
              <w:rPr>
                <w:lang w:val="en-US"/>
              </w:rPr>
            </w:pPr>
            <w:r w:rsidRPr="00B34804">
              <w:rPr>
                <w:lang w:val="en-US"/>
              </w:rPr>
              <w:t>Data initaiala finalizare contract</w:t>
            </w:r>
          </w:p>
        </w:tc>
        <w:tc>
          <w:tcPr>
            <w:tcW w:w="3748" w:type="dxa"/>
            <w:gridSpan w:val="3"/>
            <w:shd w:val="clear" w:color="auto" w:fill="D9D9D9"/>
          </w:tcPr>
          <w:p w14:paraId="5CFC8467" w14:textId="77777777" w:rsidR="00B34804" w:rsidRPr="00B34804" w:rsidRDefault="00B34804" w:rsidP="00B34804">
            <w:pPr>
              <w:shd w:val="clear" w:color="auto" w:fill="D9D9D9"/>
              <w:contextualSpacing/>
              <w:jc w:val="center"/>
              <w:rPr>
                <w:lang w:val="en-US"/>
              </w:rPr>
            </w:pPr>
            <w:r w:rsidRPr="00B34804">
              <w:rPr>
                <w:lang w:val="en-US"/>
              </w:rPr>
              <w:t>Act adiţional</w:t>
            </w:r>
          </w:p>
        </w:tc>
        <w:tc>
          <w:tcPr>
            <w:tcW w:w="2038" w:type="dxa"/>
            <w:shd w:val="clear" w:color="auto" w:fill="D9D9D9"/>
          </w:tcPr>
          <w:p w14:paraId="5E703E14" w14:textId="77777777" w:rsidR="00B34804" w:rsidRPr="00B34804" w:rsidRDefault="00B34804" w:rsidP="00B34804">
            <w:pPr>
              <w:shd w:val="clear" w:color="auto" w:fill="D9D9D9"/>
              <w:contextualSpacing/>
              <w:jc w:val="center"/>
              <w:rPr>
                <w:lang w:val="en-US"/>
              </w:rPr>
            </w:pPr>
            <w:r w:rsidRPr="00B34804">
              <w:rPr>
                <w:lang w:val="en-US"/>
              </w:rPr>
              <w:t xml:space="preserve">Justificări/obiectul modificarii </w:t>
            </w:r>
          </w:p>
        </w:tc>
      </w:tr>
      <w:tr w:rsidR="00B34804" w:rsidRPr="00B34804" w14:paraId="3F133722" w14:textId="77777777" w:rsidTr="00203F42">
        <w:tc>
          <w:tcPr>
            <w:tcW w:w="1558" w:type="dxa"/>
          </w:tcPr>
          <w:p w14:paraId="1472EC7F" w14:textId="77777777" w:rsidR="00B34804" w:rsidRPr="00B34804" w:rsidRDefault="00B34804" w:rsidP="00B34804">
            <w:pPr>
              <w:contextualSpacing/>
              <w:rPr>
                <w:lang w:val="en-US"/>
              </w:rPr>
            </w:pPr>
          </w:p>
        </w:tc>
        <w:tc>
          <w:tcPr>
            <w:tcW w:w="1267" w:type="dxa"/>
          </w:tcPr>
          <w:p w14:paraId="17E7701F" w14:textId="77777777" w:rsidR="00B34804" w:rsidRPr="00B34804" w:rsidRDefault="00B34804" w:rsidP="00B34804">
            <w:pPr>
              <w:contextualSpacing/>
              <w:jc w:val="center"/>
              <w:rPr>
                <w:lang w:val="en-US"/>
              </w:rPr>
            </w:pPr>
          </w:p>
        </w:tc>
        <w:tc>
          <w:tcPr>
            <w:tcW w:w="1505" w:type="dxa"/>
          </w:tcPr>
          <w:p w14:paraId="24C520A4" w14:textId="77777777" w:rsidR="00B34804" w:rsidRPr="00B34804" w:rsidRDefault="00B34804" w:rsidP="00B34804">
            <w:pPr>
              <w:contextualSpacing/>
              <w:jc w:val="center"/>
              <w:rPr>
                <w:lang w:val="en-US"/>
              </w:rPr>
            </w:pPr>
          </w:p>
        </w:tc>
        <w:tc>
          <w:tcPr>
            <w:tcW w:w="1023" w:type="dxa"/>
          </w:tcPr>
          <w:p w14:paraId="39820314" w14:textId="77777777" w:rsidR="00B34804" w:rsidRPr="00B34804" w:rsidRDefault="00B34804" w:rsidP="00B34804">
            <w:pPr>
              <w:contextualSpacing/>
              <w:jc w:val="center"/>
              <w:rPr>
                <w:lang w:val="en-US"/>
              </w:rPr>
            </w:pPr>
            <w:r w:rsidRPr="00B34804">
              <w:rPr>
                <w:lang w:val="en-US"/>
              </w:rPr>
              <w:t>Număr/dată</w:t>
            </w:r>
          </w:p>
        </w:tc>
        <w:tc>
          <w:tcPr>
            <w:tcW w:w="1592" w:type="dxa"/>
          </w:tcPr>
          <w:p w14:paraId="4BBCE564" w14:textId="77777777" w:rsidR="00B34804" w:rsidRPr="00B34804" w:rsidRDefault="00B34804" w:rsidP="00B34804">
            <w:pPr>
              <w:contextualSpacing/>
              <w:jc w:val="center"/>
              <w:rPr>
                <w:lang w:val="en-US"/>
              </w:rPr>
            </w:pPr>
            <w:r w:rsidRPr="00B34804">
              <w:rPr>
                <w:lang w:val="en-US"/>
              </w:rPr>
              <w:t>Zile extindere durata si data finalizare actualizata (daca este cazul)</w:t>
            </w:r>
          </w:p>
        </w:tc>
        <w:tc>
          <w:tcPr>
            <w:tcW w:w="1133" w:type="dxa"/>
          </w:tcPr>
          <w:p w14:paraId="28B8FFFA" w14:textId="77777777" w:rsidR="00B34804" w:rsidRPr="00B34804" w:rsidRDefault="00B34804" w:rsidP="00B34804">
            <w:pPr>
              <w:contextualSpacing/>
              <w:jc w:val="center"/>
              <w:rPr>
                <w:lang w:val="en-US"/>
              </w:rPr>
            </w:pPr>
            <w:r w:rsidRPr="00B34804">
              <w:rPr>
                <w:lang w:val="en-US"/>
              </w:rPr>
              <w:t>Valoare (daca este cazul)</w:t>
            </w:r>
          </w:p>
        </w:tc>
        <w:tc>
          <w:tcPr>
            <w:tcW w:w="2038" w:type="dxa"/>
          </w:tcPr>
          <w:p w14:paraId="5C40DAB5" w14:textId="77777777" w:rsidR="00B34804" w:rsidRPr="00B34804" w:rsidRDefault="00B34804" w:rsidP="00B34804">
            <w:pPr>
              <w:contextualSpacing/>
              <w:rPr>
                <w:lang w:val="en-US"/>
              </w:rPr>
            </w:pPr>
          </w:p>
        </w:tc>
      </w:tr>
      <w:tr w:rsidR="00B34804" w:rsidRPr="00B34804" w14:paraId="7D9BABE1" w14:textId="77777777" w:rsidTr="00203F42">
        <w:tc>
          <w:tcPr>
            <w:tcW w:w="1558" w:type="dxa"/>
          </w:tcPr>
          <w:p w14:paraId="5F36E3F9" w14:textId="77777777" w:rsidR="00B34804" w:rsidRPr="00B34804" w:rsidRDefault="00B34804" w:rsidP="00B34804">
            <w:pPr>
              <w:contextualSpacing/>
              <w:rPr>
                <w:lang w:val="en-US"/>
              </w:rPr>
            </w:pPr>
          </w:p>
        </w:tc>
        <w:tc>
          <w:tcPr>
            <w:tcW w:w="1267" w:type="dxa"/>
          </w:tcPr>
          <w:p w14:paraId="57D4B261" w14:textId="77777777" w:rsidR="00B34804" w:rsidRPr="00B34804" w:rsidRDefault="00B34804" w:rsidP="00B34804">
            <w:pPr>
              <w:contextualSpacing/>
              <w:rPr>
                <w:lang w:val="en-US"/>
              </w:rPr>
            </w:pPr>
          </w:p>
        </w:tc>
        <w:tc>
          <w:tcPr>
            <w:tcW w:w="1505" w:type="dxa"/>
          </w:tcPr>
          <w:p w14:paraId="15CC14CC" w14:textId="77777777" w:rsidR="00B34804" w:rsidRPr="00B34804" w:rsidRDefault="00B34804" w:rsidP="00B34804">
            <w:pPr>
              <w:contextualSpacing/>
              <w:rPr>
                <w:lang w:val="en-US"/>
              </w:rPr>
            </w:pPr>
          </w:p>
        </w:tc>
        <w:tc>
          <w:tcPr>
            <w:tcW w:w="1023" w:type="dxa"/>
          </w:tcPr>
          <w:p w14:paraId="51469C9E" w14:textId="77777777" w:rsidR="00B34804" w:rsidRPr="00B34804" w:rsidRDefault="00B34804" w:rsidP="00B34804">
            <w:pPr>
              <w:contextualSpacing/>
              <w:rPr>
                <w:lang w:val="en-US"/>
              </w:rPr>
            </w:pPr>
          </w:p>
        </w:tc>
        <w:tc>
          <w:tcPr>
            <w:tcW w:w="1592" w:type="dxa"/>
          </w:tcPr>
          <w:p w14:paraId="1CF33051" w14:textId="77777777" w:rsidR="00B34804" w:rsidRPr="00B34804" w:rsidRDefault="00B34804" w:rsidP="00B34804">
            <w:pPr>
              <w:contextualSpacing/>
              <w:rPr>
                <w:lang w:val="en-US"/>
              </w:rPr>
            </w:pPr>
          </w:p>
        </w:tc>
        <w:tc>
          <w:tcPr>
            <w:tcW w:w="1133" w:type="dxa"/>
          </w:tcPr>
          <w:p w14:paraId="389161E0" w14:textId="77777777" w:rsidR="00B34804" w:rsidRPr="00B34804" w:rsidRDefault="00B34804" w:rsidP="00B34804">
            <w:pPr>
              <w:contextualSpacing/>
              <w:rPr>
                <w:lang w:val="en-US"/>
              </w:rPr>
            </w:pPr>
          </w:p>
        </w:tc>
        <w:tc>
          <w:tcPr>
            <w:tcW w:w="2038" w:type="dxa"/>
          </w:tcPr>
          <w:p w14:paraId="3C64AF08" w14:textId="77777777" w:rsidR="00B34804" w:rsidRPr="00B34804" w:rsidRDefault="00B34804" w:rsidP="00B34804">
            <w:pPr>
              <w:contextualSpacing/>
              <w:rPr>
                <w:lang w:val="en-US"/>
              </w:rPr>
            </w:pPr>
          </w:p>
        </w:tc>
      </w:tr>
    </w:tbl>
    <w:p w14:paraId="581DDF1B" w14:textId="77777777" w:rsidR="00B34804" w:rsidRPr="00B34804" w:rsidRDefault="00B34804" w:rsidP="00B34804">
      <w:pPr>
        <w:contextualSpacing/>
        <w:rPr>
          <w:b/>
          <w:caps/>
        </w:rPr>
      </w:pPr>
    </w:p>
    <w:p w14:paraId="0D04FF21" w14:textId="77777777" w:rsidR="00B34804" w:rsidRPr="00B34804" w:rsidRDefault="00B34804" w:rsidP="00B34804">
      <w:pPr>
        <w:contextualSpacing/>
        <w:rPr>
          <w:b/>
          <w:caps/>
        </w:rPr>
      </w:pPr>
    </w:p>
    <w:p w14:paraId="13BC532F" w14:textId="77777777" w:rsidR="00B34804" w:rsidRPr="00B34804" w:rsidRDefault="00B34804" w:rsidP="00B34804">
      <w:pPr>
        <w:spacing w:after="120"/>
        <w:ind w:left="360" w:firstLine="360"/>
        <w:contextualSpacing/>
        <w:jc w:val="both"/>
        <w:rPr>
          <w:b/>
          <w:caps/>
        </w:rPr>
      </w:pPr>
      <w:r w:rsidRPr="00B34804">
        <w:rPr>
          <w:b/>
          <w:bCs/>
        </w:rPr>
        <w:t>IV.2 Informaţii privind modificările contractelor, altele decât acte adiţionale</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1403"/>
        <w:gridCol w:w="1942"/>
        <w:gridCol w:w="2069"/>
        <w:gridCol w:w="2273"/>
      </w:tblGrid>
      <w:tr w:rsidR="00B34804" w:rsidRPr="00B34804" w14:paraId="50E3CEF1" w14:textId="77777777" w:rsidTr="00203F42">
        <w:trPr>
          <w:trHeight w:val="261"/>
        </w:trPr>
        <w:tc>
          <w:tcPr>
            <w:tcW w:w="2376" w:type="dxa"/>
            <w:shd w:val="clear" w:color="auto" w:fill="D9D9D9"/>
          </w:tcPr>
          <w:p w14:paraId="3ACFDC69" w14:textId="77777777" w:rsidR="00B34804" w:rsidRPr="00B34804" w:rsidRDefault="00B34804" w:rsidP="00B34804">
            <w:pPr>
              <w:jc w:val="center"/>
              <w:rPr>
                <w:lang w:val="en-US"/>
              </w:rPr>
            </w:pPr>
            <w:r w:rsidRPr="00B34804">
              <w:rPr>
                <w:lang w:val="en-US"/>
              </w:rPr>
              <w:t>Contract lucrari (lista contracte cf. fisei saptamanale)</w:t>
            </w:r>
          </w:p>
        </w:tc>
        <w:tc>
          <w:tcPr>
            <w:tcW w:w="3226" w:type="dxa"/>
            <w:gridSpan w:val="2"/>
            <w:shd w:val="clear" w:color="auto" w:fill="D9D9D9"/>
          </w:tcPr>
          <w:p w14:paraId="534773AC" w14:textId="77777777" w:rsidR="00B34804" w:rsidRPr="00B34804" w:rsidRDefault="00B34804" w:rsidP="00B34804">
            <w:pPr>
              <w:jc w:val="center"/>
              <w:rPr>
                <w:lang w:val="en-US"/>
              </w:rPr>
            </w:pPr>
            <w:r w:rsidRPr="00B34804">
              <w:rPr>
                <w:lang w:val="en-US"/>
              </w:rPr>
              <w:t xml:space="preserve">Ordin de Variaţie/Ordin administrativ </w:t>
            </w:r>
          </w:p>
        </w:tc>
        <w:tc>
          <w:tcPr>
            <w:tcW w:w="2069" w:type="dxa"/>
            <w:shd w:val="clear" w:color="auto" w:fill="D9D9D9"/>
          </w:tcPr>
          <w:p w14:paraId="772D6AEB" w14:textId="77777777" w:rsidR="00B34804" w:rsidRPr="00B34804" w:rsidRDefault="00B34804" w:rsidP="00B34804">
            <w:pPr>
              <w:jc w:val="center"/>
              <w:rPr>
                <w:lang w:val="en-US"/>
              </w:rPr>
            </w:pPr>
            <w:r w:rsidRPr="00B34804">
              <w:rPr>
                <w:lang w:val="en-US"/>
              </w:rPr>
              <w:t>Aprobat/Neaprobat de Inginer</w:t>
            </w:r>
          </w:p>
        </w:tc>
        <w:tc>
          <w:tcPr>
            <w:tcW w:w="2337" w:type="dxa"/>
            <w:shd w:val="clear" w:color="auto" w:fill="D9D9D9"/>
          </w:tcPr>
          <w:p w14:paraId="246BA69E" w14:textId="77777777" w:rsidR="00B34804" w:rsidRPr="00B34804" w:rsidRDefault="00B34804" w:rsidP="00B34804">
            <w:pPr>
              <w:jc w:val="center"/>
              <w:rPr>
                <w:lang w:val="en-US"/>
              </w:rPr>
            </w:pPr>
            <w:r w:rsidRPr="00B34804">
              <w:rPr>
                <w:lang w:val="en-US"/>
              </w:rPr>
              <w:t>Justificări si obiectul modificarii pe scurt</w:t>
            </w:r>
          </w:p>
        </w:tc>
      </w:tr>
      <w:tr w:rsidR="00B34804" w:rsidRPr="00B34804" w14:paraId="31393E1A" w14:textId="77777777" w:rsidTr="00203F42">
        <w:trPr>
          <w:trHeight w:val="261"/>
        </w:trPr>
        <w:tc>
          <w:tcPr>
            <w:tcW w:w="2376" w:type="dxa"/>
          </w:tcPr>
          <w:p w14:paraId="4E86E1B2" w14:textId="77777777" w:rsidR="00B34804" w:rsidRPr="00B34804" w:rsidRDefault="00B34804" w:rsidP="00B34804">
            <w:pPr>
              <w:rPr>
                <w:b/>
                <w:lang w:val="pt-BR"/>
              </w:rPr>
            </w:pPr>
          </w:p>
        </w:tc>
        <w:tc>
          <w:tcPr>
            <w:tcW w:w="1221" w:type="dxa"/>
          </w:tcPr>
          <w:p w14:paraId="278D43F4" w14:textId="77777777" w:rsidR="00B34804" w:rsidRPr="00B34804" w:rsidRDefault="00B34804" w:rsidP="00B34804">
            <w:pPr>
              <w:jc w:val="center"/>
              <w:rPr>
                <w:b/>
                <w:lang w:val="pt-BR"/>
              </w:rPr>
            </w:pPr>
            <w:r w:rsidRPr="00B34804">
              <w:rPr>
                <w:lang w:val="en-US"/>
              </w:rPr>
              <w:t>Număr/Data</w:t>
            </w:r>
          </w:p>
        </w:tc>
        <w:tc>
          <w:tcPr>
            <w:tcW w:w="2005" w:type="dxa"/>
          </w:tcPr>
          <w:p w14:paraId="7174BCC2" w14:textId="77777777" w:rsidR="00B34804" w:rsidRPr="00B34804" w:rsidRDefault="00B34804" w:rsidP="00B34804">
            <w:pPr>
              <w:jc w:val="center"/>
              <w:rPr>
                <w:b/>
                <w:lang w:val="pt-BR"/>
              </w:rPr>
            </w:pPr>
            <w:r w:rsidRPr="00B34804">
              <w:rPr>
                <w:lang w:val="en-US"/>
              </w:rPr>
              <w:t>Valoare</w:t>
            </w:r>
          </w:p>
        </w:tc>
        <w:tc>
          <w:tcPr>
            <w:tcW w:w="2069" w:type="dxa"/>
          </w:tcPr>
          <w:p w14:paraId="267A4581" w14:textId="77777777" w:rsidR="00B34804" w:rsidRPr="00B34804" w:rsidRDefault="00B34804" w:rsidP="00B34804">
            <w:pPr>
              <w:rPr>
                <w:b/>
                <w:lang w:val="pt-BR"/>
              </w:rPr>
            </w:pPr>
          </w:p>
        </w:tc>
        <w:tc>
          <w:tcPr>
            <w:tcW w:w="2337" w:type="dxa"/>
          </w:tcPr>
          <w:p w14:paraId="3BC93669" w14:textId="77777777" w:rsidR="00B34804" w:rsidRPr="00B34804" w:rsidRDefault="00B34804" w:rsidP="00B34804">
            <w:pPr>
              <w:rPr>
                <w:b/>
                <w:lang w:val="pt-BR"/>
              </w:rPr>
            </w:pPr>
          </w:p>
        </w:tc>
      </w:tr>
      <w:tr w:rsidR="00B34804" w:rsidRPr="00B34804" w14:paraId="2E8330C8" w14:textId="77777777" w:rsidTr="00203F42">
        <w:trPr>
          <w:trHeight w:val="261"/>
        </w:trPr>
        <w:tc>
          <w:tcPr>
            <w:tcW w:w="2376" w:type="dxa"/>
          </w:tcPr>
          <w:p w14:paraId="7C102AC2" w14:textId="77777777" w:rsidR="00B34804" w:rsidRPr="00B34804" w:rsidRDefault="00B34804" w:rsidP="00B34804">
            <w:pPr>
              <w:rPr>
                <w:b/>
                <w:lang w:val="pt-BR"/>
              </w:rPr>
            </w:pPr>
          </w:p>
        </w:tc>
        <w:tc>
          <w:tcPr>
            <w:tcW w:w="1221" w:type="dxa"/>
          </w:tcPr>
          <w:p w14:paraId="134540FA" w14:textId="77777777" w:rsidR="00B34804" w:rsidRPr="00B34804" w:rsidRDefault="00B34804" w:rsidP="00B34804">
            <w:pPr>
              <w:rPr>
                <w:b/>
                <w:lang w:val="pt-BR"/>
              </w:rPr>
            </w:pPr>
          </w:p>
        </w:tc>
        <w:tc>
          <w:tcPr>
            <w:tcW w:w="2005" w:type="dxa"/>
          </w:tcPr>
          <w:p w14:paraId="62DA6AE5" w14:textId="77777777" w:rsidR="00B34804" w:rsidRPr="00B34804" w:rsidRDefault="00B34804" w:rsidP="00B34804">
            <w:pPr>
              <w:rPr>
                <w:b/>
                <w:lang w:val="pt-BR"/>
              </w:rPr>
            </w:pPr>
          </w:p>
        </w:tc>
        <w:tc>
          <w:tcPr>
            <w:tcW w:w="2069" w:type="dxa"/>
          </w:tcPr>
          <w:p w14:paraId="7043B63E" w14:textId="77777777" w:rsidR="00B34804" w:rsidRPr="00B34804" w:rsidRDefault="00B34804" w:rsidP="00B34804">
            <w:pPr>
              <w:rPr>
                <w:b/>
                <w:lang w:val="pt-BR"/>
              </w:rPr>
            </w:pPr>
          </w:p>
        </w:tc>
        <w:tc>
          <w:tcPr>
            <w:tcW w:w="2337" w:type="dxa"/>
          </w:tcPr>
          <w:p w14:paraId="70B36DAB" w14:textId="77777777" w:rsidR="00B34804" w:rsidRPr="00B34804" w:rsidRDefault="00B34804" w:rsidP="00B34804">
            <w:pPr>
              <w:rPr>
                <w:b/>
                <w:lang w:val="pt-BR"/>
              </w:rPr>
            </w:pPr>
          </w:p>
        </w:tc>
      </w:tr>
      <w:tr w:rsidR="00B34804" w:rsidRPr="00B34804" w14:paraId="3A7EC2A6" w14:textId="77777777" w:rsidTr="00203F42">
        <w:trPr>
          <w:trHeight w:val="282"/>
        </w:trPr>
        <w:tc>
          <w:tcPr>
            <w:tcW w:w="2376" w:type="dxa"/>
          </w:tcPr>
          <w:p w14:paraId="79F345A4" w14:textId="77777777" w:rsidR="00B34804" w:rsidRPr="00B34804" w:rsidRDefault="00B34804" w:rsidP="00B34804">
            <w:pPr>
              <w:rPr>
                <w:b/>
                <w:lang w:val="pt-BR"/>
              </w:rPr>
            </w:pPr>
          </w:p>
        </w:tc>
        <w:tc>
          <w:tcPr>
            <w:tcW w:w="1221" w:type="dxa"/>
          </w:tcPr>
          <w:p w14:paraId="04C38E61" w14:textId="77777777" w:rsidR="00B34804" w:rsidRPr="00B34804" w:rsidRDefault="00B34804" w:rsidP="00B34804">
            <w:pPr>
              <w:rPr>
                <w:b/>
                <w:lang w:val="pt-BR"/>
              </w:rPr>
            </w:pPr>
          </w:p>
        </w:tc>
        <w:tc>
          <w:tcPr>
            <w:tcW w:w="2005" w:type="dxa"/>
          </w:tcPr>
          <w:p w14:paraId="5D39E4FF" w14:textId="77777777" w:rsidR="00B34804" w:rsidRPr="00B34804" w:rsidRDefault="00B34804" w:rsidP="00B34804">
            <w:pPr>
              <w:rPr>
                <w:b/>
                <w:lang w:val="pt-BR"/>
              </w:rPr>
            </w:pPr>
          </w:p>
        </w:tc>
        <w:tc>
          <w:tcPr>
            <w:tcW w:w="2069" w:type="dxa"/>
          </w:tcPr>
          <w:p w14:paraId="1112E89A" w14:textId="77777777" w:rsidR="00B34804" w:rsidRPr="00B34804" w:rsidRDefault="00B34804" w:rsidP="00B34804">
            <w:pPr>
              <w:rPr>
                <w:b/>
                <w:lang w:val="pt-BR"/>
              </w:rPr>
            </w:pPr>
          </w:p>
        </w:tc>
        <w:tc>
          <w:tcPr>
            <w:tcW w:w="2337" w:type="dxa"/>
          </w:tcPr>
          <w:p w14:paraId="1D7206E2" w14:textId="77777777" w:rsidR="00B34804" w:rsidRPr="00B34804" w:rsidRDefault="00B34804" w:rsidP="00B34804">
            <w:pPr>
              <w:rPr>
                <w:b/>
                <w:lang w:val="pt-BR"/>
              </w:rPr>
            </w:pPr>
          </w:p>
        </w:tc>
      </w:tr>
    </w:tbl>
    <w:p w14:paraId="2BFE3D23" w14:textId="77777777" w:rsidR="00B34804" w:rsidRPr="00B34804" w:rsidRDefault="00B34804" w:rsidP="00B34804">
      <w:pPr>
        <w:ind w:left="418"/>
        <w:jc w:val="both"/>
        <w:rPr>
          <w:rFonts w:eastAsia="Arial Unicode MS"/>
          <w:b/>
          <w:u w:val="single"/>
        </w:rPr>
      </w:pPr>
    </w:p>
    <w:p w14:paraId="537C3198" w14:textId="77777777" w:rsidR="00B34804" w:rsidRDefault="00B34804" w:rsidP="00B34804">
      <w:pPr>
        <w:ind w:left="418"/>
        <w:jc w:val="both"/>
        <w:rPr>
          <w:rFonts w:eastAsia="Arial Unicode MS"/>
          <w:b/>
          <w:u w:val="single"/>
        </w:rPr>
      </w:pPr>
    </w:p>
    <w:p w14:paraId="5E8771CD" w14:textId="77777777" w:rsidR="00161E6C" w:rsidRDefault="00161E6C" w:rsidP="00B34804">
      <w:pPr>
        <w:ind w:left="418"/>
        <w:jc w:val="both"/>
        <w:rPr>
          <w:rFonts w:eastAsia="Arial Unicode MS"/>
          <w:b/>
          <w:u w:val="single"/>
        </w:rPr>
      </w:pPr>
    </w:p>
    <w:p w14:paraId="0D25C0A8" w14:textId="77777777" w:rsidR="00F44FAF" w:rsidRPr="00B34804" w:rsidRDefault="00F44FAF" w:rsidP="00B34804">
      <w:pPr>
        <w:ind w:left="418"/>
        <w:jc w:val="both"/>
        <w:rPr>
          <w:rFonts w:eastAsia="Arial Unicode MS"/>
          <w:b/>
          <w:u w:val="single"/>
        </w:rPr>
      </w:pPr>
    </w:p>
    <w:p w14:paraId="7C5CB82E" w14:textId="77777777" w:rsidR="00B34804" w:rsidRPr="00B34804" w:rsidRDefault="00B34804" w:rsidP="00B34804">
      <w:pPr>
        <w:spacing w:after="120"/>
        <w:ind w:left="450" w:firstLine="270"/>
        <w:contextualSpacing/>
        <w:jc w:val="both"/>
        <w:rPr>
          <w:b/>
        </w:rPr>
      </w:pPr>
      <w:r w:rsidRPr="00B34804">
        <w:rPr>
          <w:b/>
          <w:bCs/>
        </w:rPr>
        <w:t>IV.3 Situatie avize, acorduri, autorizatii, receptii si executie cotracte de lucrari</w:t>
      </w:r>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3"/>
        <w:gridCol w:w="1596"/>
        <w:gridCol w:w="1992"/>
        <w:gridCol w:w="1462"/>
        <w:gridCol w:w="2124"/>
      </w:tblGrid>
      <w:tr w:rsidR="00B34804" w:rsidRPr="00B34804" w14:paraId="6E376F95" w14:textId="77777777" w:rsidTr="00203F42">
        <w:tc>
          <w:tcPr>
            <w:tcW w:w="1183" w:type="pct"/>
            <w:shd w:val="clear" w:color="auto" w:fill="D9D9D9"/>
            <w:vAlign w:val="center"/>
          </w:tcPr>
          <w:p w14:paraId="0C12C409" w14:textId="77777777" w:rsidR="00B34804" w:rsidRPr="00B34804" w:rsidRDefault="00B34804" w:rsidP="00B34804">
            <w:pPr>
              <w:autoSpaceDE w:val="0"/>
              <w:autoSpaceDN w:val="0"/>
              <w:jc w:val="center"/>
              <w:rPr>
                <w:lang w:val="pt-BR"/>
              </w:rPr>
            </w:pPr>
            <w:r w:rsidRPr="00B34804">
              <w:rPr>
                <w:lang w:val="pt-BR"/>
              </w:rPr>
              <w:t xml:space="preserve">Contract lucrari </w:t>
            </w:r>
            <w:r w:rsidRPr="00B34804">
              <w:rPr>
                <w:lang w:val="en-US"/>
              </w:rPr>
              <w:t>(lista contracte cf. fisei saptamanale)</w:t>
            </w:r>
          </w:p>
        </w:tc>
        <w:tc>
          <w:tcPr>
            <w:tcW w:w="849" w:type="pct"/>
            <w:shd w:val="clear" w:color="auto" w:fill="D9D9D9"/>
          </w:tcPr>
          <w:p w14:paraId="46F7428B" w14:textId="77777777" w:rsidR="00B34804" w:rsidRPr="00B34804" w:rsidRDefault="00B34804" w:rsidP="00B34804">
            <w:pPr>
              <w:tabs>
                <w:tab w:val="left" w:pos="1680"/>
                <w:tab w:val="center" w:pos="5752"/>
              </w:tabs>
              <w:autoSpaceDE w:val="0"/>
              <w:autoSpaceDN w:val="0"/>
              <w:jc w:val="center"/>
              <w:rPr>
                <w:lang w:val="pt-BR"/>
              </w:rPr>
            </w:pPr>
            <w:r w:rsidRPr="00B34804">
              <w:rPr>
                <w:lang w:val="pt-BR"/>
              </w:rPr>
              <w:t>Avize, acorduri, autorizatie de construire*</w:t>
            </w:r>
          </w:p>
        </w:tc>
        <w:tc>
          <w:tcPr>
            <w:tcW w:w="1060" w:type="pct"/>
            <w:shd w:val="clear" w:color="auto" w:fill="D9D9D9"/>
            <w:vAlign w:val="center"/>
          </w:tcPr>
          <w:p w14:paraId="16C0ADF5" w14:textId="77777777" w:rsidR="00B34804" w:rsidRPr="00B34804" w:rsidRDefault="00B34804" w:rsidP="00B34804">
            <w:pPr>
              <w:tabs>
                <w:tab w:val="left" w:pos="1680"/>
                <w:tab w:val="center" w:pos="5752"/>
              </w:tabs>
              <w:autoSpaceDE w:val="0"/>
              <w:autoSpaceDN w:val="0"/>
              <w:jc w:val="center"/>
              <w:rPr>
                <w:lang w:val="pt-BR"/>
              </w:rPr>
            </w:pPr>
            <w:r w:rsidRPr="00B34804">
              <w:rPr>
                <w:lang w:val="pt-BR"/>
              </w:rPr>
              <w:t xml:space="preserve">Proces verbal de receptie la finalizarea lucrarilor </w:t>
            </w:r>
          </w:p>
        </w:tc>
        <w:tc>
          <w:tcPr>
            <w:tcW w:w="778" w:type="pct"/>
            <w:shd w:val="clear" w:color="auto" w:fill="D9D9D9"/>
            <w:vAlign w:val="center"/>
          </w:tcPr>
          <w:p w14:paraId="78DE5336" w14:textId="77777777" w:rsidR="00B34804" w:rsidRPr="00B34804" w:rsidRDefault="00B34804" w:rsidP="00B34804">
            <w:pPr>
              <w:jc w:val="center"/>
              <w:rPr>
                <w:lang w:val="pt-BR"/>
              </w:rPr>
            </w:pPr>
          </w:p>
          <w:p w14:paraId="042B3C33" w14:textId="77777777" w:rsidR="00B34804" w:rsidRPr="00B34804" w:rsidRDefault="00B34804" w:rsidP="00B34804">
            <w:pPr>
              <w:tabs>
                <w:tab w:val="left" w:pos="1680"/>
                <w:tab w:val="center" w:pos="5752"/>
              </w:tabs>
              <w:autoSpaceDE w:val="0"/>
              <w:autoSpaceDN w:val="0"/>
              <w:jc w:val="center"/>
              <w:rPr>
                <w:lang w:val="pt-BR"/>
              </w:rPr>
            </w:pPr>
            <w:r w:rsidRPr="00B34804">
              <w:rPr>
                <w:lang w:val="pt-BR"/>
              </w:rPr>
              <w:t xml:space="preserve">Proces verbal de receptie final </w:t>
            </w:r>
          </w:p>
        </w:tc>
        <w:tc>
          <w:tcPr>
            <w:tcW w:w="1130" w:type="pct"/>
            <w:shd w:val="clear" w:color="auto" w:fill="D9D9D9"/>
          </w:tcPr>
          <w:p w14:paraId="09B1347E" w14:textId="77777777" w:rsidR="00B34804" w:rsidRPr="00B34804" w:rsidRDefault="00B34804" w:rsidP="00B34804">
            <w:pPr>
              <w:jc w:val="center"/>
              <w:rPr>
                <w:lang w:val="pt-BR"/>
              </w:rPr>
            </w:pPr>
            <w:r w:rsidRPr="00B34804">
              <w:rPr>
                <w:lang w:val="pt-BR"/>
              </w:rPr>
              <w:t xml:space="preserve">Observaţii (se vor mentiona problemele existente in derularea contractului) </w:t>
            </w:r>
          </w:p>
        </w:tc>
      </w:tr>
      <w:tr w:rsidR="00B34804" w:rsidRPr="00B34804" w14:paraId="012DE2F2" w14:textId="77777777" w:rsidTr="00203F42">
        <w:tc>
          <w:tcPr>
            <w:tcW w:w="1183" w:type="pct"/>
          </w:tcPr>
          <w:p w14:paraId="5FC08E9A" w14:textId="77777777" w:rsidR="00B34804" w:rsidRPr="00B34804" w:rsidRDefault="00B34804" w:rsidP="00B34804">
            <w:pPr>
              <w:autoSpaceDE w:val="0"/>
              <w:autoSpaceDN w:val="0"/>
              <w:rPr>
                <w:b/>
                <w:lang w:val="pt-BR"/>
              </w:rPr>
            </w:pPr>
          </w:p>
        </w:tc>
        <w:tc>
          <w:tcPr>
            <w:tcW w:w="849" w:type="pct"/>
          </w:tcPr>
          <w:p w14:paraId="792BA44D" w14:textId="77777777" w:rsidR="00B34804" w:rsidRPr="00B34804" w:rsidRDefault="00B34804" w:rsidP="00B34804">
            <w:pPr>
              <w:autoSpaceDE w:val="0"/>
              <w:autoSpaceDN w:val="0"/>
              <w:rPr>
                <w:b/>
                <w:lang w:val="pt-BR"/>
              </w:rPr>
            </w:pPr>
          </w:p>
        </w:tc>
        <w:tc>
          <w:tcPr>
            <w:tcW w:w="1060" w:type="pct"/>
          </w:tcPr>
          <w:p w14:paraId="1A4B0F91" w14:textId="77777777" w:rsidR="00B34804" w:rsidRPr="00B34804" w:rsidRDefault="00B34804" w:rsidP="00B34804">
            <w:pPr>
              <w:autoSpaceDE w:val="0"/>
              <w:autoSpaceDN w:val="0"/>
              <w:rPr>
                <w:b/>
                <w:lang w:val="pt-BR"/>
              </w:rPr>
            </w:pPr>
          </w:p>
        </w:tc>
        <w:tc>
          <w:tcPr>
            <w:tcW w:w="778" w:type="pct"/>
          </w:tcPr>
          <w:p w14:paraId="4CA0EF3D" w14:textId="77777777" w:rsidR="00B34804" w:rsidRPr="00B34804" w:rsidRDefault="00B34804" w:rsidP="00B34804">
            <w:pPr>
              <w:autoSpaceDE w:val="0"/>
              <w:autoSpaceDN w:val="0"/>
              <w:rPr>
                <w:b/>
                <w:lang w:val="pt-BR"/>
              </w:rPr>
            </w:pPr>
          </w:p>
        </w:tc>
        <w:tc>
          <w:tcPr>
            <w:tcW w:w="1130" w:type="pct"/>
          </w:tcPr>
          <w:p w14:paraId="5506CE87" w14:textId="77777777" w:rsidR="00B34804" w:rsidRPr="00B34804" w:rsidRDefault="00B34804" w:rsidP="00B34804">
            <w:pPr>
              <w:autoSpaceDE w:val="0"/>
              <w:autoSpaceDN w:val="0"/>
              <w:rPr>
                <w:b/>
                <w:lang w:val="pt-BR"/>
              </w:rPr>
            </w:pPr>
          </w:p>
        </w:tc>
      </w:tr>
      <w:tr w:rsidR="00B34804" w:rsidRPr="00B34804" w14:paraId="3994F6F8" w14:textId="77777777" w:rsidTr="00203F42">
        <w:tc>
          <w:tcPr>
            <w:tcW w:w="1183" w:type="pct"/>
          </w:tcPr>
          <w:p w14:paraId="5867FF7B" w14:textId="77777777" w:rsidR="00B34804" w:rsidRPr="00B34804" w:rsidRDefault="00B34804" w:rsidP="00B34804">
            <w:pPr>
              <w:autoSpaceDE w:val="0"/>
              <w:autoSpaceDN w:val="0"/>
              <w:rPr>
                <w:b/>
                <w:lang w:val="pt-BR"/>
              </w:rPr>
            </w:pPr>
          </w:p>
        </w:tc>
        <w:tc>
          <w:tcPr>
            <w:tcW w:w="849" w:type="pct"/>
          </w:tcPr>
          <w:p w14:paraId="28C0F9E9" w14:textId="77777777" w:rsidR="00B34804" w:rsidRPr="00B34804" w:rsidRDefault="00B34804" w:rsidP="00B34804">
            <w:pPr>
              <w:autoSpaceDE w:val="0"/>
              <w:autoSpaceDN w:val="0"/>
              <w:rPr>
                <w:b/>
                <w:lang w:val="pt-BR"/>
              </w:rPr>
            </w:pPr>
          </w:p>
        </w:tc>
        <w:tc>
          <w:tcPr>
            <w:tcW w:w="1060" w:type="pct"/>
          </w:tcPr>
          <w:p w14:paraId="0E4037FD" w14:textId="77777777" w:rsidR="00B34804" w:rsidRPr="00B34804" w:rsidRDefault="00B34804" w:rsidP="00B34804">
            <w:pPr>
              <w:autoSpaceDE w:val="0"/>
              <w:autoSpaceDN w:val="0"/>
              <w:rPr>
                <w:b/>
                <w:lang w:val="pt-BR"/>
              </w:rPr>
            </w:pPr>
          </w:p>
        </w:tc>
        <w:tc>
          <w:tcPr>
            <w:tcW w:w="778" w:type="pct"/>
          </w:tcPr>
          <w:p w14:paraId="50B09E4E" w14:textId="77777777" w:rsidR="00B34804" w:rsidRPr="00B34804" w:rsidRDefault="00B34804" w:rsidP="00B34804">
            <w:pPr>
              <w:autoSpaceDE w:val="0"/>
              <w:autoSpaceDN w:val="0"/>
              <w:rPr>
                <w:b/>
                <w:lang w:val="pt-BR"/>
              </w:rPr>
            </w:pPr>
          </w:p>
        </w:tc>
        <w:tc>
          <w:tcPr>
            <w:tcW w:w="1130" w:type="pct"/>
          </w:tcPr>
          <w:p w14:paraId="22B5F56C" w14:textId="77777777" w:rsidR="00B34804" w:rsidRPr="00B34804" w:rsidRDefault="00B34804" w:rsidP="00B34804">
            <w:pPr>
              <w:autoSpaceDE w:val="0"/>
              <w:autoSpaceDN w:val="0"/>
              <w:rPr>
                <w:b/>
                <w:lang w:val="pt-BR"/>
              </w:rPr>
            </w:pPr>
          </w:p>
        </w:tc>
      </w:tr>
      <w:tr w:rsidR="00B34804" w:rsidRPr="00B34804" w14:paraId="29C40CB7" w14:textId="77777777" w:rsidTr="00203F42">
        <w:tc>
          <w:tcPr>
            <w:tcW w:w="1183" w:type="pct"/>
          </w:tcPr>
          <w:p w14:paraId="22D34D8E" w14:textId="77777777" w:rsidR="00B34804" w:rsidRPr="00B34804" w:rsidRDefault="00B34804" w:rsidP="00B34804">
            <w:pPr>
              <w:autoSpaceDE w:val="0"/>
              <w:autoSpaceDN w:val="0"/>
              <w:rPr>
                <w:b/>
                <w:lang w:val="pt-BR"/>
              </w:rPr>
            </w:pPr>
          </w:p>
        </w:tc>
        <w:tc>
          <w:tcPr>
            <w:tcW w:w="849" w:type="pct"/>
          </w:tcPr>
          <w:p w14:paraId="1F5302AD" w14:textId="77777777" w:rsidR="00B34804" w:rsidRPr="00B34804" w:rsidRDefault="00B34804" w:rsidP="00B34804">
            <w:pPr>
              <w:autoSpaceDE w:val="0"/>
              <w:autoSpaceDN w:val="0"/>
              <w:rPr>
                <w:b/>
                <w:lang w:val="pt-BR"/>
              </w:rPr>
            </w:pPr>
          </w:p>
        </w:tc>
        <w:tc>
          <w:tcPr>
            <w:tcW w:w="1060" w:type="pct"/>
          </w:tcPr>
          <w:p w14:paraId="4E9A6244" w14:textId="77777777" w:rsidR="00B34804" w:rsidRPr="00B34804" w:rsidRDefault="00B34804" w:rsidP="00B34804">
            <w:pPr>
              <w:autoSpaceDE w:val="0"/>
              <w:autoSpaceDN w:val="0"/>
              <w:rPr>
                <w:b/>
                <w:lang w:val="pt-BR"/>
              </w:rPr>
            </w:pPr>
          </w:p>
        </w:tc>
        <w:tc>
          <w:tcPr>
            <w:tcW w:w="778" w:type="pct"/>
          </w:tcPr>
          <w:p w14:paraId="13B8A61E" w14:textId="77777777" w:rsidR="00B34804" w:rsidRPr="00B34804" w:rsidRDefault="00B34804" w:rsidP="00B34804">
            <w:pPr>
              <w:autoSpaceDE w:val="0"/>
              <w:autoSpaceDN w:val="0"/>
              <w:rPr>
                <w:b/>
                <w:lang w:val="pt-BR"/>
              </w:rPr>
            </w:pPr>
          </w:p>
        </w:tc>
        <w:tc>
          <w:tcPr>
            <w:tcW w:w="1130" w:type="pct"/>
          </w:tcPr>
          <w:p w14:paraId="2DC99774" w14:textId="77777777" w:rsidR="00B34804" w:rsidRPr="00B34804" w:rsidRDefault="00B34804" w:rsidP="00B34804">
            <w:pPr>
              <w:autoSpaceDE w:val="0"/>
              <w:autoSpaceDN w:val="0"/>
              <w:rPr>
                <w:b/>
                <w:lang w:val="pt-BR"/>
              </w:rPr>
            </w:pPr>
          </w:p>
        </w:tc>
      </w:tr>
    </w:tbl>
    <w:p w14:paraId="61289E92" w14:textId="77777777" w:rsidR="00B34804" w:rsidRPr="00B34804" w:rsidRDefault="00B34804" w:rsidP="00B34804">
      <w:pPr>
        <w:ind w:left="426"/>
        <w:rPr>
          <w:sz w:val="22"/>
          <w:lang w:val="fr-BE"/>
        </w:rPr>
      </w:pPr>
      <w:r w:rsidRPr="00B34804">
        <w:rPr>
          <w:sz w:val="22"/>
          <w:lang w:val="fr-BE"/>
        </w:rPr>
        <w:t xml:space="preserve">*se vor mentiona atat cele obtinute si valabile, cat si cele necesare a fi obtinute pentru executia contractului </w:t>
      </w:r>
    </w:p>
    <w:p w14:paraId="6E583BED" w14:textId="77777777" w:rsidR="00B34804" w:rsidRPr="00B34804" w:rsidRDefault="00B34804" w:rsidP="00B34804">
      <w:pPr>
        <w:ind w:left="426" w:firstLine="294"/>
        <w:rPr>
          <w:b/>
          <w:bCs/>
        </w:rPr>
      </w:pPr>
    </w:p>
    <w:p w14:paraId="49FFDAB9" w14:textId="77777777" w:rsidR="00B34804" w:rsidRPr="00B34804" w:rsidRDefault="00B34804" w:rsidP="00B34804">
      <w:pPr>
        <w:ind w:left="426" w:firstLine="294"/>
        <w:rPr>
          <w:b/>
        </w:rPr>
      </w:pPr>
      <w:r w:rsidRPr="00B34804">
        <w:rPr>
          <w:b/>
          <w:bCs/>
        </w:rPr>
        <w:t xml:space="preserve">IV.4  Informaţii privind </w:t>
      </w:r>
      <w:r w:rsidRPr="00B34804">
        <w:rPr>
          <w:b/>
          <w:i/>
        </w:rPr>
        <w:t>revendicările si penalitățile</w:t>
      </w:r>
      <w:r w:rsidRPr="00B34804">
        <w:rPr>
          <w:b/>
        </w:rPr>
        <w:t xml:space="preserve"> </w:t>
      </w:r>
    </w:p>
    <w:p w14:paraId="7776CD23" w14:textId="77777777" w:rsidR="00B34804" w:rsidRPr="00B34804" w:rsidRDefault="00B34804" w:rsidP="00B34804"/>
    <w:p w14:paraId="23A8A111" w14:textId="77777777" w:rsidR="00B34804" w:rsidRPr="00B34804" w:rsidRDefault="00B34804" w:rsidP="00B34804">
      <w:pPr>
        <w:pBdr>
          <w:top w:val="single" w:sz="4" w:space="1" w:color="auto"/>
          <w:left w:val="single" w:sz="4" w:space="4" w:color="auto"/>
          <w:bottom w:val="single" w:sz="4" w:space="1" w:color="auto"/>
          <w:right w:val="single" w:sz="4" w:space="4" w:color="auto"/>
        </w:pBdr>
        <w:contextualSpacing/>
        <w:rPr>
          <w:b/>
        </w:rPr>
      </w:pPr>
    </w:p>
    <w:p w14:paraId="1737CBA4" w14:textId="77777777" w:rsidR="00B34804" w:rsidRPr="00B34804" w:rsidRDefault="00B34804" w:rsidP="00B34804">
      <w:pPr>
        <w:pBdr>
          <w:top w:val="single" w:sz="4" w:space="1" w:color="auto"/>
          <w:left w:val="single" w:sz="4" w:space="4" w:color="auto"/>
          <w:bottom w:val="single" w:sz="4" w:space="1" w:color="auto"/>
          <w:right w:val="single" w:sz="4" w:space="4" w:color="auto"/>
        </w:pBdr>
        <w:contextualSpacing/>
        <w:rPr>
          <w:b/>
        </w:rPr>
      </w:pPr>
    </w:p>
    <w:p w14:paraId="528C0A79" w14:textId="77777777" w:rsidR="00B34804" w:rsidRPr="00B34804" w:rsidRDefault="00B34804" w:rsidP="00B34804">
      <w:pPr>
        <w:pBdr>
          <w:top w:val="single" w:sz="4" w:space="1" w:color="auto"/>
          <w:left w:val="single" w:sz="4" w:space="4" w:color="auto"/>
          <w:bottom w:val="single" w:sz="4" w:space="1" w:color="auto"/>
          <w:right w:val="single" w:sz="4" w:space="4" w:color="auto"/>
        </w:pBdr>
        <w:contextualSpacing/>
        <w:rPr>
          <w:b/>
        </w:rPr>
      </w:pPr>
    </w:p>
    <w:p w14:paraId="617AB120" w14:textId="77777777" w:rsidR="00B34804" w:rsidRPr="00B34804" w:rsidRDefault="00B34804" w:rsidP="00B34804"/>
    <w:p w14:paraId="3AEA0B6A" w14:textId="77777777" w:rsidR="00B34804" w:rsidRPr="00B34804" w:rsidRDefault="00B34804" w:rsidP="00B34804">
      <w:pPr>
        <w:ind w:left="426" w:firstLine="294"/>
        <w:rPr>
          <w:b/>
          <w:bCs/>
        </w:rPr>
      </w:pPr>
      <w:r w:rsidRPr="00B34804">
        <w:rPr>
          <w:b/>
          <w:bCs/>
        </w:rPr>
        <w:t>IV.5 Evidenta echipamentelor achizitionate (contracte de furnizare)</w:t>
      </w:r>
    </w:p>
    <w:p w14:paraId="3FC4C5D6" w14:textId="77777777" w:rsidR="00B34804" w:rsidRPr="00B34804" w:rsidRDefault="00B34804" w:rsidP="00B34804"/>
    <w:tbl>
      <w:tblPr>
        <w:tblW w:w="54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3321"/>
        <w:gridCol w:w="1151"/>
        <w:gridCol w:w="1114"/>
        <w:gridCol w:w="3561"/>
      </w:tblGrid>
      <w:tr w:rsidR="00B34804" w:rsidRPr="00B34804" w14:paraId="406A73A8" w14:textId="77777777" w:rsidTr="00203F42">
        <w:tc>
          <w:tcPr>
            <w:tcW w:w="2161" w:type="pct"/>
            <w:gridSpan w:val="2"/>
          </w:tcPr>
          <w:p w14:paraId="7AE684E5" w14:textId="77777777" w:rsidR="00B34804" w:rsidRPr="00B34804" w:rsidRDefault="00B34804" w:rsidP="00B34804">
            <w:pPr>
              <w:rPr>
                <w:lang w:val="en-US"/>
              </w:rPr>
            </w:pPr>
            <w:r w:rsidRPr="00B34804">
              <w:rPr>
                <w:lang w:val="en-US"/>
              </w:rPr>
              <w:t>Echipamente/Mijloace de transport achiziţionate în perioada de raportare curentă:</w:t>
            </w:r>
          </w:p>
        </w:tc>
        <w:tc>
          <w:tcPr>
            <w:tcW w:w="561" w:type="pct"/>
          </w:tcPr>
          <w:p w14:paraId="78854371" w14:textId="77777777" w:rsidR="00B34804" w:rsidRPr="00B34804" w:rsidRDefault="00B34804" w:rsidP="00B34804">
            <w:pPr>
              <w:rPr>
                <w:lang w:val="en-US"/>
              </w:rPr>
            </w:pPr>
            <w:r w:rsidRPr="00B34804">
              <w:rPr>
                <w:lang w:val="en-US"/>
              </w:rPr>
              <w:t>Eligibil/</w:t>
            </w:r>
          </w:p>
          <w:p w14:paraId="2B7948CD" w14:textId="77777777" w:rsidR="00B34804" w:rsidRPr="00B34804" w:rsidRDefault="00B34804" w:rsidP="00B34804">
            <w:pPr>
              <w:rPr>
                <w:lang w:val="en-US"/>
              </w:rPr>
            </w:pPr>
            <w:r w:rsidRPr="00B34804">
              <w:rPr>
                <w:lang w:val="en-US"/>
              </w:rPr>
              <w:t>neeligibil</w:t>
            </w:r>
          </w:p>
        </w:tc>
        <w:tc>
          <w:tcPr>
            <w:tcW w:w="543" w:type="pct"/>
          </w:tcPr>
          <w:p w14:paraId="66EAB8F6" w14:textId="77777777" w:rsidR="00B34804" w:rsidRPr="00B34804" w:rsidRDefault="00B34804" w:rsidP="00B34804">
            <w:pPr>
              <w:rPr>
                <w:lang w:val="en-US"/>
              </w:rPr>
            </w:pPr>
            <w:r w:rsidRPr="00B34804">
              <w:rPr>
                <w:lang w:val="en-US"/>
              </w:rPr>
              <w:t>Nr. Bucăţi</w:t>
            </w:r>
          </w:p>
        </w:tc>
        <w:tc>
          <w:tcPr>
            <w:tcW w:w="1735" w:type="pct"/>
          </w:tcPr>
          <w:p w14:paraId="55C6A310" w14:textId="77777777" w:rsidR="00B34804" w:rsidRPr="00B34804" w:rsidRDefault="00B34804" w:rsidP="00B34804">
            <w:pPr>
              <w:rPr>
                <w:lang w:val="en-US"/>
              </w:rPr>
            </w:pPr>
            <w:r w:rsidRPr="00B34804">
              <w:rPr>
                <w:lang w:val="en-US"/>
              </w:rPr>
              <w:t xml:space="preserve">Serie / Nr. inventar </w:t>
            </w:r>
          </w:p>
        </w:tc>
      </w:tr>
      <w:tr w:rsidR="00B34804" w:rsidRPr="00B34804" w14:paraId="6B95FD5A" w14:textId="77777777" w:rsidTr="00203F42">
        <w:tc>
          <w:tcPr>
            <w:tcW w:w="2161" w:type="pct"/>
            <w:gridSpan w:val="2"/>
          </w:tcPr>
          <w:p w14:paraId="4EE3BB83" w14:textId="77777777" w:rsidR="00B34804" w:rsidRPr="00B34804" w:rsidRDefault="00B34804" w:rsidP="00B34804">
            <w:pPr>
              <w:rPr>
                <w:lang w:val="en-US"/>
              </w:rPr>
            </w:pPr>
            <w:r w:rsidRPr="00B34804">
              <w:rPr>
                <w:lang w:val="en-US"/>
              </w:rPr>
              <w:t>........</w:t>
            </w:r>
          </w:p>
        </w:tc>
        <w:tc>
          <w:tcPr>
            <w:tcW w:w="561" w:type="pct"/>
          </w:tcPr>
          <w:p w14:paraId="119D755F" w14:textId="77777777" w:rsidR="00B34804" w:rsidRPr="00B34804" w:rsidRDefault="00B34804" w:rsidP="00B34804">
            <w:pPr>
              <w:rPr>
                <w:lang w:val="en-US"/>
              </w:rPr>
            </w:pPr>
          </w:p>
        </w:tc>
        <w:tc>
          <w:tcPr>
            <w:tcW w:w="543" w:type="pct"/>
          </w:tcPr>
          <w:p w14:paraId="60AC7CC0" w14:textId="77777777" w:rsidR="00B34804" w:rsidRPr="00B34804" w:rsidRDefault="00B34804" w:rsidP="00B34804">
            <w:pPr>
              <w:rPr>
                <w:lang w:val="en-US"/>
              </w:rPr>
            </w:pPr>
            <w:r w:rsidRPr="00B34804">
              <w:rPr>
                <w:lang w:val="en-US"/>
              </w:rPr>
              <w:t>........</w:t>
            </w:r>
          </w:p>
        </w:tc>
        <w:tc>
          <w:tcPr>
            <w:tcW w:w="1735" w:type="pct"/>
          </w:tcPr>
          <w:p w14:paraId="543AB747" w14:textId="77777777" w:rsidR="00B34804" w:rsidRPr="00B34804" w:rsidRDefault="00B34804" w:rsidP="00B34804">
            <w:pPr>
              <w:rPr>
                <w:lang w:val="en-US"/>
              </w:rPr>
            </w:pPr>
            <w:r w:rsidRPr="00B34804">
              <w:rPr>
                <w:lang w:val="en-US"/>
              </w:rPr>
              <w:t>..........</w:t>
            </w:r>
          </w:p>
        </w:tc>
      </w:tr>
      <w:tr w:rsidR="00B34804" w:rsidRPr="00B34804" w14:paraId="7CA34C2D" w14:textId="77777777" w:rsidTr="00203F42">
        <w:tc>
          <w:tcPr>
            <w:tcW w:w="2161" w:type="pct"/>
            <w:gridSpan w:val="2"/>
          </w:tcPr>
          <w:p w14:paraId="7425485F" w14:textId="77777777" w:rsidR="00B34804" w:rsidRPr="00B34804" w:rsidRDefault="00B34804" w:rsidP="00B34804">
            <w:pPr>
              <w:rPr>
                <w:lang w:val="en-US"/>
              </w:rPr>
            </w:pPr>
            <w:r w:rsidRPr="00B34804">
              <w:rPr>
                <w:lang w:val="en-US"/>
              </w:rPr>
              <w:t>........</w:t>
            </w:r>
          </w:p>
        </w:tc>
        <w:tc>
          <w:tcPr>
            <w:tcW w:w="561" w:type="pct"/>
          </w:tcPr>
          <w:p w14:paraId="55566D41" w14:textId="77777777" w:rsidR="00B34804" w:rsidRPr="00B34804" w:rsidRDefault="00B34804" w:rsidP="00B34804">
            <w:pPr>
              <w:rPr>
                <w:lang w:val="en-US"/>
              </w:rPr>
            </w:pPr>
          </w:p>
        </w:tc>
        <w:tc>
          <w:tcPr>
            <w:tcW w:w="543" w:type="pct"/>
          </w:tcPr>
          <w:p w14:paraId="6FAA437B" w14:textId="77777777" w:rsidR="00B34804" w:rsidRPr="00B34804" w:rsidRDefault="00B34804" w:rsidP="00B34804">
            <w:pPr>
              <w:rPr>
                <w:lang w:val="en-US"/>
              </w:rPr>
            </w:pPr>
            <w:r w:rsidRPr="00B34804">
              <w:rPr>
                <w:lang w:val="en-US"/>
              </w:rPr>
              <w:t>........</w:t>
            </w:r>
          </w:p>
        </w:tc>
        <w:tc>
          <w:tcPr>
            <w:tcW w:w="1735" w:type="pct"/>
          </w:tcPr>
          <w:p w14:paraId="71EBC2F6" w14:textId="77777777" w:rsidR="00B34804" w:rsidRPr="00B34804" w:rsidRDefault="00B34804" w:rsidP="00B34804">
            <w:pPr>
              <w:rPr>
                <w:lang w:val="en-US"/>
              </w:rPr>
            </w:pPr>
            <w:r w:rsidRPr="00B34804">
              <w:rPr>
                <w:lang w:val="en-US"/>
              </w:rPr>
              <w:t>..........</w:t>
            </w:r>
          </w:p>
        </w:tc>
      </w:tr>
      <w:tr w:rsidR="00B34804" w:rsidRPr="00B34804" w14:paraId="595A6CB4" w14:textId="77777777" w:rsidTr="00203F42">
        <w:tc>
          <w:tcPr>
            <w:tcW w:w="2161" w:type="pct"/>
            <w:gridSpan w:val="2"/>
          </w:tcPr>
          <w:p w14:paraId="1FAE6172" w14:textId="77777777" w:rsidR="00B34804" w:rsidRPr="00B34804" w:rsidRDefault="00B34804" w:rsidP="00B34804">
            <w:pPr>
              <w:rPr>
                <w:lang w:val="en-US"/>
              </w:rPr>
            </w:pPr>
            <w:r w:rsidRPr="00B34804">
              <w:rPr>
                <w:lang w:val="en-US"/>
              </w:rPr>
              <w:t>........</w:t>
            </w:r>
          </w:p>
        </w:tc>
        <w:tc>
          <w:tcPr>
            <w:tcW w:w="561" w:type="pct"/>
          </w:tcPr>
          <w:p w14:paraId="7FDD1911" w14:textId="77777777" w:rsidR="00B34804" w:rsidRPr="00B34804" w:rsidRDefault="00B34804" w:rsidP="00B34804">
            <w:pPr>
              <w:rPr>
                <w:lang w:val="en-US"/>
              </w:rPr>
            </w:pPr>
          </w:p>
        </w:tc>
        <w:tc>
          <w:tcPr>
            <w:tcW w:w="543" w:type="pct"/>
          </w:tcPr>
          <w:p w14:paraId="6017AC64" w14:textId="77777777" w:rsidR="00B34804" w:rsidRPr="00B34804" w:rsidRDefault="00B34804" w:rsidP="00B34804">
            <w:pPr>
              <w:rPr>
                <w:lang w:val="en-US"/>
              </w:rPr>
            </w:pPr>
            <w:r w:rsidRPr="00B34804">
              <w:rPr>
                <w:lang w:val="en-US"/>
              </w:rPr>
              <w:t>........</w:t>
            </w:r>
          </w:p>
        </w:tc>
        <w:tc>
          <w:tcPr>
            <w:tcW w:w="1735" w:type="pct"/>
          </w:tcPr>
          <w:p w14:paraId="073D650E" w14:textId="77777777" w:rsidR="00B34804" w:rsidRPr="00B34804" w:rsidRDefault="00B34804" w:rsidP="00B34804">
            <w:pPr>
              <w:rPr>
                <w:lang w:val="en-US"/>
              </w:rPr>
            </w:pPr>
            <w:r w:rsidRPr="00B34804">
              <w:rPr>
                <w:lang w:val="en-US"/>
              </w:rPr>
              <w:t>..........</w:t>
            </w:r>
          </w:p>
        </w:tc>
      </w:tr>
      <w:tr w:rsidR="00B34804" w:rsidRPr="00B34804" w14:paraId="1EA7B1CB" w14:textId="77777777" w:rsidTr="00203F42">
        <w:tc>
          <w:tcPr>
            <w:tcW w:w="543" w:type="pct"/>
          </w:tcPr>
          <w:p w14:paraId="7D090C14" w14:textId="77777777" w:rsidR="00B34804" w:rsidRPr="00B34804" w:rsidRDefault="00B34804" w:rsidP="00B34804">
            <w:pPr>
              <w:rPr>
                <w:szCs w:val="20"/>
              </w:rPr>
            </w:pPr>
          </w:p>
        </w:tc>
        <w:tc>
          <w:tcPr>
            <w:tcW w:w="4457" w:type="pct"/>
            <w:gridSpan w:val="4"/>
          </w:tcPr>
          <w:p w14:paraId="5F216189" w14:textId="77777777" w:rsidR="00B34804" w:rsidRPr="00B34804" w:rsidRDefault="00B34804" w:rsidP="00B34804">
            <w:pPr>
              <w:rPr>
                <w:szCs w:val="20"/>
              </w:rPr>
            </w:pPr>
          </w:p>
        </w:tc>
      </w:tr>
    </w:tbl>
    <w:p w14:paraId="225C773D" w14:textId="77777777" w:rsidR="00B34804" w:rsidRPr="00B34804" w:rsidRDefault="00B34804" w:rsidP="00B34804">
      <w:pPr>
        <w:spacing w:after="120"/>
        <w:ind w:left="426"/>
        <w:contextualSpacing/>
        <w:jc w:val="both"/>
        <w:rPr>
          <w:b/>
          <w:caps/>
        </w:rPr>
      </w:pPr>
    </w:p>
    <w:p w14:paraId="5057255E" w14:textId="77777777" w:rsidR="00B34804" w:rsidRPr="00B34804" w:rsidRDefault="00B34804" w:rsidP="00B34804">
      <w:pPr>
        <w:ind w:left="720"/>
        <w:contextualSpacing/>
        <w:rPr>
          <w:b/>
        </w:rPr>
      </w:pPr>
    </w:p>
    <w:p w14:paraId="3A41688E" w14:textId="77777777" w:rsidR="00B34804" w:rsidRPr="00B34804" w:rsidRDefault="00B34804" w:rsidP="00B34804">
      <w:pPr>
        <w:ind w:left="426" w:firstLine="294"/>
        <w:contextualSpacing/>
        <w:rPr>
          <w:b/>
        </w:rPr>
      </w:pPr>
      <w:r w:rsidRPr="00B34804">
        <w:rPr>
          <w:b/>
        </w:rPr>
        <w:t>IV.6 Probleme înregistrate in perioada de referința si actiunile propuse/implementate de Beneficiar*</w:t>
      </w:r>
    </w:p>
    <w:p w14:paraId="7A54EE84" w14:textId="77777777" w:rsidR="00B34804" w:rsidRPr="00B34804" w:rsidRDefault="00B34804" w:rsidP="00B34804">
      <w:pPr>
        <w:ind w:left="720"/>
        <w:contextualSpacing/>
        <w:rPr>
          <w:b/>
        </w:rPr>
      </w:pPr>
    </w:p>
    <w:p w14:paraId="274F437A" w14:textId="77777777" w:rsidR="00B34804" w:rsidRPr="00B34804" w:rsidRDefault="00B34804" w:rsidP="00B34804">
      <w:pPr>
        <w:pBdr>
          <w:top w:val="single" w:sz="4" w:space="1" w:color="auto"/>
          <w:left w:val="single" w:sz="4" w:space="4" w:color="auto"/>
          <w:bottom w:val="single" w:sz="4" w:space="1" w:color="auto"/>
          <w:right w:val="single" w:sz="4" w:space="4" w:color="auto"/>
        </w:pBdr>
        <w:contextualSpacing/>
        <w:rPr>
          <w:b/>
        </w:rPr>
      </w:pPr>
    </w:p>
    <w:p w14:paraId="26DC6D2C" w14:textId="77777777" w:rsidR="00B34804" w:rsidRPr="00B34804" w:rsidRDefault="00B34804" w:rsidP="00B34804">
      <w:pPr>
        <w:pBdr>
          <w:top w:val="single" w:sz="4" w:space="1" w:color="auto"/>
          <w:left w:val="single" w:sz="4" w:space="4" w:color="auto"/>
          <w:bottom w:val="single" w:sz="4" w:space="1" w:color="auto"/>
          <w:right w:val="single" w:sz="4" w:space="4" w:color="auto"/>
        </w:pBdr>
        <w:contextualSpacing/>
        <w:rPr>
          <w:b/>
        </w:rPr>
      </w:pPr>
    </w:p>
    <w:p w14:paraId="71550041" w14:textId="77777777" w:rsidR="00B34804" w:rsidRPr="00B34804" w:rsidRDefault="00B34804" w:rsidP="00B34804">
      <w:pPr>
        <w:pBdr>
          <w:top w:val="single" w:sz="4" w:space="1" w:color="auto"/>
          <w:left w:val="single" w:sz="4" w:space="4" w:color="auto"/>
          <w:bottom w:val="single" w:sz="4" w:space="1" w:color="auto"/>
          <w:right w:val="single" w:sz="4" w:space="4" w:color="auto"/>
        </w:pBdr>
        <w:contextualSpacing/>
        <w:rPr>
          <w:b/>
        </w:rPr>
      </w:pPr>
    </w:p>
    <w:p w14:paraId="64F7C48F" w14:textId="77777777" w:rsidR="00B34804" w:rsidRPr="00B34804" w:rsidRDefault="00B34804" w:rsidP="00B34804">
      <w:pPr>
        <w:pBdr>
          <w:top w:val="single" w:sz="4" w:space="1" w:color="auto"/>
          <w:left w:val="single" w:sz="4" w:space="4" w:color="auto"/>
          <w:bottom w:val="single" w:sz="4" w:space="1" w:color="auto"/>
          <w:right w:val="single" w:sz="4" w:space="4" w:color="auto"/>
        </w:pBdr>
        <w:contextualSpacing/>
        <w:rPr>
          <w:b/>
        </w:rPr>
      </w:pPr>
    </w:p>
    <w:p w14:paraId="103C8109" w14:textId="77777777" w:rsidR="00B34804" w:rsidRPr="00B34804" w:rsidRDefault="00B34804" w:rsidP="00B34804">
      <w:pPr>
        <w:pBdr>
          <w:top w:val="single" w:sz="4" w:space="1" w:color="auto"/>
          <w:left w:val="single" w:sz="4" w:space="4" w:color="auto"/>
          <w:bottom w:val="single" w:sz="4" w:space="1" w:color="auto"/>
          <w:right w:val="single" w:sz="4" w:space="4" w:color="auto"/>
        </w:pBdr>
        <w:contextualSpacing/>
        <w:rPr>
          <w:b/>
        </w:rPr>
      </w:pPr>
    </w:p>
    <w:p w14:paraId="7C2EFD00" w14:textId="77777777" w:rsidR="00B34804" w:rsidRPr="00B34804" w:rsidRDefault="00B34804" w:rsidP="00B34804">
      <w:pPr>
        <w:pBdr>
          <w:top w:val="single" w:sz="4" w:space="1" w:color="auto"/>
          <w:left w:val="single" w:sz="4" w:space="4" w:color="auto"/>
          <w:bottom w:val="single" w:sz="4" w:space="1" w:color="auto"/>
          <w:right w:val="single" w:sz="4" w:space="4" w:color="auto"/>
        </w:pBdr>
        <w:contextualSpacing/>
        <w:rPr>
          <w:b/>
        </w:rPr>
      </w:pPr>
    </w:p>
    <w:p w14:paraId="31ACD4D3" w14:textId="77777777" w:rsidR="00B34804" w:rsidRPr="00B34804" w:rsidRDefault="00B34804" w:rsidP="00B34804">
      <w:pPr>
        <w:pBdr>
          <w:top w:val="single" w:sz="4" w:space="1" w:color="auto"/>
          <w:left w:val="single" w:sz="4" w:space="4" w:color="auto"/>
          <w:bottom w:val="single" w:sz="4" w:space="1" w:color="auto"/>
          <w:right w:val="single" w:sz="4" w:space="4" w:color="auto"/>
        </w:pBdr>
        <w:contextualSpacing/>
        <w:rPr>
          <w:b/>
        </w:rPr>
      </w:pPr>
    </w:p>
    <w:p w14:paraId="4E6D64D0" w14:textId="77777777" w:rsidR="00B34804" w:rsidRPr="00B34804" w:rsidRDefault="00B34804" w:rsidP="00B34804">
      <w:pPr>
        <w:contextualSpacing/>
        <w:rPr>
          <w:b/>
        </w:rPr>
      </w:pPr>
      <w:r w:rsidRPr="00B34804">
        <w:t>*</w:t>
      </w:r>
      <w:r w:rsidRPr="00B34804">
        <w:rPr>
          <w:lang w:val="en-US"/>
        </w:rPr>
        <w:t>Inclusiv intarzieri in obtinere avize, acorduri; relocari utilitati etc.</w:t>
      </w:r>
    </w:p>
    <w:p w14:paraId="55C16850" w14:textId="77777777" w:rsidR="00B34804" w:rsidRPr="00B34804" w:rsidRDefault="00B34804" w:rsidP="00B34804">
      <w:pPr>
        <w:ind w:left="720"/>
        <w:contextualSpacing/>
        <w:rPr>
          <w:b/>
        </w:rPr>
      </w:pPr>
    </w:p>
    <w:p w14:paraId="77CB9C5A" w14:textId="77777777" w:rsidR="00B34804" w:rsidRDefault="00B34804" w:rsidP="00B34804">
      <w:pPr>
        <w:ind w:left="720"/>
        <w:contextualSpacing/>
        <w:rPr>
          <w:b/>
        </w:rPr>
      </w:pPr>
    </w:p>
    <w:p w14:paraId="593A19FC" w14:textId="77777777" w:rsidR="00161E6C" w:rsidRDefault="00161E6C" w:rsidP="00B34804">
      <w:pPr>
        <w:ind w:left="720"/>
        <w:contextualSpacing/>
        <w:rPr>
          <w:b/>
        </w:rPr>
      </w:pPr>
    </w:p>
    <w:p w14:paraId="2503CAF7" w14:textId="77777777" w:rsidR="00161E6C" w:rsidRDefault="00161E6C" w:rsidP="00B34804">
      <w:pPr>
        <w:ind w:left="720"/>
        <w:contextualSpacing/>
        <w:rPr>
          <w:b/>
        </w:rPr>
      </w:pPr>
    </w:p>
    <w:p w14:paraId="1D8E2738" w14:textId="77777777" w:rsidR="00161E6C" w:rsidRDefault="00161E6C" w:rsidP="00B34804">
      <w:pPr>
        <w:ind w:left="720"/>
        <w:contextualSpacing/>
        <w:rPr>
          <w:b/>
        </w:rPr>
      </w:pPr>
    </w:p>
    <w:p w14:paraId="71835FBD" w14:textId="77777777" w:rsidR="00161E6C" w:rsidRDefault="00161E6C" w:rsidP="00B34804">
      <w:pPr>
        <w:ind w:left="720"/>
        <w:contextualSpacing/>
        <w:rPr>
          <w:b/>
        </w:rPr>
      </w:pPr>
    </w:p>
    <w:p w14:paraId="57FCD20A" w14:textId="77777777" w:rsidR="00161E6C" w:rsidRDefault="00161E6C" w:rsidP="00B34804">
      <w:pPr>
        <w:ind w:left="720"/>
        <w:contextualSpacing/>
        <w:rPr>
          <w:b/>
        </w:rPr>
      </w:pPr>
    </w:p>
    <w:p w14:paraId="1912B78E" w14:textId="77777777" w:rsidR="00161E6C" w:rsidRDefault="00161E6C" w:rsidP="00B34804">
      <w:pPr>
        <w:ind w:left="720"/>
        <w:contextualSpacing/>
        <w:rPr>
          <w:b/>
        </w:rPr>
      </w:pPr>
    </w:p>
    <w:p w14:paraId="7E1887F7" w14:textId="77777777" w:rsidR="00161E6C" w:rsidRDefault="00161E6C" w:rsidP="00B34804">
      <w:pPr>
        <w:ind w:left="720"/>
        <w:contextualSpacing/>
        <w:rPr>
          <w:b/>
        </w:rPr>
      </w:pPr>
    </w:p>
    <w:p w14:paraId="0E251694" w14:textId="77777777" w:rsidR="00161E6C" w:rsidRDefault="00161E6C" w:rsidP="00B34804">
      <w:pPr>
        <w:ind w:left="720"/>
        <w:contextualSpacing/>
        <w:rPr>
          <w:b/>
        </w:rPr>
      </w:pPr>
    </w:p>
    <w:p w14:paraId="3FDFEB61" w14:textId="77777777" w:rsidR="00161E6C" w:rsidRPr="00B34804" w:rsidRDefault="00161E6C" w:rsidP="00B34804">
      <w:pPr>
        <w:ind w:left="720"/>
        <w:contextualSpacing/>
        <w:rPr>
          <w:b/>
        </w:rPr>
      </w:pPr>
    </w:p>
    <w:p w14:paraId="0C55CA3F" w14:textId="77777777" w:rsidR="00B34804" w:rsidRPr="00B34804" w:rsidRDefault="00B34804" w:rsidP="00B34804">
      <w:pPr>
        <w:shd w:val="clear" w:color="auto" w:fill="D9D9D9"/>
        <w:rPr>
          <w:b/>
        </w:rPr>
      </w:pPr>
      <w:r w:rsidRPr="00B34804">
        <w:rPr>
          <w:b/>
        </w:rPr>
        <w:t xml:space="preserve">V. Stadiul respectării  graficelor cererilor de rambursare </w:t>
      </w:r>
      <w:r w:rsidRPr="00B34804">
        <w:t>(faza II, dupa caz)</w:t>
      </w:r>
    </w:p>
    <w:p w14:paraId="523C9CD7" w14:textId="77777777" w:rsidR="00161E6C" w:rsidRPr="00B34804" w:rsidRDefault="00161E6C" w:rsidP="00B34804">
      <w:pPr>
        <w:spacing w:after="200" w:line="276" w:lineRule="auto"/>
        <w:jc w:val="both"/>
        <w:rPr>
          <w:b/>
          <w:bCs/>
          <w:lang w:bidi="en-US"/>
        </w:rPr>
      </w:pPr>
    </w:p>
    <w:p w14:paraId="7A59C8A8" w14:textId="77777777" w:rsidR="00B34804" w:rsidRPr="00B34804" w:rsidRDefault="00B34804" w:rsidP="00B34804">
      <w:pPr>
        <w:ind w:left="426" w:firstLine="294"/>
        <w:rPr>
          <w:b/>
        </w:rPr>
      </w:pPr>
      <w:r w:rsidRPr="00B34804">
        <w:rPr>
          <w:b/>
        </w:rPr>
        <w:t xml:space="preserve">V.1 Graficul de rambursare a cheltuielilor*** </w:t>
      </w:r>
    </w:p>
    <w:p w14:paraId="6173CC17" w14:textId="77777777" w:rsidR="00B34804" w:rsidRPr="00B34804" w:rsidRDefault="00B34804" w:rsidP="00B34804">
      <w:pPr>
        <w:rPr>
          <w:b/>
          <w:sz w:val="22"/>
        </w:rPr>
      </w:pP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5"/>
        <w:gridCol w:w="2512"/>
        <w:gridCol w:w="2835"/>
        <w:gridCol w:w="2835"/>
      </w:tblGrid>
      <w:tr w:rsidR="00B34804" w:rsidRPr="00B34804" w14:paraId="56DD6255" w14:textId="77777777" w:rsidTr="00203F42">
        <w:tc>
          <w:tcPr>
            <w:tcW w:w="597" w:type="pct"/>
          </w:tcPr>
          <w:p w14:paraId="32698053" w14:textId="77777777" w:rsidR="00B34804" w:rsidRPr="00B34804" w:rsidRDefault="00B34804" w:rsidP="00B34804">
            <w:pPr>
              <w:spacing w:after="200" w:line="276" w:lineRule="auto"/>
              <w:jc w:val="center"/>
              <w:rPr>
                <w:b/>
                <w:lang w:bidi="en-US"/>
              </w:rPr>
            </w:pPr>
            <w:r w:rsidRPr="00B34804">
              <w:rPr>
                <w:b/>
                <w:lang w:bidi="en-US"/>
              </w:rPr>
              <w:t>Nr.cerere plata</w:t>
            </w:r>
          </w:p>
        </w:tc>
        <w:tc>
          <w:tcPr>
            <w:tcW w:w="1353" w:type="pct"/>
          </w:tcPr>
          <w:p w14:paraId="146CAE32" w14:textId="77777777" w:rsidR="00B34804" w:rsidRPr="00B34804" w:rsidRDefault="00B34804" w:rsidP="00B34804">
            <w:pPr>
              <w:spacing w:after="200" w:line="276" w:lineRule="auto"/>
              <w:jc w:val="center"/>
              <w:rPr>
                <w:b/>
                <w:lang w:bidi="en-US"/>
              </w:rPr>
            </w:pPr>
            <w:r w:rsidRPr="00B34804">
              <w:rPr>
                <w:b/>
                <w:lang w:bidi="en-US"/>
              </w:rPr>
              <w:t>Valoare estimată a cheltuielilor eligibile ce vor fi solicitate în cererea de rambursare (funding gap – EU+BS+BL) (LEI)</w:t>
            </w:r>
          </w:p>
        </w:tc>
        <w:tc>
          <w:tcPr>
            <w:tcW w:w="1525" w:type="pct"/>
          </w:tcPr>
          <w:p w14:paraId="286376ED" w14:textId="77777777" w:rsidR="00B34804" w:rsidRPr="00B34804" w:rsidRDefault="00B34804" w:rsidP="00B34804">
            <w:pPr>
              <w:spacing w:after="200" w:line="276" w:lineRule="auto"/>
              <w:jc w:val="center"/>
              <w:rPr>
                <w:b/>
                <w:lang w:bidi="en-US"/>
              </w:rPr>
            </w:pPr>
            <w:r w:rsidRPr="00B34804">
              <w:rPr>
                <w:b/>
                <w:lang w:bidi="en-US"/>
              </w:rPr>
              <w:t>Valoare estimată a cheltuielilor eligibile ce vor fi solicitate în cererea de rambursare (EU+BS) (LEI)*</w:t>
            </w:r>
          </w:p>
        </w:tc>
        <w:tc>
          <w:tcPr>
            <w:tcW w:w="1525" w:type="pct"/>
          </w:tcPr>
          <w:p w14:paraId="0AD635DF" w14:textId="77777777" w:rsidR="00B34804" w:rsidRPr="00B34804" w:rsidRDefault="00B34804" w:rsidP="00B34804">
            <w:pPr>
              <w:spacing w:after="200" w:line="276" w:lineRule="auto"/>
              <w:jc w:val="center"/>
              <w:rPr>
                <w:b/>
                <w:lang w:bidi="en-US"/>
              </w:rPr>
            </w:pPr>
            <w:r w:rsidRPr="00B34804">
              <w:rPr>
                <w:b/>
                <w:lang w:bidi="en-US"/>
              </w:rPr>
              <w:t>Luna depunerii cererii de rambursare/plata la AM**</w:t>
            </w:r>
          </w:p>
        </w:tc>
      </w:tr>
      <w:tr w:rsidR="00B34804" w:rsidRPr="00B34804" w14:paraId="3D91162C" w14:textId="77777777" w:rsidTr="00203F42">
        <w:tc>
          <w:tcPr>
            <w:tcW w:w="597" w:type="pct"/>
          </w:tcPr>
          <w:p w14:paraId="06124B2C" w14:textId="77777777" w:rsidR="00B34804" w:rsidRPr="00B34804" w:rsidRDefault="00B34804" w:rsidP="00B34804">
            <w:pPr>
              <w:spacing w:after="200" w:line="276" w:lineRule="auto"/>
              <w:jc w:val="both"/>
              <w:rPr>
                <w:lang w:bidi="en-US"/>
              </w:rPr>
            </w:pPr>
          </w:p>
        </w:tc>
        <w:tc>
          <w:tcPr>
            <w:tcW w:w="1353" w:type="pct"/>
          </w:tcPr>
          <w:p w14:paraId="06DA86DE" w14:textId="77777777" w:rsidR="00B34804" w:rsidRPr="00B34804" w:rsidRDefault="00B34804" w:rsidP="00B34804">
            <w:pPr>
              <w:spacing w:after="200" w:line="276" w:lineRule="auto"/>
              <w:jc w:val="both"/>
              <w:rPr>
                <w:lang w:bidi="en-US"/>
              </w:rPr>
            </w:pPr>
          </w:p>
        </w:tc>
        <w:tc>
          <w:tcPr>
            <w:tcW w:w="1525" w:type="pct"/>
          </w:tcPr>
          <w:p w14:paraId="0874A8C0" w14:textId="77777777" w:rsidR="00B34804" w:rsidRPr="00B34804" w:rsidRDefault="00B34804" w:rsidP="00B34804">
            <w:pPr>
              <w:spacing w:after="200" w:line="276" w:lineRule="auto"/>
              <w:jc w:val="both"/>
              <w:rPr>
                <w:lang w:bidi="en-US"/>
              </w:rPr>
            </w:pPr>
          </w:p>
        </w:tc>
        <w:tc>
          <w:tcPr>
            <w:tcW w:w="1525" w:type="pct"/>
          </w:tcPr>
          <w:p w14:paraId="7E7A86C4" w14:textId="77777777" w:rsidR="00B34804" w:rsidRPr="00B34804" w:rsidRDefault="00B34804" w:rsidP="00B34804">
            <w:pPr>
              <w:spacing w:after="200" w:line="276" w:lineRule="auto"/>
              <w:jc w:val="both"/>
              <w:rPr>
                <w:lang w:bidi="en-US"/>
              </w:rPr>
            </w:pPr>
          </w:p>
        </w:tc>
      </w:tr>
      <w:tr w:rsidR="00B34804" w:rsidRPr="00B34804" w14:paraId="015CCAA4" w14:textId="77777777" w:rsidTr="00203F42">
        <w:tc>
          <w:tcPr>
            <w:tcW w:w="597" w:type="pct"/>
          </w:tcPr>
          <w:p w14:paraId="020C7153" w14:textId="77777777" w:rsidR="00B34804" w:rsidRPr="00B34804" w:rsidRDefault="00B34804" w:rsidP="00B34804">
            <w:pPr>
              <w:spacing w:after="200" w:line="276" w:lineRule="auto"/>
              <w:jc w:val="both"/>
              <w:rPr>
                <w:lang w:bidi="en-US"/>
              </w:rPr>
            </w:pPr>
          </w:p>
        </w:tc>
        <w:tc>
          <w:tcPr>
            <w:tcW w:w="1353" w:type="pct"/>
          </w:tcPr>
          <w:p w14:paraId="326440BD" w14:textId="77777777" w:rsidR="00B34804" w:rsidRPr="00B34804" w:rsidRDefault="00B34804" w:rsidP="00B34804">
            <w:pPr>
              <w:spacing w:after="200" w:line="276" w:lineRule="auto"/>
              <w:jc w:val="both"/>
              <w:rPr>
                <w:lang w:bidi="en-US"/>
              </w:rPr>
            </w:pPr>
          </w:p>
        </w:tc>
        <w:tc>
          <w:tcPr>
            <w:tcW w:w="1525" w:type="pct"/>
          </w:tcPr>
          <w:p w14:paraId="4B14665B" w14:textId="77777777" w:rsidR="00B34804" w:rsidRPr="00B34804" w:rsidRDefault="00B34804" w:rsidP="00B34804">
            <w:pPr>
              <w:spacing w:after="200" w:line="276" w:lineRule="auto"/>
              <w:jc w:val="both"/>
              <w:rPr>
                <w:lang w:bidi="en-US"/>
              </w:rPr>
            </w:pPr>
          </w:p>
        </w:tc>
        <w:tc>
          <w:tcPr>
            <w:tcW w:w="1525" w:type="pct"/>
          </w:tcPr>
          <w:p w14:paraId="68A79DC7" w14:textId="77777777" w:rsidR="00B34804" w:rsidRPr="00B34804" w:rsidRDefault="00B34804" w:rsidP="00B34804">
            <w:pPr>
              <w:spacing w:after="200" w:line="276" w:lineRule="auto"/>
              <w:jc w:val="both"/>
              <w:rPr>
                <w:lang w:bidi="en-US"/>
              </w:rPr>
            </w:pPr>
          </w:p>
        </w:tc>
      </w:tr>
    </w:tbl>
    <w:p w14:paraId="5FD6A5E8" w14:textId="77777777" w:rsidR="00B34804" w:rsidRPr="00B34804" w:rsidRDefault="00B34804" w:rsidP="00B34804">
      <w:pPr>
        <w:spacing w:after="200" w:line="276" w:lineRule="auto"/>
        <w:jc w:val="both"/>
        <w:rPr>
          <w:lang w:bidi="en-US"/>
        </w:rPr>
      </w:pPr>
      <w:r w:rsidRPr="00B34804">
        <w:rPr>
          <w:lang w:bidi="en-US"/>
        </w:rPr>
        <w:t>*) Totalul de pe a doua coloană va fi egal cu valoarea eligibilă a Contractului de finanțare (UE+BS)</w:t>
      </w:r>
    </w:p>
    <w:p w14:paraId="48A79531" w14:textId="77777777" w:rsidR="00B34804" w:rsidRPr="00B34804" w:rsidRDefault="00B34804" w:rsidP="00B34804">
      <w:pPr>
        <w:spacing w:after="200" w:line="276" w:lineRule="auto"/>
        <w:jc w:val="both"/>
        <w:rPr>
          <w:lang w:bidi="en-US"/>
        </w:rPr>
      </w:pPr>
      <w:r w:rsidRPr="00B34804">
        <w:rPr>
          <w:lang w:bidi="en-US"/>
        </w:rPr>
        <w:t>**) Luna ”n” de la semnarea contractului de finanțare</w:t>
      </w:r>
    </w:p>
    <w:p w14:paraId="60134AEC" w14:textId="77777777" w:rsidR="00B34804" w:rsidRPr="00B34804" w:rsidRDefault="00B34804" w:rsidP="00B34804">
      <w:pPr>
        <w:spacing w:after="200" w:line="276" w:lineRule="auto"/>
        <w:jc w:val="both"/>
        <w:rPr>
          <w:lang w:bidi="en-US"/>
        </w:rPr>
      </w:pPr>
      <w:r w:rsidRPr="00B34804">
        <w:rPr>
          <w:lang w:bidi="en-US"/>
        </w:rPr>
        <w:t xml:space="preserve">***) Dacă există modificări față de Graficul inclus în Contractul de finanțare se va menționa acest lucru, cu o scurtă justificare a modificării, sub tabel </w:t>
      </w:r>
    </w:p>
    <w:p w14:paraId="5F2E1C92" w14:textId="77777777" w:rsidR="00B34804" w:rsidRPr="00B34804" w:rsidRDefault="00B34804" w:rsidP="00B34804">
      <w:pPr>
        <w:spacing w:after="200" w:line="276" w:lineRule="auto"/>
        <w:ind w:firstLine="720"/>
        <w:jc w:val="both"/>
        <w:rPr>
          <w:b/>
          <w:bCs/>
          <w:lang w:bidi="en-US"/>
        </w:rPr>
      </w:pPr>
      <w:r w:rsidRPr="00B34804">
        <w:rPr>
          <w:b/>
          <w:lang w:bidi="en-US"/>
        </w:rPr>
        <w:t xml:space="preserve">V.1 Situația cererilor de plată depuse </w:t>
      </w:r>
    </w:p>
    <w:p w14:paraId="070AE8E8" w14:textId="77777777" w:rsidR="00B34804" w:rsidRPr="00B34804" w:rsidRDefault="00B34804" w:rsidP="00B34804">
      <w:pPr>
        <w:spacing w:after="200" w:line="276" w:lineRule="auto"/>
        <w:jc w:val="both"/>
        <w:rPr>
          <w:b/>
          <w:bCs/>
          <w:lang w:bidi="en-US"/>
        </w:rPr>
      </w:pPr>
      <w:r w:rsidRPr="00B34804">
        <w:rPr>
          <w:b/>
          <w:lang w:bidi="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5"/>
        <w:gridCol w:w="2792"/>
        <w:gridCol w:w="3108"/>
        <w:gridCol w:w="2362"/>
      </w:tblGrid>
      <w:tr w:rsidR="00B34804" w:rsidRPr="00B34804" w14:paraId="14B7FDC8" w14:textId="77777777" w:rsidTr="00203F42">
        <w:tc>
          <w:tcPr>
            <w:tcW w:w="641" w:type="pct"/>
            <w:shd w:val="clear" w:color="auto" w:fill="D9D9D9"/>
          </w:tcPr>
          <w:p w14:paraId="4895B3EB" w14:textId="77777777" w:rsidR="00B34804" w:rsidRPr="00B34804" w:rsidRDefault="00B34804" w:rsidP="00B34804">
            <w:pPr>
              <w:spacing w:after="200" w:line="276" w:lineRule="auto"/>
              <w:jc w:val="center"/>
              <w:rPr>
                <w:b/>
                <w:lang w:bidi="en-US"/>
              </w:rPr>
            </w:pPr>
            <w:r w:rsidRPr="00B34804">
              <w:rPr>
                <w:b/>
                <w:lang w:bidi="en-US"/>
              </w:rPr>
              <w:t>Nr. cerere plata</w:t>
            </w:r>
          </w:p>
        </w:tc>
        <w:tc>
          <w:tcPr>
            <w:tcW w:w="1473" w:type="pct"/>
            <w:shd w:val="clear" w:color="auto" w:fill="D9D9D9"/>
          </w:tcPr>
          <w:p w14:paraId="32241B95" w14:textId="77777777" w:rsidR="00B34804" w:rsidRPr="00B34804" w:rsidRDefault="00B34804" w:rsidP="00B34804">
            <w:pPr>
              <w:spacing w:after="200" w:line="276" w:lineRule="auto"/>
              <w:jc w:val="center"/>
              <w:rPr>
                <w:b/>
                <w:lang w:bidi="en-US"/>
              </w:rPr>
            </w:pPr>
            <w:r w:rsidRPr="00B34804">
              <w:rPr>
                <w:b/>
                <w:lang w:bidi="en-US"/>
              </w:rPr>
              <w:t>Valoare estimată a cheltuielilor eligibile solicitate în cererea de plata(LEI)</w:t>
            </w:r>
          </w:p>
        </w:tc>
        <w:tc>
          <w:tcPr>
            <w:tcW w:w="1640" w:type="pct"/>
            <w:shd w:val="clear" w:color="auto" w:fill="D9D9D9"/>
          </w:tcPr>
          <w:p w14:paraId="2E42FB79" w14:textId="77777777" w:rsidR="00B34804" w:rsidRPr="00B34804" w:rsidRDefault="00B34804" w:rsidP="00B34804">
            <w:pPr>
              <w:spacing w:after="200" w:line="276" w:lineRule="auto"/>
              <w:jc w:val="center"/>
              <w:rPr>
                <w:b/>
                <w:lang w:bidi="en-US"/>
              </w:rPr>
            </w:pPr>
            <w:r w:rsidRPr="00B34804">
              <w:rPr>
                <w:b/>
                <w:lang w:bidi="en-US"/>
              </w:rPr>
              <w:t xml:space="preserve">Data depunerii cererii de plata </w:t>
            </w:r>
          </w:p>
        </w:tc>
        <w:tc>
          <w:tcPr>
            <w:tcW w:w="1246" w:type="pct"/>
            <w:shd w:val="clear" w:color="auto" w:fill="D9D9D9"/>
          </w:tcPr>
          <w:p w14:paraId="5AB60A5A" w14:textId="77777777" w:rsidR="00B34804" w:rsidRPr="00B34804" w:rsidRDefault="00B34804" w:rsidP="00B34804">
            <w:pPr>
              <w:spacing w:after="200" w:line="276" w:lineRule="auto"/>
              <w:jc w:val="center"/>
              <w:rPr>
                <w:b/>
                <w:lang w:bidi="en-US"/>
              </w:rPr>
            </w:pPr>
            <w:r w:rsidRPr="00B34804">
              <w:rPr>
                <w:b/>
                <w:lang w:bidi="en-US"/>
              </w:rPr>
              <w:t>Data efectuării plații de către AM POIM</w:t>
            </w:r>
          </w:p>
        </w:tc>
      </w:tr>
      <w:tr w:rsidR="00B34804" w:rsidRPr="00B34804" w14:paraId="168C5D2E" w14:textId="77777777" w:rsidTr="00203F42">
        <w:tc>
          <w:tcPr>
            <w:tcW w:w="641" w:type="pct"/>
          </w:tcPr>
          <w:p w14:paraId="718FA863" w14:textId="77777777" w:rsidR="00B34804" w:rsidRPr="00B34804" w:rsidRDefault="00B34804" w:rsidP="00B34804">
            <w:pPr>
              <w:spacing w:after="200" w:line="276" w:lineRule="auto"/>
              <w:jc w:val="both"/>
              <w:rPr>
                <w:lang w:bidi="en-US"/>
              </w:rPr>
            </w:pPr>
          </w:p>
        </w:tc>
        <w:tc>
          <w:tcPr>
            <w:tcW w:w="1473" w:type="pct"/>
          </w:tcPr>
          <w:p w14:paraId="2F3BC9CA" w14:textId="77777777" w:rsidR="00B34804" w:rsidRPr="00B34804" w:rsidRDefault="00B34804" w:rsidP="00B34804">
            <w:pPr>
              <w:spacing w:after="200" w:line="276" w:lineRule="auto"/>
              <w:jc w:val="both"/>
              <w:rPr>
                <w:lang w:bidi="en-US"/>
              </w:rPr>
            </w:pPr>
          </w:p>
        </w:tc>
        <w:tc>
          <w:tcPr>
            <w:tcW w:w="1640" w:type="pct"/>
          </w:tcPr>
          <w:p w14:paraId="23B90C8C" w14:textId="77777777" w:rsidR="00B34804" w:rsidRPr="00B34804" w:rsidRDefault="00B34804" w:rsidP="00B34804">
            <w:pPr>
              <w:spacing w:after="200" w:line="276" w:lineRule="auto"/>
              <w:jc w:val="both"/>
              <w:rPr>
                <w:lang w:bidi="en-US"/>
              </w:rPr>
            </w:pPr>
          </w:p>
        </w:tc>
        <w:tc>
          <w:tcPr>
            <w:tcW w:w="1246" w:type="pct"/>
          </w:tcPr>
          <w:p w14:paraId="0D231940" w14:textId="77777777" w:rsidR="00B34804" w:rsidRPr="00B34804" w:rsidRDefault="00B34804" w:rsidP="00B34804">
            <w:pPr>
              <w:spacing w:after="200" w:line="276" w:lineRule="auto"/>
              <w:jc w:val="both"/>
              <w:rPr>
                <w:lang w:bidi="en-US"/>
              </w:rPr>
            </w:pPr>
          </w:p>
        </w:tc>
      </w:tr>
    </w:tbl>
    <w:p w14:paraId="21DF78A4" w14:textId="77777777" w:rsidR="00B34804" w:rsidRPr="00B34804" w:rsidRDefault="00B34804" w:rsidP="00B34804">
      <w:pPr>
        <w:spacing w:after="200" w:line="276" w:lineRule="auto"/>
        <w:jc w:val="both"/>
        <w:rPr>
          <w:b/>
          <w:lang w:bidi="en-US"/>
        </w:rPr>
      </w:pPr>
    </w:p>
    <w:p w14:paraId="1523F7A2" w14:textId="77777777" w:rsidR="00B34804" w:rsidRPr="00B34804" w:rsidRDefault="00B34804" w:rsidP="00B34804">
      <w:pPr>
        <w:spacing w:after="200" w:line="276" w:lineRule="auto"/>
        <w:ind w:firstLine="720"/>
        <w:jc w:val="both"/>
        <w:rPr>
          <w:b/>
          <w:lang w:bidi="en-US"/>
        </w:rPr>
      </w:pPr>
      <w:r w:rsidRPr="00B34804">
        <w:rPr>
          <w:b/>
          <w:lang w:bidi="en-US"/>
        </w:rPr>
        <w:t>V.2 Situaţie Cereri de rambursare*</w:t>
      </w:r>
    </w:p>
    <w:p w14:paraId="1FDFC357" w14:textId="77777777" w:rsidR="00B34804" w:rsidRPr="00B34804" w:rsidRDefault="00B34804" w:rsidP="00B34804">
      <w:pPr>
        <w:spacing w:after="200" w:line="276" w:lineRule="auto"/>
        <w:jc w:val="both"/>
        <w:rPr>
          <w:lang w:bidi="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8"/>
        <w:gridCol w:w="2367"/>
        <w:gridCol w:w="2368"/>
        <w:gridCol w:w="2374"/>
      </w:tblGrid>
      <w:tr w:rsidR="00B34804" w:rsidRPr="00B34804" w14:paraId="1E6B6EC7" w14:textId="77777777" w:rsidTr="00203F42">
        <w:tc>
          <w:tcPr>
            <w:tcW w:w="2528" w:type="dxa"/>
            <w:shd w:val="clear" w:color="auto" w:fill="D9D9D9"/>
          </w:tcPr>
          <w:p w14:paraId="6655B100" w14:textId="77777777" w:rsidR="00B34804" w:rsidRPr="00B34804" w:rsidRDefault="00B34804" w:rsidP="00B34804">
            <w:pPr>
              <w:spacing w:after="200" w:line="276" w:lineRule="auto"/>
              <w:jc w:val="center"/>
              <w:rPr>
                <w:b/>
                <w:lang w:bidi="en-US"/>
              </w:rPr>
            </w:pPr>
            <w:r w:rsidRPr="00B34804">
              <w:rPr>
                <w:b/>
                <w:lang w:bidi="en-US"/>
              </w:rPr>
              <w:lastRenderedPageBreak/>
              <w:t>Nr. cerere de rambursare</w:t>
            </w:r>
          </w:p>
        </w:tc>
        <w:tc>
          <w:tcPr>
            <w:tcW w:w="2528" w:type="dxa"/>
            <w:shd w:val="clear" w:color="auto" w:fill="D9D9D9"/>
          </w:tcPr>
          <w:p w14:paraId="00744963" w14:textId="77777777" w:rsidR="00B34804" w:rsidRPr="00B34804" w:rsidRDefault="00B34804" w:rsidP="00B34804">
            <w:pPr>
              <w:spacing w:after="200" w:line="276" w:lineRule="auto"/>
              <w:jc w:val="center"/>
              <w:rPr>
                <w:b/>
                <w:lang w:bidi="en-US"/>
              </w:rPr>
            </w:pPr>
            <w:r w:rsidRPr="00B34804">
              <w:rPr>
                <w:b/>
                <w:lang w:bidi="en-US"/>
              </w:rPr>
              <w:t>Valoare estimată a cheltuielilor eligibile  solicitate în cererea de rambursare (LEI)</w:t>
            </w:r>
          </w:p>
        </w:tc>
        <w:tc>
          <w:tcPr>
            <w:tcW w:w="2529" w:type="dxa"/>
            <w:shd w:val="clear" w:color="auto" w:fill="D9D9D9"/>
          </w:tcPr>
          <w:p w14:paraId="082FFC29" w14:textId="77777777" w:rsidR="00B34804" w:rsidRPr="00B34804" w:rsidRDefault="00B34804" w:rsidP="00B34804">
            <w:pPr>
              <w:spacing w:after="200" w:line="276" w:lineRule="auto"/>
              <w:jc w:val="center"/>
              <w:rPr>
                <w:b/>
                <w:lang w:bidi="en-US"/>
              </w:rPr>
            </w:pPr>
            <w:r w:rsidRPr="00B34804">
              <w:rPr>
                <w:b/>
                <w:lang w:bidi="en-US"/>
              </w:rPr>
              <w:t xml:space="preserve">Data depunerii cererii de rambursare </w:t>
            </w:r>
          </w:p>
        </w:tc>
        <w:tc>
          <w:tcPr>
            <w:tcW w:w="2531" w:type="dxa"/>
            <w:shd w:val="clear" w:color="auto" w:fill="D9D9D9"/>
          </w:tcPr>
          <w:p w14:paraId="33E97648" w14:textId="77777777" w:rsidR="00B34804" w:rsidRPr="00B34804" w:rsidRDefault="00B34804" w:rsidP="00B34804">
            <w:pPr>
              <w:spacing w:after="200" w:line="276" w:lineRule="auto"/>
              <w:jc w:val="center"/>
              <w:rPr>
                <w:b/>
                <w:lang w:bidi="en-US"/>
              </w:rPr>
            </w:pPr>
            <w:r w:rsidRPr="00B34804">
              <w:rPr>
                <w:b/>
                <w:lang w:bidi="en-US"/>
              </w:rPr>
              <w:t>Valoarea rambursată şi data rambursării  AM POIM</w:t>
            </w:r>
          </w:p>
        </w:tc>
      </w:tr>
      <w:tr w:rsidR="00B34804" w:rsidRPr="00B34804" w14:paraId="0A3688B1" w14:textId="77777777" w:rsidTr="00203F42">
        <w:tc>
          <w:tcPr>
            <w:tcW w:w="2528" w:type="dxa"/>
          </w:tcPr>
          <w:p w14:paraId="1A85967C" w14:textId="77777777" w:rsidR="00B34804" w:rsidRPr="00B34804" w:rsidRDefault="00B34804" w:rsidP="00B34804">
            <w:pPr>
              <w:spacing w:after="200" w:line="276" w:lineRule="auto"/>
              <w:jc w:val="both"/>
              <w:rPr>
                <w:lang w:bidi="en-US"/>
              </w:rPr>
            </w:pPr>
          </w:p>
        </w:tc>
        <w:tc>
          <w:tcPr>
            <w:tcW w:w="2528" w:type="dxa"/>
          </w:tcPr>
          <w:p w14:paraId="11EAC823" w14:textId="77777777" w:rsidR="00B34804" w:rsidRPr="00B34804" w:rsidRDefault="00B34804" w:rsidP="00B34804">
            <w:pPr>
              <w:spacing w:after="200" w:line="276" w:lineRule="auto"/>
              <w:jc w:val="both"/>
              <w:rPr>
                <w:lang w:bidi="en-US"/>
              </w:rPr>
            </w:pPr>
          </w:p>
        </w:tc>
        <w:tc>
          <w:tcPr>
            <w:tcW w:w="2529" w:type="dxa"/>
          </w:tcPr>
          <w:p w14:paraId="770CA191" w14:textId="77777777" w:rsidR="00B34804" w:rsidRPr="00B34804" w:rsidRDefault="00B34804" w:rsidP="00B34804">
            <w:pPr>
              <w:spacing w:after="200" w:line="276" w:lineRule="auto"/>
              <w:jc w:val="both"/>
              <w:rPr>
                <w:lang w:bidi="en-US"/>
              </w:rPr>
            </w:pPr>
          </w:p>
        </w:tc>
        <w:tc>
          <w:tcPr>
            <w:tcW w:w="2531" w:type="dxa"/>
          </w:tcPr>
          <w:p w14:paraId="3A9F3EBC" w14:textId="77777777" w:rsidR="00B34804" w:rsidRPr="00B34804" w:rsidRDefault="00B34804" w:rsidP="00B34804">
            <w:pPr>
              <w:spacing w:after="200" w:line="276" w:lineRule="auto"/>
              <w:jc w:val="both"/>
              <w:rPr>
                <w:lang w:bidi="en-US"/>
              </w:rPr>
            </w:pPr>
          </w:p>
        </w:tc>
      </w:tr>
    </w:tbl>
    <w:p w14:paraId="6926B255" w14:textId="77777777" w:rsidR="00B34804" w:rsidRPr="00B34804" w:rsidRDefault="00B34804" w:rsidP="00161E6C">
      <w:pPr>
        <w:spacing w:after="200" w:line="276" w:lineRule="auto"/>
        <w:jc w:val="both"/>
        <w:rPr>
          <w:lang w:bidi="en-US"/>
        </w:rPr>
      </w:pPr>
      <w:r w:rsidRPr="00B34804">
        <w:rPr>
          <w:lang w:bidi="en-US"/>
        </w:rPr>
        <w:t>*) Se prezintă situaţia rambursărilor până la data depunerii Raportului de Progres al Beneficiarului</w:t>
      </w:r>
    </w:p>
    <w:p w14:paraId="0C946463" w14:textId="77777777" w:rsidR="00995334" w:rsidRDefault="00995334" w:rsidP="00B34804">
      <w:pPr>
        <w:spacing w:after="200" w:line="276" w:lineRule="auto"/>
        <w:ind w:firstLine="720"/>
        <w:jc w:val="both"/>
        <w:rPr>
          <w:b/>
          <w:lang w:bidi="en-US"/>
        </w:rPr>
      </w:pPr>
    </w:p>
    <w:p w14:paraId="33DBE6F5" w14:textId="77777777" w:rsidR="00B34804" w:rsidRPr="00B34804" w:rsidRDefault="00B34804" w:rsidP="00B34804">
      <w:pPr>
        <w:spacing w:after="200" w:line="276" w:lineRule="auto"/>
        <w:ind w:firstLine="720"/>
        <w:jc w:val="both"/>
        <w:rPr>
          <w:b/>
          <w:bCs/>
          <w:lang w:bidi="en-US"/>
        </w:rPr>
      </w:pPr>
      <w:r w:rsidRPr="00B34804">
        <w:rPr>
          <w:b/>
          <w:lang w:bidi="en-US"/>
        </w:rPr>
        <w:t xml:space="preserve">V.3 Situația cererilor de prefinantare depuse </w:t>
      </w:r>
    </w:p>
    <w:p w14:paraId="1638194D" w14:textId="77777777" w:rsidR="00B34804" w:rsidRPr="00B34804" w:rsidRDefault="00B34804" w:rsidP="00B34804">
      <w:pPr>
        <w:spacing w:after="200" w:line="276" w:lineRule="auto"/>
        <w:jc w:val="both"/>
        <w:rPr>
          <w:b/>
          <w:bCs/>
          <w:lang w:bidi="en-US"/>
        </w:rPr>
      </w:pPr>
      <w:r w:rsidRPr="00B34804">
        <w:rPr>
          <w:b/>
          <w:lang w:bidi="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0"/>
        <w:gridCol w:w="2693"/>
        <w:gridCol w:w="3010"/>
        <w:gridCol w:w="2264"/>
      </w:tblGrid>
      <w:tr w:rsidR="00B34804" w:rsidRPr="00B34804" w14:paraId="08F1080D" w14:textId="77777777" w:rsidTr="00203F42">
        <w:tc>
          <w:tcPr>
            <w:tcW w:w="641" w:type="pct"/>
            <w:shd w:val="clear" w:color="auto" w:fill="D9D9D9"/>
          </w:tcPr>
          <w:p w14:paraId="012F5FB7" w14:textId="77777777" w:rsidR="00B34804" w:rsidRPr="00B34804" w:rsidRDefault="00B34804" w:rsidP="00B34804">
            <w:pPr>
              <w:spacing w:after="200" w:line="276" w:lineRule="auto"/>
              <w:jc w:val="center"/>
              <w:rPr>
                <w:b/>
                <w:lang w:bidi="en-US"/>
              </w:rPr>
            </w:pPr>
            <w:r w:rsidRPr="00B34804">
              <w:rPr>
                <w:b/>
                <w:lang w:bidi="en-US"/>
              </w:rPr>
              <w:t>Nr. cerere prefinantare</w:t>
            </w:r>
          </w:p>
        </w:tc>
        <w:tc>
          <w:tcPr>
            <w:tcW w:w="1473" w:type="pct"/>
            <w:shd w:val="clear" w:color="auto" w:fill="D9D9D9"/>
          </w:tcPr>
          <w:p w14:paraId="1177A090" w14:textId="77777777" w:rsidR="00B34804" w:rsidRPr="00B34804" w:rsidRDefault="00B34804" w:rsidP="00B34804">
            <w:pPr>
              <w:spacing w:after="200" w:line="276" w:lineRule="auto"/>
              <w:jc w:val="center"/>
              <w:rPr>
                <w:b/>
                <w:lang w:bidi="en-US"/>
              </w:rPr>
            </w:pPr>
            <w:r w:rsidRPr="00B34804">
              <w:rPr>
                <w:b/>
                <w:lang w:bidi="en-US"/>
              </w:rPr>
              <w:t>Valoare estimată a cheltuielilor eligibile solicitate în cererea de prefinantare(LEI)</w:t>
            </w:r>
          </w:p>
        </w:tc>
        <w:tc>
          <w:tcPr>
            <w:tcW w:w="1640" w:type="pct"/>
            <w:shd w:val="clear" w:color="auto" w:fill="D9D9D9"/>
          </w:tcPr>
          <w:p w14:paraId="355766D1" w14:textId="77777777" w:rsidR="00B34804" w:rsidRPr="00B34804" w:rsidRDefault="00B34804" w:rsidP="00B34804">
            <w:pPr>
              <w:spacing w:after="200" w:line="276" w:lineRule="auto"/>
              <w:jc w:val="center"/>
              <w:rPr>
                <w:b/>
                <w:lang w:bidi="en-US"/>
              </w:rPr>
            </w:pPr>
            <w:r w:rsidRPr="00B34804">
              <w:rPr>
                <w:b/>
                <w:lang w:bidi="en-US"/>
              </w:rPr>
              <w:t>Data depunerii cererii de prefinantare</w:t>
            </w:r>
          </w:p>
        </w:tc>
        <w:tc>
          <w:tcPr>
            <w:tcW w:w="1246" w:type="pct"/>
            <w:shd w:val="clear" w:color="auto" w:fill="D9D9D9"/>
          </w:tcPr>
          <w:p w14:paraId="75102F3C" w14:textId="77777777" w:rsidR="00B34804" w:rsidRPr="00B34804" w:rsidRDefault="00B34804" w:rsidP="00B34804">
            <w:pPr>
              <w:spacing w:after="200" w:line="276" w:lineRule="auto"/>
              <w:jc w:val="center"/>
              <w:rPr>
                <w:b/>
                <w:lang w:bidi="en-US"/>
              </w:rPr>
            </w:pPr>
            <w:r w:rsidRPr="00B34804">
              <w:rPr>
                <w:b/>
                <w:lang w:bidi="en-US"/>
              </w:rPr>
              <w:t>Data efectuării plații de către AM POIM</w:t>
            </w:r>
          </w:p>
        </w:tc>
      </w:tr>
      <w:tr w:rsidR="00B34804" w:rsidRPr="00B34804" w14:paraId="7298E25E" w14:textId="77777777" w:rsidTr="00203F42">
        <w:tc>
          <w:tcPr>
            <w:tcW w:w="641" w:type="pct"/>
          </w:tcPr>
          <w:p w14:paraId="21CE7E2A" w14:textId="77777777" w:rsidR="00B34804" w:rsidRPr="00B34804" w:rsidRDefault="00B34804" w:rsidP="00B34804">
            <w:pPr>
              <w:spacing w:after="200" w:line="276" w:lineRule="auto"/>
              <w:jc w:val="both"/>
              <w:rPr>
                <w:lang w:bidi="en-US"/>
              </w:rPr>
            </w:pPr>
          </w:p>
        </w:tc>
        <w:tc>
          <w:tcPr>
            <w:tcW w:w="1473" w:type="pct"/>
          </w:tcPr>
          <w:p w14:paraId="09CAE7E1" w14:textId="77777777" w:rsidR="00B34804" w:rsidRPr="00B34804" w:rsidRDefault="00B34804" w:rsidP="00B34804">
            <w:pPr>
              <w:spacing w:after="200" w:line="276" w:lineRule="auto"/>
              <w:jc w:val="both"/>
              <w:rPr>
                <w:lang w:bidi="en-US"/>
              </w:rPr>
            </w:pPr>
          </w:p>
        </w:tc>
        <w:tc>
          <w:tcPr>
            <w:tcW w:w="1640" w:type="pct"/>
          </w:tcPr>
          <w:p w14:paraId="482E5551" w14:textId="77777777" w:rsidR="00B34804" w:rsidRPr="00B34804" w:rsidRDefault="00B34804" w:rsidP="00B34804">
            <w:pPr>
              <w:spacing w:after="200" w:line="276" w:lineRule="auto"/>
              <w:jc w:val="both"/>
              <w:rPr>
                <w:lang w:bidi="en-US"/>
              </w:rPr>
            </w:pPr>
          </w:p>
        </w:tc>
        <w:tc>
          <w:tcPr>
            <w:tcW w:w="1246" w:type="pct"/>
          </w:tcPr>
          <w:p w14:paraId="348BCF35" w14:textId="77777777" w:rsidR="00B34804" w:rsidRPr="00B34804" w:rsidRDefault="00B34804" w:rsidP="00B34804">
            <w:pPr>
              <w:spacing w:after="200" w:line="276" w:lineRule="auto"/>
              <w:jc w:val="both"/>
              <w:rPr>
                <w:lang w:bidi="en-US"/>
              </w:rPr>
            </w:pPr>
          </w:p>
        </w:tc>
      </w:tr>
    </w:tbl>
    <w:p w14:paraId="6E31203D" w14:textId="77777777" w:rsidR="00B34804" w:rsidRPr="00B34804" w:rsidRDefault="00B34804" w:rsidP="00B34804">
      <w:pPr>
        <w:rPr>
          <w:b/>
        </w:rPr>
      </w:pPr>
    </w:p>
    <w:p w14:paraId="6DAEBA2B" w14:textId="77777777" w:rsidR="00B34804" w:rsidRPr="00B34804" w:rsidRDefault="00B34804" w:rsidP="00B34804">
      <w:pPr>
        <w:shd w:val="clear" w:color="auto" w:fill="D9D9D9"/>
        <w:rPr>
          <w:b/>
        </w:rPr>
      </w:pPr>
    </w:p>
    <w:p w14:paraId="6329071E" w14:textId="77777777" w:rsidR="00B34804" w:rsidRPr="00B34804" w:rsidRDefault="00B34804" w:rsidP="00B34804">
      <w:pPr>
        <w:shd w:val="clear" w:color="auto" w:fill="D9D9D9"/>
        <w:rPr>
          <w:b/>
        </w:rPr>
      </w:pPr>
      <w:r w:rsidRPr="00B34804">
        <w:rPr>
          <w:b/>
        </w:rPr>
        <w:t>VI. Stadiul Garanţiilor de Bună Execuţie aferente contractelor de achiziţii</w:t>
      </w:r>
    </w:p>
    <w:p w14:paraId="380301B6" w14:textId="77777777" w:rsidR="00B34804" w:rsidRPr="00B34804" w:rsidRDefault="00B34804" w:rsidP="00B34804">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9"/>
        <w:gridCol w:w="1690"/>
        <w:gridCol w:w="1016"/>
        <w:gridCol w:w="1868"/>
        <w:gridCol w:w="1408"/>
        <w:gridCol w:w="1194"/>
        <w:gridCol w:w="1732"/>
      </w:tblGrid>
      <w:tr w:rsidR="00B34804" w:rsidRPr="00B34804" w14:paraId="6DC1CA98" w14:textId="77777777" w:rsidTr="00203F42">
        <w:trPr>
          <w:cantSplit/>
        </w:trPr>
        <w:tc>
          <w:tcPr>
            <w:tcW w:w="277" w:type="pct"/>
            <w:vMerge w:val="restart"/>
            <w:shd w:val="clear" w:color="auto" w:fill="D9D9D9"/>
            <w:vAlign w:val="center"/>
          </w:tcPr>
          <w:p w14:paraId="6665679A" w14:textId="77777777" w:rsidR="00B34804" w:rsidRPr="00B34804" w:rsidRDefault="00B34804" w:rsidP="00B34804">
            <w:pPr>
              <w:jc w:val="center"/>
              <w:rPr>
                <w:b/>
              </w:rPr>
            </w:pPr>
            <w:r w:rsidRPr="00B34804">
              <w:rPr>
                <w:b/>
              </w:rPr>
              <w:t>Nr. crt.</w:t>
            </w:r>
          </w:p>
        </w:tc>
        <w:tc>
          <w:tcPr>
            <w:tcW w:w="912" w:type="pct"/>
            <w:vMerge w:val="restart"/>
            <w:shd w:val="clear" w:color="auto" w:fill="D9D9D9"/>
            <w:vAlign w:val="center"/>
          </w:tcPr>
          <w:p w14:paraId="5B445988" w14:textId="77777777" w:rsidR="00B34804" w:rsidRPr="00B34804" w:rsidRDefault="00B34804" w:rsidP="00B34804">
            <w:pPr>
              <w:keepNext/>
              <w:outlineLvl w:val="0"/>
              <w:rPr>
                <w:b/>
                <w:bCs/>
              </w:rPr>
            </w:pPr>
            <w:r w:rsidRPr="00B34804">
              <w:rPr>
                <w:b/>
                <w:bCs/>
              </w:rPr>
              <w:t>Contract (lucrări, livrare, servicii)</w:t>
            </w:r>
          </w:p>
        </w:tc>
        <w:tc>
          <w:tcPr>
            <w:tcW w:w="3811" w:type="pct"/>
            <w:gridSpan w:val="5"/>
            <w:shd w:val="clear" w:color="auto" w:fill="D9D9D9"/>
          </w:tcPr>
          <w:p w14:paraId="682BA765" w14:textId="77777777" w:rsidR="00B34804" w:rsidRPr="00B34804" w:rsidRDefault="00B34804" w:rsidP="00B34804">
            <w:pPr>
              <w:keepNext/>
              <w:outlineLvl w:val="0"/>
              <w:rPr>
                <w:b/>
                <w:bCs/>
              </w:rPr>
            </w:pPr>
            <w:r w:rsidRPr="00B34804">
              <w:rPr>
                <w:b/>
                <w:bCs/>
              </w:rPr>
              <w:t>Garanţia constituită</w:t>
            </w:r>
          </w:p>
        </w:tc>
      </w:tr>
      <w:tr w:rsidR="00B34804" w:rsidRPr="00B34804" w14:paraId="10785A86" w14:textId="77777777" w:rsidTr="00203F42">
        <w:trPr>
          <w:cantSplit/>
        </w:trPr>
        <w:tc>
          <w:tcPr>
            <w:tcW w:w="277" w:type="pct"/>
            <w:vMerge/>
            <w:shd w:val="clear" w:color="auto" w:fill="D9D9D9"/>
          </w:tcPr>
          <w:p w14:paraId="3E86218E" w14:textId="77777777" w:rsidR="00B34804" w:rsidRPr="00B34804" w:rsidRDefault="00B34804" w:rsidP="00B34804">
            <w:pPr>
              <w:rPr>
                <w:b/>
              </w:rPr>
            </w:pPr>
          </w:p>
        </w:tc>
        <w:tc>
          <w:tcPr>
            <w:tcW w:w="912" w:type="pct"/>
            <w:vMerge/>
            <w:shd w:val="clear" w:color="auto" w:fill="D9D9D9"/>
          </w:tcPr>
          <w:p w14:paraId="3AC213A3" w14:textId="77777777" w:rsidR="00B34804" w:rsidRPr="00B34804" w:rsidRDefault="00B34804" w:rsidP="00B34804">
            <w:pPr>
              <w:rPr>
                <w:b/>
              </w:rPr>
            </w:pPr>
          </w:p>
        </w:tc>
        <w:tc>
          <w:tcPr>
            <w:tcW w:w="458" w:type="pct"/>
            <w:shd w:val="clear" w:color="auto" w:fill="D9D9D9"/>
          </w:tcPr>
          <w:p w14:paraId="42781FE5" w14:textId="77777777" w:rsidR="00B34804" w:rsidRPr="00B34804" w:rsidRDefault="00B34804" w:rsidP="00B34804">
            <w:pPr>
              <w:jc w:val="center"/>
              <w:rPr>
                <w:b/>
              </w:rPr>
            </w:pPr>
            <w:r w:rsidRPr="00B34804">
              <w:rPr>
                <w:b/>
              </w:rPr>
              <w:t>Număr/ Serie/ Data emiterii</w:t>
            </w:r>
          </w:p>
        </w:tc>
        <w:tc>
          <w:tcPr>
            <w:tcW w:w="1006" w:type="pct"/>
            <w:shd w:val="clear" w:color="auto" w:fill="D9D9D9"/>
            <w:vAlign w:val="center"/>
          </w:tcPr>
          <w:p w14:paraId="156C5934" w14:textId="77777777" w:rsidR="00B34804" w:rsidRPr="00B34804" w:rsidRDefault="00B34804" w:rsidP="00B34804">
            <w:pPr>
              <w:jc w:val="center"/>
              <w:rPr>
                <w:b/>
              </w:rPr>
            </w:pPr>
            <w:r w:rsidRPr="00B34804">
              <w:rPr>
                <w:b/>
              </w:rPr>
              <w:t>Emitent</w:t>
            </w:r>
          </w:p>
        </w:tc>
        <w:tc>
          <w:tcPr>
            <w:tcW w:w="763" w:type="pct"/>
            <w:shd w:val="clear" w:color="auto" w:fill="D9D9D9"/>
            <w:vAlign w:val="center"/>
          </w:tcPr>
          <w:p w14:paraId="78A6DE87" w14:textId="77777777" w:rsidR="00B34804" w:rsidRPr="00B34804" w:rsidRDefault="00B34804" w:rsidP="00B34804">
            <w:pPr>
              <w:jc w:val="center"/>
              <w:rPr>
                <w:b/>
              </w:rPr>
            </w:pPr>
            <w:r w:rsidRPr="00B34804">
              <w:rPr>
                <w:b/>
              </w:rPr>
              <w:t>Valoare</w:t>
            </w:r>
          </w:p>
        </w:tc>
        <w:tc>
          <w:tcPr>
            <w:tcW w:w="650" w:type="pct"/>
            <w:shd w:val="clear" w:color="auto" w:fill="D9D9D9"/>
            <w:vAlign w:val="center"/>
          </w:tcPr>
          <w:p w14:paraId="34B3DB8D" w14:textId="77777777" w:rsidR="00B34804" w:rsidRPr="00B34804" w:rsidRDefault="00B34804" w:rsidP="00B34804">
            <w:pPr>
              <w:jc w:val="center"/>
              <w:rPr>
                <w:b/>
              </w:rPr>
            </w:pPr>
            <w:r w:rsidRPr="00B34804">
              <w:rPr>
                <w:b/>
              </w:rPr>
              <w:t>Data expirare</w:t>
            </w:r>
          </w:p>
        </w:tc>
        <w:tc>
          <w:tcPr>
            <w:tcW w:w="934" w:type="pct"/>
            <w:shd w:val="clear" w:color="auto" w:fill="D9D9D9"/>
            <w:vAlign w:val="center"/>
          </w:tcPr>
          <w:p w14:paraId="72FA8976" w14:textId="77777777" w:rsidR="00B34804" w:rsidRPr="00B34804" w:rsidRDefault="00B34804" w:rsidP="00B34804">
            <w:pPr>
              <w:jc w:val="center"/>
              <w:rPr>
                <w:b/>
              </w:rPr>
            </w:pPr>
            <w:r w:rsidRPr="00B34804">
              <w:rPr>
                <w:b/>
              </w:rPr>
              <w:t>Modificări</w:t>
            </w:r>
          </w:p>
        </w:tc>
      </w:tr>
      <w:tr w:rsidR="00B34804" w:rsidRPr="00B34804" w14:paraId="15713B51" w14:textId="77777777" w:rsidTr="00203F42">
        <w:tc>
          <w:tcPr>
            <w:tcW w:w="277" w:type="pct"/>
          </w:tcPr>
          <w:p w14:paraId="74357475" w14:textId="77777777" w:rsidR="00B34804" w:rsidRPr="00B34804" w:rsidRDefault="00B34804" w:rsidP="00B34804">
            <w:pPr>
              <w:rPr>
                <w:b/>
              </w:rPr>
            </w:pPr>
          </w:p>
        </w:tc>
        <w:tc>
          <w:tcPr>
            <w:tcW w:w="912" w:type="pct"/>
          </w:tcPr>
          <w:p w14:paraId="41C1AC08" w14:textId="77777777" w:rsidR="00B34804" w:rsidRPr="00B34804" w:rsidRDefault="00B34804" w:rsidP="00B34804">
            <w:pPr>
              <w:rPr>
                <w:b/>
              </w:rPr>
            </w:pPr>
          </w:p>
        </w:tc>
        <w:tc>
          <w:tcPr>
            <w:tcW w:w="458" w:type="pct"/>
          </w:tcPr>
          <w:p w14:paraId="3DF18EBD" w14:textId="77777777" w:rsidR="00B34804" w:rsidRPr="00B34804" w:rsidRDefault="00B34804" w:rsidP="00B34804">
            <w:pPr>
              <w:rPr>
                <w:b/>
              </w:rPr>
            </w:pPr>
          </w:p>
        </w:tc>
        <w:tc>
          <w:tcPr>
            <w:tcW w:w="1006" w:type="pct"/>
          </w:tcPr>
          <w:p w14:paraId="76FDCEB6" w14:textId="77777777" w:rsidR="00B34804" w:rsidRPr="00B34804" w:rsidRDefault="00B34804" w:rsidP="00B34804">
            <w:pPr>
              <w:rPr>
                <w:b/>
              </w:rPr>
            </w:pPr>
          </w:p>
        </w:tc>
        <w:tc>
          <w:tcPr>
            <w:tcW w:w="763" w:type="pct"/>
          </w:tcPr>
          <w:p w14:paraId="01F00519" w14:textId="77777777" w:rsidR="00B34804" w:rsidRPr="00B34804" w:rsidRDefault="00B34804" w:rsidP="00B34804">
            <w:pPr>
              <w:rPr>
                <w:b/>
              </w:rPr>
            </w:pPr>
          </w:p>
        </w:tc>
        <w:tc>
          <w:tcPr>
            <w:tcW w:w="650" w:type="pct"/>
          </w:tcPr>
          <w:p w14:paraId="70002FA0" w14:textId="77777777" w:rsidR="00B34804" w:rsidRPr="00B34804" w:rsidRDefault="00B34804" w:rsidP="00B34804">
            <w:pPr>
              <w:rPr>
                <w:b/>
              </w:rPr>
            </w:pPr>
          </w:p>
        </w:tc>
        <w:tc>
          <w:tcPr>
            <w:tcW w:w="934" w:type="pct"/>
          </w:tcPr>
          <w:p w14:paraId="522FF906" w14:textId="77777777" w:rsidR="00B34804" w:rsidRPr="00B34804" w:rsidRDefault="00B34804" w:rsidP="00B34804">
            <w:pPr>
              <w:rPr>
                <w:b/>
              </w:rPr>
            </w:pPr>
          </w:p>
        </w:tc>
      </w:tr>
      <w:tr w:rsidR="00B34804" w:rsidRPr="00B34804" w14:paraId="53BE8F5E" w14:textId="77777777" w:rsidTr="00203F42">
        <w:tc>
          <w:tcPr>
            <w:tcW w:w="277" w:type="pct"/>
          </w:tcPr>
          <w:p w14:paraId="33FD47A0" w14:textId="77777777" w:rsidR="00B34804" w:rsidRPr="00B34804" w:rsidRDefault="00B34804" w:rsidP="00B34804">
            <w:pPr>
              <w:rPr>
                <w:b/>
              </w:rPr>
            </w:pPr>
          </w:p>
        </w:tc>
        <w:tc>
          <w:tcPr>
            <w:tcW w:w="912" w:type="pct"/>
          </w:tcPr>
          <w:p w14:paraId="16B19D9E" w14:textId="77777777" w:rsidR="00B34804" w:rsidRPr="00B34804" w:rsidRDefault="00B34804" w:rsidP="00B34804">
            <w:pPr>
              <w:rPr>
                <w:b/>
              </w:rPr>
            </w:pPr>
          </w:p>
        </w:tc>
        <w:tc>
          <w:tcPr>
            <w:tcW w:w="458" w:type="pct"/>
          </w:tcPr>
          <w:p w14:paraId="36F87DBB" w14:textId="77777777" w:rsidR="00B34804" w:rsidRPr="00B34804" w:rsidRDefault="00B34804" w:rsidP="00B34804">
            <w:pPr>
              <w:rPr>
                <w:b/>
              </w:rPr>
            </w:pPr>
          </w:p>
        </w:tc>
        <w:tc>
          <w:tcPr>
            <w:tcW w:w="1006" w:type="pct"/>
          </w:tcPr>
          <w:p w14:paraId="75FC45C6" w14:textId="77777777" w:rsidR="00B34804" w:rsidRPr="00B34804" w:rsidRDefault="00B34804" w:rsidP="00B34804">
            <w:pPr>
              <w:rPr>
                <w:b/>
              </w:rPr>
            </w:pPr>
          </w:p>
        </w:tc>
        <w:tc>
          <w:tcPr>
            <w:tcW w:w="763" w:type="pct"/>
          </w:tcPr>
          <w:p w14:paraId="6A0DAAC6" w14:textId="77777777" w:rsidR="00B34804" w:rsidRPr="00B34804" w:rsidRDefault="00B34804" w:rsidP="00B34804">
            <w:pPr>
              <w:rPr>
                <w:b/>
              </w:rPr>
            </w:pPr>
          </w:p>
        </w:tc>
        <w:tc>
          <w:tcPr>
            <w:tcW w:w="650" w:type="pct"/>
          </w:tcPr>
          <w:p w14:paraId="295D52DC" w14:textId="77777777" w:rsidR="00B34804" w:rsidRPr="00B34804" w:rsidRDefault="00B34804" w:rsidP="00B34804">
            <w:pPr>
              <w:rPr>
                <w:b/>
              </w:rPr>
            </w:pPr>
          </w:p>
        </w:tc>
        <w:tc>
          <w:tcPr>
            <w:tcW w:w="934" w:type="pct"/>
          </w:tcPr>
          <w:p w14:paraId="7C408F18" w14:textId="77777777" w:rsidR="00B34804" w:rsidRPr="00B34804" w:rsidRDefault="00B34804" w:rsidP="00B34804">
            <w:pPr>
              <w:rPr>
                <w:b/>
              </w:rPr>
            </w:pPr>
          </w:p>
        </w:tc>
      </w:tr>
    </w:tbl>
    <w:p w14:paraId="508EE888" w14:textId="77777777" w:rsidR="00B34804" w:rsidRPr="00B34804" w:rsidRDefault="00B34804" w:rsidP="00B34804">
      <w:pPr>
        <w:rPr>
          <w:b/>
        </w:rPr>
      </w:pPr>
    </w:p>
    <w:p w14:paraId="157B8C04" w14:textId="77777777" w:rsidR="00B34804" w:rsidRPr="00B34804" w:rsidRDefault="00B34804" w:rsidP="00B34804">
      <w:pPr>
        <w:rPr>
          <w:b/>
        </w:rPr>
      </w:pPr>
    </w:p>
    <w:p w14:paraId="3FB72A6E" w14:textId="77777777" w:rsidR="00B34804" w:rsidRPr="00B34804" w:rsidRDefault="00B34804" w:rsidP="00B34804">
      <w:pPr>
        <w:shd w:val="clear" w:color="auto" w:fill="D9D9D9"/>
        <w:contextualSpacing/>
        <w:rPr>
          <w:b/>
          <w:bCs/>
        </w:rPr>
      </w:pPr>
      <w:r w:rsidRPr="00B34804">
        <w:rPr>
          <w:b/>
          <w:bCs/>
        </w:rPr>
        <w:t>VII. Implementarea proiectului respectă calendarul cuprins în Contractul de Finanţare:</w:t>
      </w:r>
    </w:p>
    <w:p w14:paraId="70E3818B" w14:textId="77777777" w:rsidR="00B34804" w:rsidRPr="00B34804" w:rsidRDefault="00B34804" w:rsidP="00B34804">
      <w:pPr>
        <w:contextualSpacing/>
        <w:rPr>
          <w:b/>
          <w:bCs/>
        </w:rPr>
      </w:pPr>
    </w:p>
    <w:p w14:paraId="62EDAB8D" w14:textId="77777777" w:rsidR="00B34804" w:rsidRPr="00B34804" w:rsidRDefault="00B34804" w:rsidP="00B34804">
      <w:pPr>
        <w:ind w:left="1416" w:firstLine="708"/>
      </w:pPr>
      <w:r w:rsidRPr="00B34804">
        <w:rPr>
          <w:b/>
        </w:rPr>
        <w:fldChar w:fldCharType="begin">
          <w:ffData>
            <w:name w:val=""/>
            <w:enabled/>
            <w:calcOnExit w:val="0"/>
            <w:checkBox>
              <w:size w:val="24"/>
              <w:default w:val="0"/>
            </w:checkBox>
          </w:ffData>
        </w:fldChar>
      </w:r>
      <w:r w:rsidRPr="00B34804">
        <w:rPr>
          <w:b/>
        </w:rPr>
        <w:instrText xml:space="preserve"> FORMCHECKBOX </w:instrText>
      </w:r>
      <w:r w:rsidR="00866CDA">
        <w:rPr>
          <w:b/>
        </w:rPr>
      </w:r>
      <w:r w:rsidR="00866CDA">
        <w:rPr>
          <w:b/>
        </w:rPr>
        <w:fldChar w:fldCharType="separate"/>
      </w:r>
      <w:r w:rsidRPr="00B34804">
        <w:rPr>
          <w:b/>
        </w:rPr>
        <w:fldChar w:fldCharType="end"/>
      </w:r>
      <w:r w:rsidRPr="00B34804">
        <w:rPr>
          <w:b/>
          <w:bCs/>
        </w:rPr>
        <w:t xml:space="preserve">  DA </w:t>
      </w:r>
      <w:r w:rsidRPr="00B34804">
        <w:rPr>
          <w:bCs/>
        </w:rPr>
        <w:t xml:space="preserve">   </w:t>
      </w:r>
      <w:r w:rsidRPr="00B34804">
        <w:rPr>
          <w:b/>
        </w:rPr>
        <w:tab/>
      </w:r>
      <w:r w:rsidRPr="00B34804">
        <w:rPr>
          <w:b/>
        </w:rPr>
        <w:tab/>
      </w:r>
      <w:r w:rsidRPr="00B34804">
        <w:rPr>
          <w:b/>
        </w:rPr>
        <w:tab/>
      </w:r>
      <w:r w:rsidRPr="00B34804">
        <w:rPr>
          <w:b/>
        </w:rPr>
        <w:fldChar w:fldCharType="begin">
          <w:ffData>
            <w:name w:val=""/>
            <w:enabled/>
            <w:calcOnExit w:val="0"/>
            <w:checkBox>
              <w:size w:val="24"/>
              <w:default w:val="0"/>
            </w:checkBox>
          </w:ffData>
        </w:fldChar>
      </w:r>
      <w:r w:rsidRPr="00B34804">
        <w:rPr>
          <w:b/>
        </w:rPr>
        <w:instrText xml:space="preserve"> FORMCHECKBOX </w:instrText>
      </w:r>
      <w:r w:rsidR="00866CDA">
        <w:rPr>
          <w:b/>
        </w:rPr>
      </w:r>
      <w:r w:rsidR="00866CDA">
        <w:rPr>
          <w:b/>
        </w:rPr>
        <w:fldChar w:fldCharType="separate"/>
      </w:r>
      <w:r w:rsidRPr="00B34804">
        <w:rPr>
          <w:b/>
        </w:rPr>
        <w:fldChar w:fldCharType="end"/>
      </w:r>
      <w:r w:rsidRPr="00B34804">
        <w:rPr>
          <w:b/>
          <w:bCs/>
        </w:rPr>
        <w:t xml:space="preserve">  NU</w:t>
      </w:r>
    </w:p>
    <w:p w14:paraId="52DB3C61" w14:textId="77777777" w:rsidR="00B34804" w:rsidRPr="00B34804" w:rsidRDefault="00B34804" w:rsidP="00B34804">
      <w:pPr>
        <w:pBdr>
          <w:top w:val="single" w:sz="12" w:space="1" w:color="auto"/>
          <w:left w:val="single" w:sz="12" w:space="4" w:color="auto"/>
          <w:bottom w:val="single" w:sz="12" w:space="0" w:color="auto"/>
          <w:right w:val="single" w:sz="12" w:space="4" w:color="auto"/>
        </w:pBdr>
        <w:ind w:left="-11"/>
        <w:rPr>
          <w:b/>
        </w:rPr>
      </w:pPr>
      <w:r w:rsidRPr="00B34804">
        <w:rPr>
          <w:b/>
        </w:rPr>
        <w:t xml:space="preserve">Dacă NU:  </w:t>
      </w:r>
      <w:r w:rsidRPr="00B34804">
        <w:rPr>
          <w:bCs/>
        </w:rPr>
        <w:t>Descriere motive/Masuri luate</w:t>
      </w:r>
    </w:p>
    <w:p w14:paraId="3FA82E41" w14:textId="77777777" w:rsidR="00B34804" w:rsidRPr="00B34804" w:rsidRDefault="00B34804" w:rsidP="00B34804">
      <w:pPr>
        <w:pBdr>
          <w:top w:val="single" w:sz="12" w:space="1" w:color="auto"/>
          <w:left w:val="single" w:sz="12" w:space="4" w:color="auto"/>
          <w:bottom w:val="single" w:sz="12" w:space="0" w:color="auto"/>
          <w:right w:val="single" w:sz="12" w:space="4" w:color="auto"/>
        </w:pBdr>
        <w:ind w:left="-11"/>
      </w:pPr>
      <w:r w:rsidRPr="00B34804">
        <w:t>.............................................................</w:t>
      </w:r>
    </w:p>
    <w:p w14:paraId="3203455C" w14:textId="77777777" w:rsidR="00B34804" w:rsidRPr="00B34804" w:rsidRDefault="00B34804" w:rsidP="00B34804">
      <w:pPr>
        <w:rPr>
          <w:b/>
        </w:rPr>
      </w:pPr>
    </w:p>
    <w:p w14:paraId="4288BAC8" w14:textId="77777777" w:rsidR="00B34804" w:rsidRPr="00B34804" w:rsidRDefault="00B34804" w:rsidP="00B34804">
      <w:pPr>
        <w:rPr>
          <w:b/>
        </w:rPr>
      </w:pPr>
    </w:p>
    <w:p w14:paraId="127254C3" w14:textId="77777777" w:rsidR="00B34804" w:rsidRPr="00B34804" w:rsidRDefault="00B34804" w:rsidP="00B34804">
      <w:pPr>
        <w:shd w:val="clear" w:color="auto" w:fill="D9D9D9"/>
        <w:rPr>
          <w:b/>
        </w:rPr>
      </w:pPr>
      <w:r w:rsidRPr="00B34804">
        <w:rPr>
          <w:b/>
        </w:rPr>
        <w:t>VIII. Rezultatele proiectului/ Indicatori</w:t>
      </w:r>
    </w:p>
    <w:p w14:paraId="472A88F8" w14:textId="77777777" w:rsidR="00B34804" w:rsidRPr="00B34804" w:rsidRDefault="00B34804" w:rsidP="00B34804">
      <w:pPr>
        <w:rPr>
          <w:b/>
        </w:rPr>
      </w:pPr>
    </w:p>
    <w:p w14:paraId="45D55A8D" w14:textId="77777777" w:rsidR="00B34804" w:rsidRPr="00B34804" w:rsidRDefault="00B34804" w:rsidP="00B34804">
      <w:pPr>
        <w:ind w:left="-14" w:firstLine="734"/>
        <w:rPr>
          <w:b/>
          <w:bCs/>
        </w:rPr>
      </w:pPr>
      <w:r w:rsidRPr="00B34804">
        <w:rPr>
          <w:b/>
          <w:bCs/>
        </w:rPr>
        <w:t>VIII.1 Modificări apărute pe parcursul implementării  dacă este cazul.........</w:t>
      </w:r>
    </w:p>
    <w:p w14:paraId="24FF9F80" w14:textId="77777777" w:rsidR="00B34804" w:rsidRPr="00B34804" w:rsidRDefault="00B34804" w:rsidP="00B34804">
      <w:pPr>
        <w:ind w:left="-14"/>
        <w:rPr>
          <w:b/>
          <w:bCs/>
        </w:rPr>
      </w:pPr>
    </w:p>
    <w:p w14:paraId="7D96C7E4" w14:textId="77777777" w:rsidR="00B34804" w:rsidRPr="00B34804" w:rsidRDefault="00B34804" w:rsidP="00B34804">
      <w:pPr>
        <w:ind w:left="1416" w:firstLine="708"/>
      </w:pPr>
      <w:r w:rsidRPr="00B34804">
        <w:rPr>
          <w:b/>
        </w:rPr>
        <w:fldChar w:fldCharType="begin">
          <w:ffData>
            <w:name w:val=""/>
            <w:enabled/>
            <w:calcOnExit w:val="0"/>
            <w:checkBox>
              <w:size w:val="24"/>
              <w:default w:val="0"/>
            </w:checkBox>
          </w:ffData>
        </w:fldChar>
      </w:r>
      <w:r w:rsidRPr="00B34804">
        <w:rPr>
          <w:b/>
        </w:rPr>
        <w:instrText xml:space="preserve"> FORMCHECKBOX </w:instrText>
      </w:r>
      <w:r w:rsidR="00866CDA">
        <w:rPr>
          <w:b/>
        </w:rPr>
      </w:r>
      <w:r w:rsidR="00866CDA">
        <w:rPr>
          <w:b/>
        </w:rPr>
        <w:fldChar w:fldCharType="separate"/>
      </w:r>
      <w:r w:rsidRPr="00B34804">
        <w:rPr>
          <w:b/>
        </w:rPr>
        <w:fldChar w:fldCharType="end"/>
      </w:r>
      <w:r w:rsidRPr="00B34804">
        <w:rPr>
          <w:b/>
          <w:bCs/>
        </w:rPr>
        <w:t xml:space="preserve">  DA </w:t>
      </w:r>
      <w:r w:rsidRPr="00B34804">
        <w:rPr>
          <w:bCs/>
        </w:rPr>
        <w:t xml:space="preserve">   </w:t>
      </w:r>
      <w:r w:rsidRPr="00B34804">
        <w:rPr>
          <w:b/>
        </w:rPr>
        <w:tab/>
      </w:r>
      <w:r w:rsidRPr="00B34804">
        <w:rPr>
          <w:b/>
        </w:rPr>
        <w:tab/>
      </w:r>
      <w:r w:rsidRPr="00B34804">
        <w:rPr>
          <w:b/>
        </w:rPr>
        <w:tab/>
      </w:r>
      <w:r w:rsidRPr="00B34804">
        <w:rPr>
          <w:b/>
        </w:rPr>
        <w:fldChar w:fldCharType="begin">
          <w:ffData>
            <w:name w:val=""/>
            <w:enabled/>
            <w:calcOnExit w:val="0"/>
            <w:checkBox>
              <w:size w:val="24"/>
              <w:default w:val="0"/>
            </w:checkBox>
          </w:ffData>
        </w:fldChar>
      </w:r>
      <w:r w:rsidRPr="00B34804">
        <w:rPr>
          <w:b/>
        </w:rPr>
        <w:instrText xml:space="preserve"> FORMCHECKBOX </w:instrText>
      </w:r>
      <w:r w:rsidR="00866CDA">
        <w:rPr>
          <w:b/>
        </w:rPr>
      </w:r>
      <w:r w:rsidR="00866CDA">
        <w:rPr>
          <w:b/>
        </w:rPr>
        <w:fldChar w:fldCharType="separate"/>
      </w:r>
      <w:r w:rsidRPr="00B34804">
        <w:rPr>
          <w:b/>
        </w:rPr>
        <w:fldChar w:fldCharType="end"/>
      </w:r>
      <w:r w:rsidRPr="00B34804">
        <w:rPr>
          <w:b/>
          <w:bCs/>
        </w:rPr>
        <w:t xml:space="preserve">  NU</w:t>
      </w:r>
    </w:p>
    <w:p w14:paraId="1C7F603B" w14:textId="77777777" w:rsidR="00B34804" w:rsidRPr="00B34804" w:rsidRDefault="00B34804" w:rsidP="00B34804">
      <w:pPr>
        <w:ind w:left="-14"/>
        <w:rPr>
          <w:b/>
          <w:bCs/>
        </w:rPr>
      </w:pPr>
    </w:p>
    <w:p w14:paraId="5D9B6836" w14:textId="77777777" w:rsidR="00B34804" w:rsidRPr="00B34804" w:rsidRDefault="00B34804" w:rsidP="00B34804">
      <w:pPr>
        <w:pBdr>
          <w:top w:val="single" w:sz="12" w:space="1" w:color="auto"/>
          <w:left w:val="single" w:sz="12" w:space="4" w:color="auto"/>
          <w:bottom w:val="single" w:sz="12" w:space="31" w:color="auto"/>
          <w:right w:val="single" w:sz="12" w:space="4" w:color="auto"/>
        </w:pBdr>
        <w:ind w:left="-11"/>
        <w:rPr>
          <w:b/>
        </w:rPr>
      </w:pPr>
      <w:r w:rsidRPr="00B34804">
        <w:rPr>
          <w:b/>
        </w:rPr>
        <w:lastRenderedPageBreak/>
        <w:t xml:space="preserve">Dacă DA:  </w:t>
      </w:r>
      <w:r w:rsidRPr="00B34804">
        <w:rPr>
          <w:bCs/>
        </w:rPr>
        <w:t>Descriere motive si demersuri întreprinse pentru aprobarea modificarii</w:t>
      </w:r>
    </w:p>
    <w:p w14:paraId="2DF9C2F9" w14:textId="77777777" w:rsidR="00B34804" w:rsidRPr="00B34804" w:rsidRDefault="00B34804" w:rsidP="00B34804">
      <w:pPr>
        <w:pBdr>
          <w:top w:val="single" w:sz="12" w:space="1" w:color="auto"/>
          <w:left w:val="single" w:sz="12" w:space="4" w:color="auto"/>
          <w:bottom w:val="single" w:sz="12" w:space="31" w:color="auto"/>
          <w:right w:val="single" w:sz="12" w:space="4" w:color="auto"/>
        </w:pBdr>
        <w:ind w:left="-11"/>
      </w:pPr>
      <w:r w:rsidRPr="00B34804">
        <w:t>.............................................................</w:t>
      </w:r>
    </w:p>
    <w:p w14:paraId="61B99EC0" w14:textId="77777777" w:rsidR="00B34804" w:rsidRPr="00B34804" w:rsidRDefault="00B34804" w:rsidP="00B34804">
      <w:pPr>
        <w:rPr>
          <w:b/>
        </w:rPr>
      </w:pPr>
    </w:p>
    <w:p w14:paraId="290C12DA" w14:textId="77777777" w:rsidR="00B34804" w:rsidRPr="00B34804" w:rsidRDefault="00B34804" w:rsidP="00B34804">
      <w:pPr>
        <w:ind w:firstLine="720"/>
        <w:rPr>
          <w:b/>
        </w:rPr>
      </w:pPr>
      <w:r w:rsidRPr="00B34804">
        <w:rPr>
          <w:b/>
        </w:rPr>
        <w:t xml:space="preserve">VIII.2 Indicatori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1"/>
        <w:gridCol w:w="762"/>
        <w:gridCol w:w="764"/>
        <w:gridCol w:w="1526"/>
        <w:gridCol w:w="1526"/>
        <w:gridCol w:w="1878"/>
      </w:tblGrid>
      <w:tr w:rsidR="00B34804" w:rsidRPr="00B34804" w14:paraId="47561F55" w14:textId="77777777" w:rsidTr="00203F42">
        <w:trPr>
          <w:trHeight w:val="550"/>
        </w:trPr>
        <w:tc>
          <w:tcPr>
            <w:tcW w:w="2399" w:type="pct"/>
            <w:gridSpan w:val="3"/>
            <w:shd w:val="clear" w:color="auto" w:fill="D9D9D9"/>
          </w:tcPr>
          <w:p w14:paraId="4F3C0CA3" w14:textId="77777777" w:rsidR="00B34804" w:rsidRPr="00B34804" w:rsidRDefault="00B34804" w:rsidP="00B34804">
            <w:pPr>
              <w:rPr>
                <w:b/>
              </w:rPr>
            </w:pPr>
            <w:r w:rsidRPr="00B34804">
              <w:rPr>
                <w:b/>
              </w:rPr>
              <w:t xml:space="preserve">Indicator de realizare (conform Cerere de finantare) </w:t>
            </w:r>
          </w:p>
          <w:p w14:paraId="4DBDA214" w14:textId="77777777" w:rsidR="00B34804" w:rsidRPr="00B34804" w:rsidRDefault="00B34804" w:rsidP="00B34804">
            <w:pPr>
              <w:rPr>
                <w:b/>
              </w:rPr>
            </w:pPr>
          </w:p>
        </w:tc>
        <w:tc>
          <w:tcPr>
            <w:tcW w:w="805" w:type="pct"/>
            <w:shd w:val="clear" w:color="auto" w:fill="D9D9D9"/>
          </w:tcPr>
          <w:p w14:paraId="7EFFC36F" w14:textId="77777777" w:rsidR="00B34804" w:rsidRPr="00B34804" w:rsidRDefault="00B34804" w:rsidP="00B34804">
            <w:pPr>
              <w:rPr>
                <w:b/>
              </w:rPr>
            </w:pPr>
            <w:r w:rsidRPr="00B34804">
              <w:rPr>
                <w:b/>
              </w:rPr>
              <w:t xml:space="preserve">Valori aprobate/ revizuite </w:t>
            </w:r>
          </w:p>
        </w:tc>
        <w:tc>
          <w:tcPr>
            <w:tcW w:w="805" w:type="pct"/>
            <w:shd w:val="clear" w:color="auto" w:fill="D9D9D9"/>
          </w:tcPr>
          <w:p w14:paraId="34F9884A" w14:textId="77777777" w:rsidR="00B34804" w:rsidRPr="00B34804" w:rsidRDefault="00B34804" w:rsidP="00B34804">
            <w:pPr>
              <w:rPr>
                <w:b/>
              </w:rPr>
            </w:pPr>
            <w:r w:rsidRPr="00B34804">
              <w:rPr>
                <w:b/>
              </w:rPr>
              <w:t>Valoare raportată anterior</w:t>
            </w:r>
          </w:p>
        </w:tc>
        <w:tc>
          <w:tcPr>
            <w:tcW w:w="991" w:type="pct"/>
            <w:shd w:val="clear" w:color="auto" w:fill="D9D9D9"/>
          </w:tcPr>
          <w:p w14:paraId="63EE483C" w14:textId="77777777" w:rsidR="00B34804" w:rsidRPr="00B34804" w:rsidRDefault="00B34804" w:rsidP="00B34804">
            <w:pPr>
              <w:rPr>
                <w:b/>
              </w:rPr>
            </w:pPr>
            <w:r w:rsidRPr="00B34804">
              <w:rPr>
                <w:b/>
              </w:rPr>
              <w:t>Valoare  în perioada curentă (agregată)</w:t>
            </w:r>
          </w:p>
        </w:tc>
      </w:tr>
      <w:tr w:rsidR="00B34804" w:rsidRPr="00B34804" w14:paraId="349A3D32" w14:textId="77777777" w:rsidTr="00203F42">
        <w:trPr>
          <w:trHeight w:val="336"/>
        </w:trPr>
        <w:tc>
          <w:tcPr>
            <w:tcW w:w="1594" w:type="pct"/>
          </w:tcPr>
          <w:p w14:paraId="4DFCCB2E" w14:textId="77777777" w:rsidR="00B34804" w:rsidRPr="00B34804" w:rsidRDefault="00B34804" w:rsidP="00B34804">
            <w:pPr>
              <w:rPr>
                <w:b/>
              </w:rPr>
            </w:pPr>
            <w:r w:rsidRPr="00B34804">
              <w:rPr>
                <w:b/>
              </w:rPr>
              <w:t>Denumire</w:t>
            </w:r>
          </w:p>
        </w:tc>
        <w:tc>
          <w:tcPr>
            <w:tcW w:w="402" w:type="pct"/>
          </w:tcPr>
          <w:p w14:paraId="760B929A" w14:textId="77777777" w:rsidR="00B34804" w:rsidRPr="00B34804" w:rsidRDefault="00B34804" w:rsidP="00B34804">
            <w:pPr>
              <w:rPr>
                <w:b/>
              </w:rPr>
            </w:pPr>
            <w:r w:rsidRPr="00B34804">
              <w:rPr>
                <w:b/>
              </w:rPr>
              <w:t>ID</w:t>
            </w:r>
          </w:p>
        </w:tc>
        <w:tc>
          <w:tcPr>
            <w:tcW w:w="403" w:type="pct"/>
          </w:tcPr>
          <w:p w14:paraId="3504178E" w14:textId="77777777" w:rsidR="00B34804" w:rsidRPr="00B34804" w:rsidRDefault="00B34804" w:rsidP="00B34804">
            <w:pPr>
              <w:rPr>
                <w:b/>
              </w:rPr>
            </w:pPr>
            <w:r w:rsidRPr="00B34804">
              <w:rPr>
                <w:b/>
              </w:rPr>
              <w:t>UM</w:t>
            </w:r>
          </w:p>
        </w:tc>
        <w:tc>
          <w:tcPr>
            <w:tcW w:w="805" w:type="pct"/>
          </w:tcPr>
          <w:p w14:paraId="790874EE" w14:textId="77777777" w:rsidR="00B34804" w:rsidRPr="00B34804" w:rsidRDefault="00B34804" w:rsidP="00B34804">
            <w:pPr>
              <w:rPr>
                <w:b/>
              </w:rPr>
            </w:pPr>
          </w:p>
        </w:tc>
        <w:tc>
          <w:tcPr>
            <w:tcW w:w="805" w:type="pct"/>
          </w:tcPr>
          <w:p w14:paraId="547AC034" w14:textId="77777777" w:rsidR="00B34804" w:rsidRPr="00B34804" w:rsidRDefault="00B34804" w:rsidP="00B34804">
            <w:pPr>
              <w:rPr>
                <w:b/>
              </w:rPr>
            </w:pPr>
          </w:p>
        </w:tc>
        <w:tc>
          <w:tcPr>
            <w:tcW w:w="991" w:type="pct"/>
          </w:tcPr>
          <w:p w14:paraId="042C5A8B" w14:textId="77777777" w:rsidR="00B34804" w:rsidRPr="00B34804" w:rsidRDefault="00B34804" w:rsidP="00B34804">
            <w:pPr>
              <w:rPr>
                <w:b/>
              </w:rPr>
            </w:pPr>
          </w:p>
        </w:tc>
      </w:tr>
      <w:tr w:rsidR="00B34804" w:rsidRPr="00B34804" w14:paraId="3B9CD187" w14:textId="77777777" w:rsidTr="00203F42">
        <w:trPr>
          <w:trHeight w:val="372"/>
        </w:trPr>
        <w:tc>
          <w:tcPr>
            <w:tcW w:w="1594" w:type="pct"/>
          </w:tcPr>
          <w:p w14:paraId="1C2A7192" w14:textId="77777777" w:rsidR="00B34804" w:rsidRPr="00B34804" w:rsidRDefault="00B34804" w:rsidP="00B34804">
            <w:pPr>
              <w:rPr>
                <w:b/>
              </w:rPr>
            </w:pPr>
          </w:p>
        </w:tc>
        <w:tc>
          <w:tcPr>
            <w:tcW w:w="402" w:type="pct"/>
          </w:tcPr>
          <w:p w14:paraId="2353AFAE" w14:textId="77777777" w:rsidR="00B34804" w:rsidRPr="00B34804" w:rsidRDefault="00B34804" w:rsidP="00B34804">
            <w:pPr>
              <w:rPr>
                <w:b/>
              </w:rPr>
            </w:pPr>
          </w:p>
        </w:tc>
        <w:tc>
          <w:tcPr>
            <w:tcW w:w="403" w:type="pct"/>
          </w:tcPr>
          <w:p w14:paraId="5C875E2E" w14:textId="77777777" w:rsidR="00B34804" w:rsidRPr="00B34804" w:rsidRDefault="00B34804" w:rsidP="00B34804">
            <w:pPr>
              <w:rPr>
                <w:b/>
              </w:rPr>
            </w:pPr>
          </w:p>
        </w:tc>
        <w:tc>
          <w:tcPr>
            <w:tcW w:w="805" w:type="pct"/>
          </w:tcPr>
          <w:p w14:paraId="5034FED9" w14:textId="77777777" w:rsidR="00B34804" w:rsidRPr="00B34804" w:rsidRDefault="00B34804" w:rsidP="00B34804">
            <w:pPr>
              <w:rPr>
                <w:b/>
              </w:rPr>
            </w:pPr>
          </w:p>
        </w:tc>
        <w:tc>
          <w:tcPr>
            <w:tcW w:w="805" w:type="pct"/>
          </w:tcPr>
          <w:p w14:paraId="1C21B981" w14:textId="77777777" w:rsidR="00B34804" w:rsidRPr="00B34804" w:rsidRDefault="00B34804" w:rsidP="00B34804">
            <w:pPr>
              <w:rPr>
                <w:b/>
              </w:rPr>
            </w:pPr>
          </w:p>
        </w:tc>
        <w:tc>
          <w:tcPr>
            <w:tcW w:w="991" w:type="pct"/>
          </w:tcPr>
          <w:p w14:paraId="54D64834" w14:textId="77777777" w:rsidR="00B34804" w:rsidRPr="00B34804" w:rsidRDefault="00B34804" w:rsidP="00B34804">
            <w:pPr>
              <w:rPr>
                <w:b/>
              </w:rPr>
            </w:pPr>
          </w:p>
        </w:tc>
      </w:tr>
      <w:tr w:rsidR="00B34804" w:rsidRPr="00B34804" w14:paraId="3565E8E6" w14:textId="77777777" w:rsidTr="00203F42">
        <w:trPr>
          <w:trHeight w:val="372"/>
        </w:trPr>
        <w:tc>
          <w:tcPr>
            <w:tcW w:w="1594" w:type="pct"/>
          </w:tcPr>
          <w:p w14:paraId="0A1EEB55" w14:textId="77777777" w:rsidR="00B34804" w:rsidRPr="00B34804" w:rsidRDefault="00B34804" w:rsidP="00B34804">
            <w:pPr>
              <w:rPr>
                <w:b/>
              </w:rPr>
            </w:pPr>
          </w:p>
        </w:tc>
        <w:tc>
          <w:tcPr>
            <w:tcW w:w="402" w:type="pct"/>
          </w:tcPr>
          <w:p w14:paraId="5F36D3B3" w14:textId="77777777" w:rsidR="00B34804" w:rsidRPr="00B34804" w:rsidRDefault="00B34804" w:rsidP="00B34804">
            <w:pPr>
              <w:rPr>
                <w:b/>
              </w:rPr>
            </w:pPr>
          </w:p>
        </w:tc>
        <w:tc>
          <w:tcPr>
            <w:tcW w:w="403" w:type="pct"/>
          </w:tcPr>
          <w:p w14:paraId="5564603B" w14:textId="77777777" w:rsidR="00B34804" w:rsidRPr="00B34804" w:rsidRDefault="00B34804" w:rsidP="00B34804">
            <w:pPr>
              <w:rPr>
                <w:b/>
              </w:rPr>
            </w:pPr>
          </w:p>
        </w:tc>
        <w:tc>
          <w:tcPr>
            <w:tcW w:w="805" w:type="pct"/>
          </w:tcPr>
          <w:p w14:paraId="06CC87FC" w14:textId="77777777" w:rsidR="00B34804" w:rsidRPr="00B34804" w:rsidRDefault="00B34804" w:rsidP="00B34804">
            <w:pPr>
              <w:rPr>
                <w:b/>
              </w:rPr>
            </w:pPr>
          </w:p>
        </w:tc>
        <w:tc>
          <w:tcPr>
            <w:tcW w:w="805" w:type="pct"/>
          </w:tcPr>
          <w:p w14:paraId="6F898C23" w14:textId="77777777" w:rsidR="00B34804" w:rsidRPr="00B34804" w:rsidRDefault="00B34804" w:rsidP="00B34804">
            <w:pPr>
              <w:rPr>
                <w:b/>
              </w:rPr>
            </w:pPr>
          </w:p>
        </w:tc>
        <w:tc>
          <w:tcPr>
            <w:tcW w:w="991" w:type="pct"/>
          </w:tcPr>
          <w:p w14:paraId="0AD20065" w14:textId="77777777" w:rsidR="00B34804" w:rsidRPr="00B34804" w:rsidRDefault="00B34804" w:rsidP="00B34804">
            <w:pPr>
              <w:rPr>
                <w:b/>
              </w:rPr>
            </w:pPr>
          </w:p>
        </w:tc>
      </w:tr>
    </w:tbl>
    <w:p w14:paraId="21A4A0F7" w14:textId="77777777" w:rsidR="00F44FAF" w:rsidRDefault="00F44FAF" w:rsidP="00B34804">
      <w:pPr>
        <w:ind w:firstLine="720"/>
        <w:rPr>
          <w:b/>
        </w:rPr>
      </w:pPr>
    </w:p>
    <w:p w14:paraId="43BFDC4D" w14:textId="77777777" w:rsidR="00B34804" w:rsidRPr="00B34804" w:rsidRDefault="00B34804" w:rsidP="00B34804">
      <w:pPr>
        <w:ind w:firstLine="720"/>
        <w:rPr>
          <w:b/>
        </w:rPr>
      </w:pPr>
      <w:r w:rsidRPr="00B34804">
        <w:rPr>
          <w:b/>
        </w:rPr>
        <w:t>VIII.3 Indicatori de proiect</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1142"/>
        <w:gridCol w:w="1527"/>
        <w:gridCol w:w="1527"/>
        <w:gridCol w:w="1780"/>
      </w:tblGrid>
      <w:tr w:rsidR="00B34804" w:rsidRPr="00B34804" w14:paraId="23C01E9A" w14:textId="77777777" w:rsidTr="00203F42">
        <w:trPr>
          <w:trHeight w:val="550"/>
        </w:trPr>
        <w:tc>
          <w:tcPr>
            <w:tcW w:w="2423" w:type="pct"/>
            <w:gridSpan w:val="2"/>
            <w:shd w:val="clear" w:color="auto" w:fill="D9D9D9"/>
          </w:tcPr>
          <w:p w14:paraId="32735522" w14:textId="77777777" w:rsidR="00B34804" w:rsidRPr="00B34804" w:rsidRDefault="00B34804" w:rsidP="00B34804">
            <w:pPr>
              <w:rPr>
                <w:b/>
              </w:rPr>
            </w:pPr>
            <w:r w:rsidRPr="00B34804">
              <w:rPr>
                <w:b/>
              </w:rPr>
              <w:t xml:space="preserve">Indicator de rezultat (conform Cerere de finantare) </w:t>
            </w:r>
          </w:p>
          <w:p w14:paraId="0D95C70E" w14:textId="77777777" w:rsidR="00B34804" w:rsidRPr="00B34804" w:rsidRDefault="00B34804" w:rsidP="00B34804">
            <w:pPr>
              <w:rPr>
                <w:b/>
              </w:rPr>
            </w:pPr>
          </w:p>
          <w:p w14:paraId="4602256C" w14:textId="77777777" w:rsidR="00B34804" w:rsidRPr="00B34804" w:rsidRDefault="00B34804" w:rsidP="00B34804">
            <w:pPr>
              <w:rPr>
                <w:b/>
              </w:rPr>
            </w:pPr>
          </w:p>
        </w:tc>
        <w:tc>
          <w:tcPr>
            <w:tcW w:w="814" w:type="pct"/>
            <w:shd w:val="clear" w:color="auto" w:fill="D9D9D9"/>
          </w:tcPr>
          <w:p w14:paraId="5B62890F" w14:textId="77777777" w:rsidR="00B34804" w:rsidRPr="00B34804" w:rsidRDefault="00B34804" w:rsidP="00B34804">
            <w:pPr>
              <w:rPr>
                <w:b/>
              </w:rPr>
            </w:pPr>
            <w:r w:rsidRPr="00B34804">
              <w:rPr>
                <w:b/>
              </w:rPr>
              <w:t>Valori aprobate/ revizuite</w:t>
            </w:r>
          </w:p>
        </w:tc>
        <w:tc>
          <w:tcPr>
            <w:tcW w:w="814" w:type="pct"/>
            <w:shd w:val="clear" w:color="auto" w:fill="D9D9D9"/>
          </w:tcPr>
          <w:p w14:paraId="6E30E2B5" w14:textId="77777777" w:rsidR="00B34804" w:rsidRPr="00B34804" w:rsidRDefault="00B34804" w:rsidP="00B34804">
            <w:pPr>
              <w:rPr>
                <w:b/>
              </w:rPr>
            </w:pPr>
            <w:r w:rsidRPr="00B34804">
              <w:rPr>
                <w:b/>
              </w:rPr>
              <w:t>Valoare raportată anterior</w:t>
            </w:r>
          </w:p>
        </w:tc>
        <w:tc>
          <w:tcPr>
            <w:tcW w:w="949" w:type="pct"/>
            <w:shd w:val="clear" w:color="auto" w:fill="D9D9D9"/>
          </w:tcPr>
          <w:p w14:paraId="647626EC" w14:textId="77777777" w:rsidR="00B34804" w:rsidRPr="00B34804" w:rsidRDefault="00B34804" w:rsidP="00B34804">
            <w:pPr>
              <w:rPr>
                <w:b/>
              </w:rPr>
            </w:pPr>
            <w:r w:rsidRPr="00B34804">
              <w:rPr>
                <w:b/>
              </w:rPr>
              <w:t>Valoare  în perioada curentă (agregată)</w:t>
            </w:r>
          </w:p>
        </w:tc>
      </w:tr>
      <w:tr w:rsidR="00B34804" w:rsidRPr="00B34804" w14:paraId="4C8CB730" w14:textId="77777777" w:rsidTr="00203F42">
        <w:trPr>
          <w:trHeight w:val="336"/>
        </w:trPr>
        <w:tc>
          <w:tcPr>
            <w:tcW w:w="1814" w:type="pct"/>
          </w:tcPr>
          <w:p w14:paraId="1C62BEE2" w14:textId="77777777" w:rsidR="00B34804" w:rsidRPr="00B34804" w:rsidRDefault="00B34804" w:rsidP="00B34804">
            <w:pPr>
              <w:rPr>
                <w:b/>
              </w:rPr>
            </w:pPr>
            <w:r w:rsidRPr="00B34804">
              <w:rPr>
                <w:b/>
              </w:rPr>
              <w:t>Denumire</w:t>
            </w:r>
          </w:p>
        </w:tc>
        <w:tc>
          <w:tcPr>
            <w:tcW w:w="609" w:type="pct"/>
          </w:tcPr>
          <w:p w14:paraId="13419BC7" w14:textId="77777777" w:rsidR="00B34804" w:rsidRPr="00B34804" w:rsidRDefault="00B34804" w:rsidP="00B34804">
            <w:pPr>
              <w:rPr>
                <w:b/>
              </w:rPr>
            </w:pPr>
            <w:r w:rsidRPr="00B34804">
              <w:rPr>
                <w:b/>
              </w:rPr>
              <w:t>UM</w:t>
            </w:r>
          </w:p>
        </w:tc>
        <w:tc>
          <w:tcPr>
            <w:tcW w:w="814" w:type="pct"/>
          </w:tcPr>
          <w:p w14:paraId="5701D332" w14:textId="77777777" w:rsidR="00B34804" w:rsidRPr="00B34804" w:rsidRDefault="00B34804" w:rsidP="00B34804">
            <w:pPr>
              <w:rPr>
                <w:b/>
              </w:rPr>
            </w:pPr>
          </w:p>
        </w:tc>
        <w:tc>
          <w:tcPr>
            <w:tcW w:w="814" w:type="pct"/>
          </w:tcPr>
          <w:p w14:paraId="7C0FFDF3" w14:textId="77777777" w:rsidR="00B34804" w:rsidRPr="00B34804" w:rsidRDefault="00B34804" w:rsidP="00B34804">
            <w:pPr>
              <w:rPr>
                <w:b/>
              </w:rPr>
            </w:pPr>
          </w:p>
        </w:tc>
        <w:tc>
          <w:tcPr>
            <w:tcW w:w="949" w:type="pct"/>
          </w:tcPr>
          <w:p w14:paraId="0C8E5CD9" w14:textId="77777777" w:rsidR="00B34804" w:rsidRPr="00B34804" w:rsidRDefault="00B34804" w:rsidP="00B34804">
            <w:pPr>
              <w:rPr>
                <w:b/>
              </w:rPr>
            </w:pPr>
          </w:p>
        </w:tc>
      </w:tr>
      <w:tr w:rsidR="00B34804" w:rsidRPr="00B34804" w14:paraId="64876AE2" w14:textId="77777777" w:rsidTr="00203F42">
        <w:trPr>
          <w:trHeight w:val="372"/>
        </w:trPr>
        <w:tc>
          <w:tcPr>
            <w:tcW w:w="1814" w:type="pct"/>
          </w:tcPr>
          <w:p w14:paraId="4D5C9BC8" w14:textId="77777777" w:rsidR="00B34804" w:rsidRPr="00B34804" w:rsidRDefault="00B34804" w:rsidP="00B34804">
            <w:pPr>
              <w:rPr>
                <w:b/>
              </w:rPr>
            </w:pPr>
          </w:p>
        </w:tc>
        <w:tc>
          <w:tcPr>
            <w:tcW w:w="609" w:type="pct"/>
          </w:tcPr>
          <w:p w14:paraId="74D11E58" w14:textId="77777777" w:rsidR="00B34804" w:rsidRPr="00B34804" w:rsidRDefault="00B34804" w:rsidP="00B34804">
            <w:pPr>
              <w:rPr>
                <w:b/>
              </w:rPr>
            </w:pPr>
          </w:p>
        </w:tc>
        <w:tc>
          <w:tcPr>
            <w:tcW w:w="814" w:type="pct"/>
          </w:tcPr>
          <w:p w14:paraId="15861C3E" w14:textId="77777777" w:rsidR="00B34804" w:rsidRPr="00B34804" w:rsidRDefault="00B34804" w:rsidP="00B34804">
            <w:pPr>
              <w:rPr>
                <w:b/>
              </w:rPr>
            </w:pPr>
          </w:p>
        </w:tc>
        <w:tc>
          <w:tcPr>
            <w:tcW w:w="814" w:type="pct"/>
          </w:tcPr>
          <w:p w14:paraId="54F63D2E" w14:textId="77777777" w:rsidR="00B34804" w:rsidRPr="00B34804" w:rsidRDefault="00B34804" w:rsidP="00B34804">
            <w:pPr>
              <w:rPr>
                <w:b/>
              </w:rPr>
            </w:pPr>
          </w:p>
        </w:tc>
        <w:tc>
          <w:tcPr>
            <w:tcW w:w="949" w:type="pct"/>
          </w:tcPr>
          <w:p w14:paraId="0595F291" w14:textId="77777777" w:rsidR="00B34804" w:rsidRPr="00B34804" w:rsidRDefault="00B34804" w:rsidP="00B34804">
            <w:pPr>
              <w:rPr>
                <w:b/>
              </w:rPr>
            </w:pPr>
          </w:p>
        </w:tc>
      </w:tr>
      <w:tr w:rsidR="00B34804" w:rsidRPr="00B34804" w14:paraId="0730FAAC" w14:textId="77777777" w:rsidTr="00203F42">
        <w:trPr>
          <w:trHeight w:val="372"/>
        </w:trPr>
        <w:tc>
          <w:tcPr>
            <w:tcW w:w="1814" w:type="pct"/>
          </w:tcPr>
          <w:p w14:paraId="3A1C4182" w14:textId="77777777" w:rsidR="00B34804" w:rsidRPr="00B34804" w:rsidRDefault="00B34804" w:rsidP="00B34804">
            <w:pPr>
              <w:rPr>
                <w:b/>
              </w:rPr>
            </w:pPr>
          </w:p>
        </w:tc>
        <w:tc>
          <w:tcPr>
            <w:tcW w:w="609" w:type="pct"/>
          </w:tcPr>
          <w:p w14:paraId="6909F729" w14:textId="77777777" w:rsidR="00B34804" w:rsidRPr="00B34804" w:rsidRDefault="00B34804" w:rsidP="00B34804">
            <w:pPr>
              <w:rPr>
                <w:b/>
              </w:rPr>
            </w:pPr>
          </w:p>
        </w:tc>
        <w:tc>
          <w:tcPr>
            <w:tcW w:w="814" w:type="pct"/>
          </w:tcPr>
          <w:p w14:paraId="3E5BBF0E" w14:textId="77777777" w:rsidR="00B34804" w:rsidRPr="00B34804" w:rsidRDefault="00B34804" w:rsidP="00B34804">
            <w:pPr>
              <w:rPr>
                <w:b/>
              </w:rPr>
            </w:pPr>
          </w:p>
        </w:tc>
        <w:tc>
          <w:tcPr>
            <w:tcW w:w="814" w:type="pct"/>
          </w:tcPr>
          <w:p w14:paraId="60BD49C9" w14:textId="77777777" w:rsidR="00B34804" w:rsidRPr="00B34804" w:rsidRDefault="00B34804" w:rsidP="00B34804">
            <w:pPr>
              <w:rPr>
                <w:b/>
              </w:rPr>
            </w:pPr>
          </w:p>
        </w:tc>
        <w:tc>
          <w:tcPr>
            <w:tcW w:w="949" w:type="pct"/>
          </w:tcPr>
          <w:p w14:paraId="58C48BB8" w14:textId="77777777" w:rsidR="00B34804" w:rsidRPr="00B34804" w:rsidRDefault="00B34804" w:rsidP="00B34804">
            <w:pPr>
              <w:rPr>
                <w:b/>
              </w:rPr>
            </w:pPr>
          </w:p>
        </w:tc>
      </w:tr>
    </w:tbl>
    <w:p w14:paraId="7D0D5061" w14:textId="77777777" w:rsidR="00B34804" w:rsidRPr="00B34804" w:rsidRDefault="00B34804" w:rsidP="00B34804">
      <w:pPr>
        <w:rPr>
          <w:b/>
        </w:rPr>
      </w:pPr>
    </w:p>
    <w:p w14:paraId="02D1866A" w14:textId="77777777" w:rsidR="00B34804" w:rsidRPr="00B34804" w:rsidRDefault="00B34804" w:rsidP="00B34804">
      <w:pPr>
        <w:shd w:val="clear" w:color="auto" w:fill="D9D9D9"/>
        <w:rPr>
          <w:b/>
        </w:rPr>
      </w:pPr>
    </w:p>
    <w:p w14:paraId="3B1E36A6" w14:textId="77777777" w:rsidR="00B34804" w:rsidRPr="00B34804" w:rsidRDefault="00B34804" w:rsidP="00B34804">
      <w:pPr>
        <w:shd w:val="clear" w:color="auto" w:fill="D9D9D9"/>
        <w:rPr>
          <w:b/>
        </w:rPr>
      </w:pPr>
      <w:r w:rsidRPr="00B34804">
        <w:rPr>
          <w:b/>
        </w:rPr>
        <w:t>IX. Respectarea prevederilor privind ajutorul de stat si proiectele generatoare de venituri</w:t>
      </w:r>
    </w:p>
    <w:p w14:paraId="1123433F" w14:textId="77777777" w:rsidR="00B34804" w:rsidRPr="00B34804" w:rsidRDefault="00B34804" w:rsidP="00B34804">
      <w:pPr>
        <w:rPr>
          <w:b/>
        </w:rPr>
      </w:pPr>
    </w:p>
    <w:p w14:paraId="10D77034" w14:textId="77777777" w:rsidR="00B34804" w:rsidRPr="00B34804" w:rsidRDefault="00B34804" w:rsidP="00B34804">
      <w:pPr>
        <w:ind w:firstLine="720"/>
        <w:rPr>
          <w:b/>
        </w:rPr>
      </w:pPr>
      <w:r w:rsidRPr="00B34804">
        <w:rPr>
          <w:b/>
        </w:rPr>
        <w:t>IX. 1 Respectarea prevederilor privind ajutorul de stat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563"/>
        <w:gridCol w:w="636"/>
        <w:gridCol w:w="5199"/>
      </w:tblGrid>
      <w:tr w:rsidR="00B34804" w:rsidRPr="00B34804" w14:paraId="0622850C" w14:textId="77777777" w:rsidTr="00203F42">
        <w:tc>
          <w:tcPr>
            <w:tcW w:w="1632" w:type="pct"/>
          </w:tcPr>
          <w:p w14:paraId="33F823BA" w14:textId="77777777" w:rsidR="00B34804" w:rsidRPr="00B34804" w:rsidRDefault="00B34804" w:rsidP="00B34804">
            <w:pPr>
              <w:rPr>
                <w:bCs/>
              </w:rPr>
            </w:pPr>
          </w:p>
        </w:tc>
        <w:tc>
          <w:tcPr>
            <w:tcW w:w="275" w:type="pct"/>
          </w:tcPr>
          <w:p w14:paraId="517F702F" w14:textId="77777777" w:rsidR="00B34804" w:rsidRPr="00B34804" w:rsidRDefault="00B34804" w:rsidP="00B34804">
            <w:pPr>
              <w:rPr>
                <w:bCs/>
              </w:rPr>
            </w:pPr>
            <w:r w:rsidRPr="00B34804">
              <w:rPr>
                <w:bCs/>
              </w:rPr>
              <w:t>DA</w:t>
            </w:r>
          </w:p>
        </w:tc>
        <w:tc>
          <w:tcPr>
            <w:tcW w:w="343" w:type="pct"/>
          </w:tcPr>
          <w:p w14:paraId="20FF9E35" w14:textId="77777777" w:rsidR="00B34804" w:rsidRPr="00B34804" w:rsidRDefault="00B34804" w:rsidP="00B34804">
            <w:pPr>
              <w:rPr>
                <w:bCs/>
              </w:rPr>
            </w:pPr>
            <w:r w:rsidRPr="00B34804">
              <w:rPr>
                <w:bCs/>
              </w:rPr>
              <w:t>NU</w:t>
            </w:r>
          </w:p>
        </w:tc>
        <w:tc>
          <w:tcPr>
            <w:tcW w:w="2750" w:type="pct"/>
          </w:tcPr>
          <w:p w14:paraId="096516A6" w14:textId="77777777" w:rsidR="00B34804" w:rsidRPr="00B34804" w:rsidRDefault="00B34804" w:rsidP="00B34804">
            <w:pPr>
              <w:rPr>
                <w:bCs/>
              </w:rPr>
            </w:pPr>
            <w:r w:rsidRPr="00B34804">
              <w:rPr>
                <w:bCs/>
              </w:rPr>
              <w:t>Observaţii/Descriere</w:t>
            </w:r>
          </w:p>
        </w:tc>
      </w:tr>
      <w:tr w:rsidR="00B34804" w:rsidRPr="00B34804" w14:paraId="26B9C6F5" w14:textId="77777777" w:rsidTr="00203F42">
        <w:tc>
          <w:tcPr>
            <w:tcW w:w="1632" w:type="pct"/>
            <w:shd w:val="clear" w:color="auto" w:fill="D9D9D9"/>
          </w:tcPr>
          <w:p w14:paraId="7556CD50" w14:textId="77777777" w:rsidR="00B34804" w:rsidRPr="00B34804" w:rsidRDefault="00B34804" w:rsidP="00B34804">
            <w:pPr>
              <w:tabs>
                <w:tab w:val="center" w:pos="4320"/>
                <w:tab w:val="right" w:pos="8640"/>
              </w:tabs>
              <w:rPr>
                <w:bCs/>
                <w:noProof/>
                <w:szCs w:val="20"/>
              </w:rPr>
            </w:pPr>
            <w:r w:rsidRPr="00B34804">
              <w:rPr>
                <w:bCs/>
                <w:noProof/>
                <w:szCs w:val="20"/>
              </w:rPr>
              <w:t>Este proiect care se supune ajutorului de stat?</w:t>
            </w:r>
          </w:p>
        </w:tc>
        <w:tc>
          <w:tcPr>
            <w:tcW w:w="275" w:type="pct"/>
          </w:tcPr>
          <w:p w14:paraId="1E0F597F" w14:textId="77777777" w:rsidR="00B34804" w:rsidRPr="00B34804" w:rsidRDefault="00B34804" w:rsidP="00B34804">
            <w:pPr>
              <w:rPr>
                <w:bCs/>
              </w:rPr>
            </w:pPr>
          </w:p>
        </w:tc>
        <w:tc>
          <w:tcPr>
            <w:tcW w:w="343" w:type="pct"/>
          </w:tcPr>
          <w:p w14:paraId="4DE9121C" w14:textId="77777777" w:rsidR="00B34804" w:rsidRPr="00B34804" w:rsidRDefault="00B34804" w:rsidP="00B34804">
            <w:pPr>
              <w:rPr>
                <w:bCs/>
              </w:rPr>
            </w:pPr>
          </w:p>
        </w:tc>
        <w:tc>
          <w:tcPr>
            <w:tcW w:w="2750" w:type="pct"/>
          </w:tcPr>
          <w:p w14:paraId="0168A620" w14:textId="77777777" w:rsidR="00B34804" w:rsidRPr="00B34804" w:rsidRDefault="00B34804" w:rsidP="00B34804">
            <w:pPr>
              <w:rPr>
                <w:bCs/>
              </w:rPr>
            </w:pPr>
          </w:p>
        </w:tc>
      </w:tr>
      <w:tr w:rsidR="00B34804" w:rsidRPr="00B34804" w14:paraId="6C4DCBE4" w14:textId="77777777" w:rsidTr="00203F42">
        <w:tc>
          <w:tcPr>
            <w:tcW w:w="1632" w:type="pct"/>
            <w:shd w:val="clear" w:color="auto" w:fill="D9D9D9"/>
          </w:tcPr>
          <w:p w14:paraId="40127AB9" w14:textId="77777777" w:rsidR="00B34804" w:rsidRPr="00B34804" w:rsidRDefault="00B34804" w:rsidP="00B34804">
            <w:pPr>
              <w:rPr>
                <w:bCs/>
              </w:rPr>
            </w:pPr>
            <w:r w:rsidRPr="00B34804">
              <w:rPr>
                <w:bCs/>
              </w:rPr>
              <w:t>Este proiect care se supune regulii de minimis?</w:t>
            </w:r>
          </w:p>
        </w:tc>
        <w:tc>
          <w:tcPr>
            <w:tcW w:w="275" w:type="pct"/>
          </w:tcPr>
          <w:p w14:paraId="1FFAE8C2" w14:textId="77777777" w:rsidR="00B34804" w:rsidRPr="00B34804" w:rsidRDefault="00B34804" w:rsidP="00B34804">
            <w:pPr>
              <w:rPr>
                <w:bCs/>
              </w:rPr>
            </w:pPr>
          </w:p>
        </w:tc>
        <w:tc>
          <w:tcPr>
            <w:tcW w:w="343" w:type="pct"/>
          </w:tcPr>
          <w:p w14:paraId="77C018AA" w14:textId="77777777" w:rsidR="00B34804" w:rsidRPr="00B34804" w:rsidRDefault="00B34804" w:rsidP="00B34804">
            <w:pPr>
              <w:rPr>
                <w:bCs/>
              </w:rPr>
            </w:pPr>
          </w:p>
        </w:tc>
        <w:tc>
          <w:tcPr>
            <w:tcW w:w="2750" w:type="pct"/>
          </w:tcPr>
          <w:p w14:paraId="1F7F28D2" w14:textId="77777777" w:rsidR="00B34804" w:rsidRPr="00B34804" w:rsidRDefault="00B34804" w:rsidP="00B34804">
            <w:pPr>
              <w:rPr>
                <w:bCs/>
              </w:rPr>
            </w:pPr>
          </w:p>
        </w:tc>
      </w:tr>
      <w:tr w:rsidR="00B34804" w:rsidRPr="00B34804" w14:paraId="236DE339" w14:textId="77777777" w:rsidTr="00203F42">
        <w:tc>
          <w:tcPr>
            <w:tcW w:w="1632" w:type="pct"/>
            <w:shd w:val="clear" w:color="auto" w:fill="D9D9D9"/>
          </w:tcPr>
          <w:p w14:paraId="7F93CE3A" w14:textId="77777777" w:rsidR="00B34804" w:rsidRPr="00B34804" w:rsidRDefault="00B34804" w:rsidP="00B34804">
            <w:pPr>
              <w:rPr>
                <w:bCs/>
              </w:rPr>
            </w:pPr>
            <w:r w:rsidRPr="00B34804">
              <w:rPr>
                <w:bCs/>
              </w:rPr>
              <w:t>Este proiect generator de venituri?</w:t>
            </w:r>
          </w:p>
        </w:tc>
        <w:tc>
          <w:tcPr>
            <w:tcW w:w="275" w:type="pct"/>
          </w:tcPr>
          <w:p w14:paraId="645B968E" w14:textId="77777777" w:rsidR="00B34804" w:rsidRPr="00B34804" w:rsidRDefault="00B34804" w:rsidP="00B34804">
            <w:pPr>
              <w:rPr>
                <w:bCs/>
              </w:rPr>
            </w:pPr>
          </w:p>
        </w:tc>
        <w:tc>
          <w:tcPr>
            <w:tcW w:w="343" w:type="pct"/>
          </w:tcPr>
          <w:p w14:paraId="28ABBFCC" w14:textId="77777777" w:rsidR="00B34804" w:rsidRPr="00B34804" w:rsidRDefault="00B34804" w:rsidP="00B34804">
            <w:pPr>
              <w:rPr>
                <w:bCs/>
              </w:rPr>
            </w:pPr>
          </w:p>
        </w:tc>
        <w:tc>
          <w:tcPr>
            <w:tcW w:w="2750" w:type="pct"/>
          </w:tcPr>
          <w:p w14:paraId="5FE9B266" w14:textId="77777777" w:rsidR="00B34804" w:rsidRPr="00B34804" w:rsidRDefault="00B34804" w:rsidP="00B34804">
            <w:pPr>
              <w:rPr>
                <w:bCs/>
              </w:rPr>
            </w:pPr>
          </w:p>
        </w:tc>
      </w:tr>
    </w:tbl>
    <w:p w14:paraId="49B2D853" w14:textId="77777777" w:rsidR="00B34804" w:rsidRPr="00B34804" w:rsidRDefault="00B34804" w:rsidP="00B34804"/>
    <w:p w14:paraId="6D21C117" w14:textId="77777777" w:rsidR="00B34804" w:rsidRPr="00B34804" w:rsidRDefault="00B34804" w:rsidP="00B34804">
      <w:pPr>
        <w:ind w:firstLine="720"/>
        <w:rPr>
          <w:b/>
        </w:rPr>
      </w:pPr>
      <w:r w:rsidRPr="00B34804">
        <w:rPr>
          <w:b/>
        </w:rPr>
        <w:t>IX.2 Respectarea prevederilor privind proiectele generatoare de venituri:</w:t>
      </w:r>
    </w:p>
    <w:p w14:paraId="42F9807F" w14:textId="77777777" w:rsidR="00B34804" w:rsidRPr="00B34804" w:rsidRDefault="00B34804" w:rsidP="00B34804">
      <w:pPr>
        <w:contextualSpacing/>
      </w:pPr>
      <w:r w:rsidRPr="00B34804">
        <w:t>Total venituri rezultate până la momentul elaborării cererii de rambursare:</w:t>
      </w:r>
    </w:p>
    <w:p w14:paraId="78C36CC3" w14:textId="77777777" w:rsidR="00B34804" w:rsidRPr="00B34804" w:rsidRDefault="00B34804" w:rsidP="00B34804">
      <w:pPr>
        <w:ind w:left="360"/>
      </w:pPr>
      <w:r w:rsidRPr="00B34804">
        <w:rPr>
          <w:noProof/>
          <w:lang w:val="en-US"/>
        </w:rPr>
        <mc:AlternateContent>
          <mc:Choice Requires="wps">
            <w:drawing>
              <wp:anchor distT="0" distB="0" distL="114300" distR="114300" simplePos="0" relativeHeight="251660288" behindDoc="0" locked="0" layoutInCell="1" allowOverlap="1" wp14:anchorId="65AFD81F" wp14:editId="2602F800">
                <wp:simplePos x="0" y="0"/>
                <wp:positionH relativeFrom="column">
                  <wp:posOffset>48895</wp:posOffset>
                </wp:positionH>
                <wp:positionV relativeFrom="paragraph">
                  <wp:posOffset>73025</wp:posOffset>
                </wp:positionV>
                <wp:extent cx="1028700" cy="342900"/>
                <wp:effectExtent l="10795" t="13335" r="8255" b="5715"/>
                <wp:wrapNone/>
                <wp:docPr id="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42900"/>
                        </a:xfrm>
                        <a:prstGeom prst="rect">
                          <a:avLst/>
                        </a:prstGeom>
                        <a:solidFill>
                          <a:srgbClr val="FFFFFF"/>
                        </a:solidFill>
                        <a:ln w="9525">
                          <a:solidFill>
                            <a:srgbClr val="000000"/>
                          </a:solidFill>
                          <a:miter lim="800000"/>
                          <a:headEnd/>
                          <a:tailEnd/>
                        </a:ln>
                      </wps:spPr>
                      <wps:txbx>
                        <w:txbxContent>
                          <w:p w14:paraId="77AFCCA3" w14:textId="77777777" w:rsidR="00866CDA" w:rsidRDefault="00866CDA" w:rsidP="00B3480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AFD81F" id="Text Box 7" o:spid="_x0000_s1027" type="#_x0000_t202" style="position:absolute;left:0;text-align:left;margin-left:3.85pt;margin-top:5.75pt;width:81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">
                <v:textbox>
                  <w:txbxContent>
                    <w:p w14:paraId="77AFCCA3" w14:textId="77777777" w:rsidR="00866CDA" w:rsidRDefault="00866CDA" w:rsidP="00B34804"/>
                  </w:txbxContent>
                </v:textbox>
              </v:shape>
            </w:pict>
          </mc:Fallback>
        </mc:AlternateContent>
      </w:r>
    </w:p>
    <w:p w14:paraId="7C3072DE" w14:textId="77777777" w:rsidR="00B34804" w:rsidRPr="00B34804" w:rsidRDefault="00B34804" w:rsidP="00B34804"/>
    <w:p w14:paraId="69B39C91" w14:textId="77777777" w:rsidR="00B34804" w:rsidRPr="00B34804" w:rsidRDefault="00B34804" w:rsidP="00B34804"/>
    <w:p w14:paraId="2A8A5280" w14:textId="77777777" w:rsidR="00B34804" w:rsidRPr="00B34804" w:rsidRDefault="00B34804" w:rsidP="00B34804">
      <w:r w:rsidRPr="00B34804">
        <w:t>Total venituri obţinute pentru perioada de referinţă:</w:t>
      </w:r>
    </w:p>
    <w:p w14:paraId="178BBA97" w14:textId="77777777" w:rsidR="00B34804" w:rsidRPr="00B34804" w:rsidRDefault="00B34804" w:rsidP="00B34804">
      <w:r w:rsidRPr="00B34804">
        <w:rPr>
          <w:noProof/>
          <w:lang w:val="en-US"/>
        </w:rPr>
        <mc:AlternateContent>
          <mc:Choice Requires="wps">
            <w:drawing>
              <wp:anchor distT="0" distB="0" distL="114300" distR="114300" simplePos="0" relativeHeight="251659264" behindDoc="0" locked="0" layoutInCell="1" allowOverlap="1" wp14:anchorId="5AF0F090" wp14:editId="6849B8F9">
                <wp:simplePos x="0" y="0"/>
                <wp:positionH relativeFrom="column">
                  <wp:posOffset>48895</wp:posOffset>
                </wp:positionH>
                <wp:positionV relativeFrom="paragraph">
                  <wp:posOffset>27305</wp:posOffset>
                </wp:positionV>
                <wp:extent cx="1028700" cy="342900"/>
                <wp:effectExtent l="10795" t="12065" r="8255" b="6985"/>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342900"/>
                        </a:xfrm>
                        <a:prstGeom prst="rect">
                          <a:avLst/>
                        </a:prstGeom>
                        <a:solidFill>
                          <a:srgbClr val="FFFFFF"/>
                        </a:solidFill>
                        <a:ln w="9525">
                          <a:solidFill>
                            <a:srgbClr val="000000"/>
                          </a:solidFill>
                          <a:miter lim="800000"/>
                          <a:headEnd/>
                          <a:tailEnd/>
                        </a:ln>
                      </wps:spPr>
                      <wps:txbx>
                        <w:txbxContent>
                          <w:p w14:paraId="78E34984" w14:textId="77777777" w:rsidR="00866CDA" w:rsidRDefault="00866CDA" w:rsidP="00B3480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F0F090" id="Text Box 6" o:spid="_x0000_s1028" type="#_x0000_t202" style="position:absolute;margin-left:3.85pt;margin-top:2.15pt;width:8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">
                <v:textbox>
                  <w:txbxContent>
                    <w:p w14:paraId="78E34984" w14:textId="77777777" w:rsidR="00866CDA" w:rsidRDefault="00866CDA" w:rsidP="00B34804"/>
                  </w:txbxContent>
                </v:textbox>
              </v:shape>
            </w:pict>
          </mc:Fallback>
        </mc:AlternateContent>
      </w:r>
    </w:p>
    <w:p w14:paraId="6681EE46" w14:textId="77777777" w:rsidR="00B34804" w:rsidRPr="00B34804" w:rsidRDefault="00B34804" w:rsidP="00B34804">
      <w:pPr>
        <w:rPr>
          <w:b/>
        </w:rPr>
      </w:pPr>
    </w:p>
    <w:p w14:paraId="219ECED8" w14:textId="77777777" w:rsidR="00B34804" w:rsidRPr="00B34804" w:rsidRDefault="00B34804" w:rsidP="00B34804">
      <w:pPr>
        <w:rPr>
          <w:b/>
        </w:rPr>
      </w:pPr>
    </w:p>
    <w:p w14:paraId="6471FF05" w14:textId="77777777" w:rsidR="00B34804" w:rsidRPr="00B34804" w:rsidRDefault="00B34804" w:rsidP="00B34804">
      <w:pPr>
        <w:shd w:val="clear" w:color="auto" w:fill="D9D9D9"/>
        <w:rPr>
          <w:b/>
        </w:rPr>
      </w:pPr>
    </w:p>
    <w:p w14:paraId="045158C2" w14:textId="77777777" w:rsidR="00B34804" w:rsidRPr="00B34804" w:rsidRDefault="00B34804" w:rsidP="00B34804">
      <w:pPr>
        <w:shd w:val="clear" w:color="auto" w:fill="D9D9D9"/>
        <w:rPr>
          <w:b/>
        </w:rPr>
      </w:pPr>
      <w:r w:rsidRPr="00B34804">
        <w:rPr>
          <w:b/>
        </w:rPr>
        <w:t>X. Respectarea cerinţelor cu privire la publicitatea proiectului</w:t>
      </w:r>
    </w:p>
    <w:p w14:paraId="3FC6BA35" w14:textId="77777777" w:rsidR="00B34804" w:rsidRPr="00B34804" w:rsidRDefault="00B34804" w:rsidP="00B3480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77"/>
      </w:tblGrid>
      <w:tr w:rsidR="00B34804" w:rsidRPr="00B34804" w14:paraId="34A9E73A" w14:textId="77777777" w:rsidTr="00203F42">
        <w:trPr>
          <w:trHeight w:val="345"/>
          <w:jc w:val="center"/>
        </w:trPr>
        <w:tc>
          <w:tcPr>
            <w:tcW w:w="5000" w:type="pct"/>
            <w:shd w:val="clear" w:color="auto" w:fill="FFFFFF"/>
          </w:tcPr>
          <w:p w14:paraId="45E251C7" w14:textId="77777777" w:rsidR="00B34804" w:rsidRPr="00B34804" w:rsidRDefault="00B34804" w:rsidP="00B34804">
            <w:pPr>
              <w:rPr>
                <w:b/>
              </w:rPr>
            </w:pPr>
            <w:r w:rsidRPr="00B34804">
              <w:rPr>
                <w:b/>
              </w:rPr>
              <w:t xml:space="preserve">a. </w:t>
            </w:r>
            <w:r w:rsidRPr="00B34804">
              <w:rPr>
                <w:b/>
                <w:bCs/>
              </w:rPr>
              <w:t>Care din următoarele măsuri au fost întreprinse pentru a face publicitate proiectului</w:t>
            </w:r>
            <w:r w:rsidRPr="00B34804">
              <w:rPr>
                <w:b/>
              </w:rPr>
              <w:t>?</w:t>
            </w:r>
          </w:p>
          <w:p w14:paraId="166826EC" w14:textId="77777777" w:rsidR="00B34804" w:rsidRPr="00B34804" w:rsidRDefault="00B34804" w:rsidP="00B34804">
            <w:r w:rsidRPr="00B34804">
              <w:rPr>
                <w:b/>
              </w:rPr>
              <w:lastRenderedPageBreak/>
              <w:t xml:space="preserve">(se vor introduce toate </w:t>
            </w:r>
            <w:r w:rsidRPr="00B34804">
              <w:t>mijloacele de informare şi publicitate, utilizate conform Cererii de finanţare</w:t>
            </w:r>
            <w:r w:rsidRPr="00B34804">
              <w:rPr>
                <w:b/>
              </w:rPr>
              <w:t>)</w:t>
            </w:r>
          </w:p>
        </w:tc>
      </w:tr>
      <w:tr w:rsidR="00B34804" w:rsidRPr="00B34804" w14:paraId="14DB4164" w14:textId="77777777" w:rsidTr="00203F42">
        <w:trPr>
          <w:trHeight w:val="2258"/>
          <w:jc w:val="center"/>
        </w:trPr>
        <w:tc>
          <w:tcPr>
            <w:tcW w:w="5000" w:type="pct"/>
          </w:tcPr>
          <w:p w14:paraId="75187E73" w14:textId="77777777" w:rsidR="00B34804" w:rsidRPr="00B34804" w:rsidRDefault="00B34804" w:rsidP="00B34804">
            <w:pPr>
              <w:spacing w:line="360" w:lineRule="auto"/>
            </w:pPr>
            <w:r w:rsidRPr="00B34804">
              <w:lastRenderedPageBreak/>
              <w:fldChar w:fldCharType="begin"/>
            </w:r>
            <w:r w:rsidRPr="00B34804">
              <w:instrText xml:space="preserve"> MACROBUTTON CheckIt </w:instrText>
            </w:r>
            <w:r w:rsidRPr="00B34804">
              <w:sym w:font="Wingdings" w:char="F0A8"/>
            </w:r>
            <w:r w:rsidRPr="00B34804">
              <w:fldChar w:fldCharType="end"/>
            </w:r>
            <w:r w:rsidRPr="00B34804">
              <w:t xml:space="preserve"> Indicatoare vizibile</w:t>
            </w:r>
          </w:p>
          <w:p w14:paraId="47B7EE93" w14:textId="77777777" w:rsidR="00B34804" w:rsidRPr="00B34804" w:rsidRDefault="00B34804" w:rsidP="00B34804">
            <w:pPr>
              <w:spacing w:line="360" w:lineRule="auto"/>
            </w:pPr>
            <w:r w:rsidRPr="00B34804">
              <w:fldChar w:fldCharType="begin"/>
            </w:r>
            <w:r w:rsidRPr="00B34804">
              <w:instrText xml:space="preserve"> MACROBUTTON CheckIt </w:instrText>
            </w:r>
            <w:r w:rsidRPr="00B34804">
              <w:sym w:font="Wingdings" w:char="F0A8"/>
            </w:r>
            <w:r w:rsidRPr="00B34804">
              <w:fldChar w:fldCharType="end"/>
            </w:r>
            <w:r w:rsidRPr="00B34804">
              <w:t xml:space="preserve"> Plăci permanente pe clădiri</w:t>
            </w:r>
          </w:p>
          <w:p w14:paraId="76484D59" w14:textId="77777777" w:rsidR="00B34804" w:rsidRPr="00B34804" w:rsidRDefault="00B34804" w:rsidP="00B34804">
            <w:pPr>
              <w:spacing w:line="360" w:lineRule="auto"/>
            </w:pPr>
            <w:r w:rsidRPr="00B34804">
              <w:fldChar w:fldCharType="begin"/>
            </w:r>
            <w:r w:rsidRPr="00B34804">
              <w:instrText xml:space="preserve"> MACROBUTTON CheckIt </w:instrText>
            </w:r>
            <w:r w:rsidRPr="00B34804">
              <w:sym w:font="Wingdings" w:char="F0A8"/>
            </w:r>
            <w:r w:rsidRPr="00B34804">
              <w:fldChar w:fldCharType="end"/>
            </w:r>
            <w:r w:rsidRPr="00B34804">
              <w:t xml:space="preserve"> Difuzări media şi în presă</w:t>
            </w:r>
          </w:p>
          <w:p w14:paraId="4ECC4844" w14:textId="77777777" w:rsidR="00B34804" w:rsidRPr="00B34804" w:rsidRDefault="00B34804" w:rsidP="00B34804">
            <w:pPr>
              <w:spacing w:line="360" w:lineRule="auto"/>
            </w:pPr>
            <w:r w:rsidRPr="00B34804">
              <w:fldChar w:fldCharType="begin"/>
            </w:r>
            <w:r w:rsidRPr="00B34804">
              <w:instrText xml:space="preserve"> MACROBUTTON CheckIt </w:instrText>
            </w:r>
            <w:r w:rsidRPr="00B34804">
              <w:sym w:font="Wingdings" w:char="F0A8"/>
            </w:r>
            <w:r w:rsidRPr="00B34804">
              <w:fldChar w:fldCharType="end"/>
            </w:r>
            <w:r w:rsidRPr="00B34804">
              <w:t xml:space="preserve"> Confirmări în toate difuzările media</w:t>
            </w:r>
          </w:p>
          <w:p w14:paraId="0DFD3924" w14:textId="77777777" w:rsidR="00B34804" w:rsidRPr="00B34804" w:rsidRDefault="00B34804" w:rsidP="00B34804">
            <w:pPr>
              <w:spacing w:line="360" w:lineRule="auto"/>
            </w:pPr>
            <w:r w:rsidRPr="00B34804">
              <w:fldChar w:fldCharType="begin"/>
            </w:r>
            <w:r w:rsidRPr="00B34804">
              <w:instrText xml:space="preserve"> MACROBUTTON CheckIt </w:instrText>
            </w:r>
            <w:r w:rsidRPr="00B34804">
              <w:sym w:font="Wingdings" w:char="F0A8"/>
            </w:r>
            <w:r w:rsidRPr="00B34804">
              <w:fldChar w:fldCharType="end"/>
            </w:r>
            <w:r w:rsidRPr="00B34804">
              <w:t xml:space="preserve"> Prezentări în toată documentaţia proiectului</w:t>
            </w:r>
          </w:p>
          <w:p w14:paraId="4685C4CA" w14:textId="77777777" w:rsidR="00B34804" w:rsidRPr="00B34804" w:rsidRDefault="00B34804" w:rsidP="00B34804">
            <w:pPr>
              <w:spacing w:line="360" w:lineRule="auto"/>
              <w:rPr>
                <w:b/>
              </w:rPr>
            </w:pPr>
            <w:r w:rsidRPr="00B34804">
              <w:fldChar w:fldCharType="begin"/>
            </w:r>
            <w:r w:rsidRPr="00B34804">
              <w:instrText xml:space="preserve"> MACROBUTTON CheckIt </w:instrText>
            </w:r>
            <w:r w:rsidRPr="00B34804">
              <w:sym w:font="Wingdings" w:char="F0A8"/>
            </w:r>
            <w:r w:rsidRPr="00B34804">
              <w:fldChar w:fldCharType="end"/>
            </w:r>
            <w:r w:rsidRPr="00B34804">
              <w:t xml:space="preserve"> Altele (vă rugăm specificaţi)</w:t>
            </w:r>
          </w:p>
        </w:tc>
      </w:tr>
      <w:tr w:rsidR="00B34804" w:rsidRPr="00B34804" w14:paraId="4A82D374" w14:textId="77777777" w:rsidTr="00203F42">
        <w:trPr>
          <w:trHeight w:val="550"/>
          <w:jc w:val="center"/>
        </w:trPr>
        <w:tc>
          <w:tcPr>
            <w:tcW w:w="5000" w:type="pct"/>
            <w:shd w:val="clear" w:color="auto" w:fill="FFFFFF"/>
          </w:tcPr>
          <w:p w14:paraId="3A686229" w14:textId="77777777" w:rsidR="00B34804" w:rsidRPr="00B34804" w:rsidRDefault="00B34804" w:rsidP="00B34804">
            <w:pPr>
              <w:tabs>
                <w:tab w:val="right" w:pos="10227"/>
              </w:tabs>
            </w:pPr>
            <w:r w:rsidRPr="00B34804">
              <w:t xml:space="preserve">b. </w:t>
            </w:r>
            <w:r w:rsidRPr="00B34804">
              <w:rPr>
                <w:b/>
                <w:bCs/>
              </w:rPr>
              <w:t>Publicitatea a fost făcută in conformitate cu Manualul Identităţii Vizuale</w:t>
            </w:r>
            <w:r w:rsidRPr="00B34804">
              <w:t xml:space="preserve">?    </w:t>
            </w:r>
            <w:r w:rsidRPr="00B34804">
              <w:fldChar w:fldCharType="begin"/>
            </w:r>
            <w:r w:rsidRPr="00B34804">
              <w:instrText xml:space="preserve"> MACROBUTTON CheckIt </w:instrText>
            </w:r>
            <w:r w:rsidRPr="00B34804">
              <w:sym w:font="Wingdings" w:char="F0A8"/>
            </w:r>
            <w:r w:rsidRPr="00B34804">
              <w:fldChar w:fldCharType="end"/>
            </w:r>
            <w:r w:rsidRPr="00B34804">
              <w:t xml:space="preserve"> Da     </w:t>
            </w:r>
            <w:r w:rsidRPr="00B34804">
              <w:fldChar w:fldCharType="begin"/>
            </w:r>
            <w:r w:rsidRPr="00B34804">
              <w:instrText xml:space="preserve"> MACROBUTTON CheckIt </w:instrText>
            </w:r>
            <w:r w:rsidRPr="00B34804">
              <w:sym w:font="Wingdings" w:char="F0A8"/>
            </w:r>
            <w:r w:rsidRPr="00B34804">
              <w:fldChar w:fldCharType="end"/>
            </w:r>
            <w:r w:rsidRPr="00B34804">
              <w:t xml:space="preserve"> Nu</w:t>
            </w:r>
            <w:r w:rsidRPr="00B34804">
              <w:tab/>
            </w:r>
          </w:p>
          <w:p w14:paraId="518A87A6" w14:textId="77777777" w:rsidR="00B34804" w:rsidRPr="00B34804" w:rsidRDefault="00B34804" w:rsidP="00B34804">
            <w:pPr>
              <w:tabs>
                <w:tab w:val="right" w:pos="10227"/>
              </w:tabs>
            </w:pPr>
          </w:p>
        </w:tc>
      </w:tr>
      <w:tr w:rsidR="00B34804" w:rsidRPr="00B34804" w14:paraId="242ED40E" w14:textId="77777777" w:rsidTr="00203F42">
        <w:trPr>
          <w:trHeight w:val="550"/>
          <w:jc w:val="center"/>
        </w:trPr>
        <w:tc>
          <w:tcPr>
            <w:tcW w:w="5000" w:type="pct"/>
            <w:shd w:val="clear" w:color="auto" w:fill="FFFFFF"/>
          </w:tcPr>
          <w:p w14:paraId="17F6F56A" w14:textId="77777777" w:rsidR="00B34804" w:rsidRPr="00B34804" w:rsidRDefault="00B34804" w:rsidP="00B34804">
            <w:r w:rsidRPr="00B34804">
              <w:t>c. Au fost numite persoane la nivel de Beneficiar pentru a se ocupa de acţiunile de informare şi publicitate? Detaliaţi</w:t>
            </w:r>
          </w:p>
          <w:p w14:paraId="7831A90A" w14:textId="77777777" w:rsidR="00B34804" w:rsidRPr="00B34804" w:rsidRDefault="00B34804" w:rsidP="00B34804"/>
        </w:tc>
      </w:tr>
    </w:tbl>
    <w:p w14:paraId="3389D476" w14:textId="77777777" w:rsidR="00F44FAF" w:rsidRDefault="00F44FAF" w:rsidP="00B34804">
      <w:pPr>
        <w:shd w:val="clear" w:color="auto" w:fill="D9D9D9"/>
        <w:jc w:val="both"/>
        <w:rPr>
          <w:b/>
        </w:rPr>
      </w:pPr>
    </w:p>
    <w:p w14:paraId="49A86F42" w14:textId="77777777" w:rsidR="00B34804" w:rsidRPr="00B34804" w:rsidRDefault="00B34804" w:rsidP="00B34804">
      <w:pPr>
        <w:shd w:val="clear" w:color="auto" w:fill="D9D9D9"/>
        <w:jc w:val="both"/>
        <w:rPr>
          <w:b/>
        </w:rPr>
      </w:pPr>
      <w:r w:rsidRPr="00B34804">
        <w:rPr>
          <w:b/>
        </w:rPr>
        <w:t>XI Principii orizontale (conform informaţiilor din Cererea de finanţare, cap.7)</w:t>
      </w:r>
    </w:p>
    <w:p w14:paraId="5DC12040" w14:textId="77777777" w:rsidR="00B34804" w:rsidRPr="00B34804" w:rsidRDefault="00B34804" w:rsidP="00B34804">
      <w:pPr>
        <w:jc w:val="both"/>
        <w:rPr>
          <w:b/>
        </w:rPr>
      </w:pPr>
    </w:p>
    <w:p w14:paraId="54FF18F5" w14:textId="77777777" w:rsidR="00B34804" w:rsidRPr="00B34804" w:rsidRDefault="00B34804" w:rsidP="00B34804">
      <w:pPr>
        <w:jc w:val="both"/>
        <w:rPr>
          <w:b/>
        </w:rPr>
      </w:pPr>
      <w:r w:rsidRPr="00B34804">
        <w:rPr>
          <w:b/>
        </w:rPr>
        <w:t xml:space="preserve">Proiectul este în conformitate cu politicile Uniunii: </w:t>
      </w:r>
    </w:p>
    <w:p w14:paraId="596D4372" w14:textId="77777777" w:rsidR="00B34804" w:rsidRPr="00B34804" w:rsidRDefault="00B34804" w:rsidP="00B34804">
      <w:pPr>
        <w:jc w:val="both"/>
        <w:rPr>
          <w:b/>
        </w:rPr>
      </w:pPr>
    </w:p>
    <w:p w14:paraId="4FC16174" w14:textId="77777777" w:rsidR="00B34804" w:rsidRPr="00B34804" w:rsidRDefault="00B34804" w:rsidP="00B34804">
      <w:pPr>
        <w:ind w:firstLine="720"/>
        <w:jc w:val="both"/>
        <w:rPr>
          <w:b/>
        </w:rPr>
      </w:pPr>
      <w:r w:rsidRPr="00B34804">
        <w:rPr>
          <w:b/>
        </w:rPr>
        <w:t>XI.1 – Cele aferente parteneriatului şi guvernanţei pe mai multe nivele (transparenţă, tratament egaL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7"/>
      </w:tblGrid>
      <w:tr w:rsidR="00B34804" w:rsidRPr="00B34804" w14:paraId="049F1C7A" w14:textId="77777777" w:rsidTr="00203F42">
        <w:tc>
          <w:tcPr>
            <w:tcW w:w="9576" w:type="dxa"/>
          </w:tcPr>
          <w:p w14:paraId="48C46E57" w14:textId="77777777" w:rsidR="00B34804" w:rsidRPr="00B34804" w:rsidRDefault="00B34804" w:rsidP="00B34804">
            <w:pPr>
              <w:jc w:val="both"/>
              <w:rPr>
                <w:b/>
              </w:rPr>
            </w:pPr>
          </w:p>
          <w:p w14:paraId="32C9D939" w14:textId="77777777" w:rsidR="00B34804" w:rsidRPr="00B34804" w:rsidRDefault="00B34804" w:rsidP="00B34804">
            <w:pPr>
              <w:jc w:val="both"/>
              <w:rPr>
                <w:b/>
              </w:rPr>
            </w:pPr>
          </w:p>
        </w:tc>
      </w:tr>
    </w:tbl>
    <w:p w14:paraId="671433B5" w14:textId="77777777" w:rsidR="00B34804" w:rsidRPr="00B34804" w:rsidRDefault="00B34804" w:rsidP="00B34804">
      <w:pPr>
        <w:jc w:val="both"/>
        <w:rPr>
          <w:b/>
        </w:rPr>
      </w:pPr>
    </w:p>
    <w:p w14:paraId="0D109A39" w14:textId="77777777" w:rsidR="00B34804" w:rsidRPr="00B34804" w:rsidRDefault="00B34804" w:rsidP="00B34804">
      <w:pPr>
        <w:ind w:firstLine="720"/>
        <w:jc w:val="both"/>
        <w:rPr>
          <w:b/>
        </w:rPr>
      </w:pPr>
      <w:r w:rsidRPr="00B34804">
        <w:rPr>
          <w:b/>
        </w:rPr>
        <w:t>XI.2 – Promovarea egalităţii între bărbaţi şi femei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7"/>
      </w:tblGrid>
      <w:tr w:rsidR="00B34804" w:rsidRPr="00B34804" w14:paraId="0131A3EB" w14:textId="77777777" w:rsidTr="00203F42">
        <w:tc>
          <w:tcPr>
            <w:tcW w:w="9576" w:type="dxa"/>
          </w:tcPr>
          <w:p w14:paraId="50F92CA9" w14:textId="77777777" w:rsidR="00B34804" w:rsidRPr="00B34804" w:rsidRDefault="00B34804" w:rsidP="00B34804">
            <w:pPr>
              <w:jc w:val="both"/>
              <w:rPr>
                <w:b/>
              </w:rPr>
            </w:pPr>
          </w:p>
          <w:p w14:paraId="023332D4" w14:textId="77777777" w:rsidR="00B34804" w:rsidRPr="00B34804" w:rsidRDefault="00B34804" w:rsidP="00B34804">
            <w:pPr>
              <w:jc w:val="both"/>
              <w:rPr>
                <w:b/>
              </w:rPr>
            </w:pPr>
          </w:p>
        </w:tc>
      </w:tr>
    </w:tbl>
    <w:p w14:paraId="686A2AFD" w14:textId="77777777" w:rsidR="00B34804" w:rsidRPr="00B34804" w:rsidRDefault="00B34804" w:rsidP="00B34804">
      <w:pPr>
        <w:ind w:firstLine="720"/>
        <w:jc w:val="both"/>
        <w:rPr>
          <w:b/>
        </w:rPr>
      </w:pPr>
      <w:r w:rsidRPr="00B34804">
        <w:rPr>
          <w:b/>
        </w:rPr>
        <w:t>XI.3 – Dezvoltarea durabilă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7"/>
      </w:tblGrid>
      <w:tr w:rsidR="00B34804" w:rsidRPr="00B34804" w14:paraId="24BEE534" w14:textId="77777777" w:rsidTr="00203F42">
        <w:tc>
          <w:tcPr>
            <w:tcW w:w="9576" w:type="dxa"/>
          </w:tcPr>
          <w:p w14:paraId="4C001AB9" w14:textId="77777777" w:rsidR="00B34804" w:rsidRPr="00B34804" w:rsidRDefault="00B34804" w:rsidP="00B34804">
            <w:pPr>
              <w:jc w:val="both"/>
              <w:rPr>
                <w:b/>
              </w:rPr>
            </w:pPr>
          </w:p>
          <w:p w14:paraId="3B0E0ABE" w14:textId="77777777" w:rsidR="00B34804" w:rsidRPr="00B34804" w:rsidRDefault="00B34804" w:rsidP="00B34804">
            <w:pPr>
              <w:jc w:val="both"/>
              <w:rPr>
                <w:b/>
              </w:rPr>
            </w:pPr>
          </w:p>
        </w:tc>
      </w:tr>
    </w:tbl>
    <w:p w14:paraId="4A6BCEFC" w14:textId="77777777" w:rsidR="00B34804" w:rsidRPr="00B34804" w:rsidRDefault="00B34804" w:rsidP="00B34804">
      <w:pPr>
        <w:jc w:val="both"/>
        <w:rPr>
          <w:b/>
        </w:rPr>
      </w:pPr>
    </w:p>
    <w:p w14:paraId="24F0843F" w14:textId="77777777" w:rsidR="00B34804" w:rsidRPr="00B34804" w:rsidRDefault="00B34804" w:rsidP="00B34804">
      <w:pPr>
        <w:ind w:firstLine="720"/>
        <w:jc w:val="both"/>
        <w:rPr>
          <w:b/>
        </w:rPr>
      </w:pPr>
      <w:r w:rsidRPr="00B34804">
        <w:rPr>
          <w:b/>
        </w:rPr>
        <w:t>XI.4 – Non-discriminare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7"/>
      </w:tblGrid>
      <w:tr w:rsidR="00B34804" w:rsidRPr="00B34804" w14:paraId="0DB05229" w14:textId="77777777" w:rsidTr="00203F42">
        <w:tc>
          <w:tcPr>
            <w:tcW w:w="9576" w:type="dxa"/>
          </w:tcPr>
          <w:p w14:paraId="3A0E318A" w14:textId="77777777" w:rsidR="00B34804" w:rsidRPr="00B34804" w:rsidRDefault="00B34804" w:rsidP="00B34804">
            <w:pPr>
              <w:jc w:val="both"/>
              <w:rPr>
                <w:b/>
              </w:rPr>
            </w:pPr>
          </w:p>
          <w:p w14:paraId="4D8F4E01" w14:textId="77777777" w:rsidR="00B34804" w:rsidRPr="00B34804" w:rsidRDefault="00B34804" w:rsidP="00B34804">
            <w:pPr>
              <w:jc w:val="both"/>
              <w:rPr>
                <w:b/>
              </w:rPr>
            </w:pPr>
          </w:p>
        </w:tc>
      </w:tr>
    </w:tbl>
    <w:p w14:paraId="404CA18C" w14:textId="77777777" w:rsidR="00B34804" w:rsidRPr="00B34804" w:rsidRDefault="00B34804" w:rsidP="00B34804">
      <w:pPr>
        <w:jc w:val="both"/>
        <w:rPr>
          <w:b/>
        </w:rPr>
      </w:pPr>
    </w:p>
    <w:p w14:paraId="56DE499B" w14:textId="77777777" w:rsidR="00B34804" w:rsidRPr="00B34804" w:rsidRDefault="00B34804" w:rsidP="00B34804">
      <w:pPr>
        <w:ind w:firstLine="720"/>
        <w:jc w:val="both"/>
        <w:rPr>
          <w:b/>
        </w:rPr>
      </w:pPr>
      <w:r w:rsidRPr="00B34804">
        <w:rPr>
          <w:b/>
        </w:rPr>
        <w:t>XI.5 – Accesibilitatea pentru persoanele cu dizabilităţi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7"/>
      </w:tblGrid>
      <w:tr w:rsidR="00B34804" w:rsidRPr="00B34804" w14:paraId="0EAFD633" w14:textId="77777777" w:rsidTr="00203F42">
        <w:tc>
          <w:tcPr>
            <w:tcW w:w="9576" w:type="dxa"/>
          </w:tcPr>
          <w:p w14:paraId="28BA9FAB" w14:textId="77777777" w:rsidR="00B34804" w:rsidRPr="00B34804" w:rsidRDefault="00B34804" w:rsidP="00B34804">
            <w:pPr>
              <w:jc w:val="both"/>
              <w:rPr>
                <w:b/>
              </w:rPr>
            </w:pPr>
          </w:p>
          <w:p w14:paraId="1A8C2D3A" w14:textId="77777777" w:rsidR="00B34804" w:rsidRPr="00B34804" w:rsidRDefault="00B34804" w:rsidP="00B34804">
            <w:pPr>
              <w:jc w:val="both"/>
              <w:rPr>
                <w:b/>
              </w:rPr>
            </w:pPr>
          </w:p>
        </w:tc>
      </w:tr>
    </w:tbl>
    <w:p w14:paraId="0AB92AFD" w14:textId="77777777" w:rsidR="00B34804" w:rsidRPr="00B34804" w:rsidRDefault="00B34804" w:rsidP="00B34804">
      <w:pPr>
        <w:ind w:firstLine="720"/>
        <w:jc w:val="both"/>
        <w:rPr>
          <w:b/>
        </w:rPr>
      </w:pPr>
      <w:r w:rsidRPr="00B34804">
        <w:rPr>
          <w:b/>
        </w:rPr>
        <w:t>XI.6 – Regulile de mediu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7"/>
      </w:tblGrid>
      <w:tr w:rsidR="00B34804" w:rsidRPr="00B34804" w14:paraId="6F462A77" w14:textId="77777777" w:rsidTr="00203F42">
        <w:tc>
          <w:tcPr>
            <w:tcW w:w="9576" w:type="dxa"/>
          </w:tcPr>
          <w:p w14:paraId="7CB2D1D2" w14:textId="77777777" w:rsidR="00B34804" w:rsidRPr="00B34804" w:rsidRDefault="00B34804" w:rsidP="00B34804">
            <w:pPr>
              <w:jc w:val="both"/>
              <w:rPr>
                <w:b/>
              </w:rPr>
            </w:pPr>
          </w:p>
          <w:p w14:paraId="7328620B" w14:textId="77777777" w:rsidR="00B34804" w:rsidRPr="00B34804" w:rsidRDefault="00B34804" w:rsidP="00B34804">
            <w:pPr>
              <w:jc w:val="both"/>
              <w:rPr>
                <w:b/>
              </w:rPr>
            </w:pPr>
          </w:p>
        </w:tc>
      </w:tr>
    </w:tbl>
    <w:p w14:paraId="71D81BC7" w14:textId="77777777" w:rsidR="00B34804" w:rsidRPr="00B34804" w:rsidRDefault="00B34804" w:rsidP="00B34804">
      <w:pPr>
        <w:rPr>
          <w:b/>
        </w:rPr>
      </w:pPr>
    </w:p>
    <w:p w14:paraId="0AAE8793" w14:textId="77777777" w:rsidR="00B34804" w:rsidRPr="00B34804" w:rsidRDefault="00B34804" w:rsidP="00B34804">
      <w:pPr>
        <w:ind w:left="180" w:hanging="180"/>
        <w:jc w:val="both"/>
        <w:rPr>
          <w:rFonts w:ascii="Garamond" w:hAnsi="Garamond"/>
          <w:szCs w:val="20"/>
        </w:rPr>
      </w:pPr>
      <w:r w:rsidRPr="00B34804">
        <w:rPr>
          <w:rFonts w:ascii="Garamond" w:hAnsi="Garamond"/>
          <w:b/>
          <w:szCs w:val="20"/>
        </w:rPr>
        <w:t>Semnătura Reprezentant Legal al Beneficiarului</w:t>
      </w:r>
      <w:r w:rsidRPr="00B34804">
        <w:rPr>
          <w:rFonts w:ascii="Garamond" w:hAnsi="Garamond"/>
          <w:szCs w:val="20"/>
        </w:rPr>
        <w:t>: _____________________________</w:t>
      </w:r>
    </w:p>
    <w:p w14:paraId="6493C3A1" w14:textId="77777777" w:rsidR="00B34804" w:rsidRPr="00B34804" w:rsidRDefault="00B34804" w:rsidP="00B34804">
      <w:pPr>
        <w:ind w:left="180" w:hanging="180"/>
        <w:jc w:val="both"/>
        <w:rPr>
          <w:rFonts w:ascii="Garamond" w:hAnsi="Garamond"/>
          <w:szCs w:val="20"/>
        </w:rPr>
      </w:pPr>
      <w:r w:rsidRPr="00B34804">
        <w:rPr>
          <w:rFonts w:ascii="Garamond" w:hAnsi="Garamond"/>
          <w:szCs w:val="20"/>
        </w:rPr>
        <w:t>Numele in clar: ____________________________________________</w:t>
      </w:r>
    </w:p>
    <w:p w14:paraId="13C4DE4B" w14:textId="77777777" w:rsidR="00B34804" w:rsidRPr="00B34804" w:rsidRDefault="00B34804" w:rsidP="00B34804">
      <w:pPr>
        <w:ind w:left="180" w:hanging="180"/>
        <w:jc w:val="both"/>
        <w:rPr>
          <w:rFonts w:ascii="Garamond" w:hAnsi="Garamond"/>
          <w:szCs w:val="20"/>
        </w:rPr>
      </w:pPr>
      <w:r w:rsidRPr="00B34804">
        <w:rPr>
          <w:rFonts w:ascii="Garamond" w:hAnsi="Garamond"/>
          <w:szCs w:val="20"/>
        </w:rPr>
        <w:t>Data: ______________________</w:t>
      </w:r>
    </w:p>
    <w:p w14:paraId="02909ED1" w14:textId="77777777" w:rsidR="00B34804" w:rsidRPr="00B34804" w:rsidRDefault="00B34804" w:rsidP="00B34804">
      <w:pPr>
        <w:autoSpaceDE w:val="0"/>
        <w:autoSpaceDN w:val="0"/>
        <w:adjustRightInd w:val="0"/>
        <w:rPr>
          <w:rFonts w:ascii="Trebuchet MS" w:hAnsi="Trebuchet MS"/>
          <w:sz w:val="22"/>
          <w:szCs w:val="22"/>
          <w:lang w:eastAsia="ko-KR"/>
        </w:rPr>
      </w:pPr>
    </w:p>
    <w:p w14:paraId="01297AEA" w14:textId="77777777" w:rsidR="00B34804" w:rsidRPr="00B34804" w:rsidRDefault="00B34804" w:rsidP="00B34804">
      <w:pPr>
        <w:autoSpaceDE w:val="0"/>
        <w:autoSpaceDN w:val="0"/>
        <w:adjustRightInd w:val="0"/>
        <w:rPr>
          <w:rFonts w:ascii="Trebuchet MS" w:hAnsi="Trebuchet MS"/>
          <w:sz w:val="22"/>
          <w:szCs w:val="22"/>
          <w:lang w:eastAsia="ko-KR"/>
        </w:rPr>
      </w:pPr>
    </w:p>
    <w:p w14:paraId="236DA21D" w14:textId="77777777" w:rsidR="001B56FE" w:rsidRPr="007D34AD" w:rsidRDefault="001B56FE" w:rsidP="007D34AD">
      <w:pPr>
        <w:rPr>
          <w:rFonts w:ascii="Trebuchet MS" w:hAnsi="Trebuchet MS"/>
          <w:sz w:val="22"/>
          <w:szCs w:val="22"/>
        </w:rPr>
      </w:pPr>
      <w:bookmarkStart w:id="49" w:name="_GoBack"/>
      <w:bookmarkEnd w:id="48"/>
      <w:bookmarkEnd w:id="49"/>
    </w:p>
    <w:sectPr w:rsidR="001B56FE" w:rsidRPr="007D34AD" w:rsidSect="00995334">
      <w:headerReference w:type="default" r:id="rId18"/>
      <w:footerReference w:type="default" r:id="rId19"/>
      <w:headerReference w:type="first" r:id="rId20"/>
      <w:footerReference w:type="first" r:id="rId21"/>
      <w:pgSz w:w="11907" w:h="16840" w:code="9"/>
      <w:pgMar w:top="1022" w:right="1138" w:bottom="1022" w:left="1282" w:header="562"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62D4F" w14:textId="77777777" w:rsidR="00202716" w:rsidRDefault="00202716" w:rsidP="00321232">
      <w:r>
        <w:separator/>
      </w:r>
    </w:p>
  </w:endnote>
  <w:endnote w:type="continuationSeparator" w:id="0">
    <w:p w14:paraId="2FC25C33" w14:textId="77777777" w:rsidR="00202716" w:rsidRDefault="00202716" w:rsidP="0032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Verdana,Bold">
    <w:altName w:val="Verdana"/>
    <w:panose1 w:val="00000000000000000000"/>
    <w:charset w:val="00"/>
    <w:family w:val="swiss"/>
    <w:notTrueType/>
    <w:pitch w:val="default"/>
    <w:sig w:usb0="00000003" w:usb1="00000000" w:usb2="00000000" w:usb3="00000000" w:csb0="00000001" w:csb1="00000000"/>
  </w:font>
  <w:font w:name="EUAlbertina">
    <w:altName w:val="EU Albertin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SteveHandwriting">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variable"/>
    <w:sig w:usb0="00000003" w:usb1="00000000" w:usb2="00000000" w:usb3="00000000" w:csb0="00000001" w:csb1="00000000"/>
  </w:font>
  <w:font w:name="Arial RO">
    <w:altName w:val="Arial Narrow"/>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4317760"/>
      <w:docPartObj>
        <w:docPartGallery w:val="Page Numbers (Bottom of Page)"/>
        <w:docPartUnique/>
      </w:docPartObj>
    </w:sdtPr>
    <w:sdtEndPr>
      <w:rPr>
        <w:noProof/>
      </w:rPr>
    </w:sdtEndPr>
    <w:sdtContent>
      <w:p w14:paraId="3D47C39B" w14:textId="77777777" w:rsidR="00866CDA" w:rsidRDefault="00866CDA">
        <w:pPr>
          <w:pStyle w:val="Footer"/>
          <w:jc w:val="center"/>
        </w:pPr>
        <w:r>
          <w:fldChar w:fldCharType="begin"/>
        </w:r>
        <w:r>
          <w:instrText xml:space="preserve"> PAGE   \* MERGEFORMAT </w:instrText>
        </w:r>
        <w:r>
          <w:fldChar w:fldCharType="separate"/>
        </w:r>
        <w:r w:rsidR="00482FAC">
          <w:rPr>
            <w:noProof/>
          </w:rPr>
          <w:t>15</w:t>
        </w:r>
        <w:r>
          <w:rPr>
            <w:noProof/>
          </w:rPr>
          <w:fldChar w:fldCharType="end"/>
        </w:r>
      </w:p>
    </w:sdtContent>
  </w:sdt>
  <w:p w14:paraId="0527E156" w14:textId="77777777" w:rsidR="00866CDA" w:rsidRDefault="00866C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1B498" w14:textId="77777777" w:rsidR="00866CDA" w:rsidRDefault="00866CDA">
    <w:pPr>
      <w:pStyle w:val="Footer"/>
    </w:pPr>
    <w:r>
      <w:tab/>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9516291"/>
      <w:docPartObj>
        <w:docPartGallery w:val="Page Numbers (Bottom of Page)"/>
        <w:docPartUnique/>
      </w:docPartObj>
    </w:sdtPr>
    <w:sdtEndPr>
      <w:rPr>
        <w:noProof/>
      </w:rPr>
    </w:sdtEndPr>
    <w:sdtContent>
      <w:p w14:paraId="3A23C946" w14:textId="77777777" w:rsidR="00866CDA" w:rsidRDefault="00866CDA">
        <w:pPr>
          <w:pStyle w:val="Footer"/>
          <w:jc w:val="center"/>
        </w:pPr>
        <w:r>
          <w:fldChar w:fldCharType="begin"/>
        </w:r>
        <w:r>
          <w:instrText xml:space="preserve"> PAGE   \* MERGEFORMAT </w:instrText>
        </w:r>
        <w:r>
          <w:fldChar w:fldCharType="separate"/>
        </w:r>
        <w:r w:rsidR="00482FAC">
          <w:rPr>
            <w:noProof/>
          </w:rPr>
          <w:t>42</w:t>
        </w:r>
        <w:r>
          <w:rPr>
            <w:noProof/>
          </w:rPr>
          <w:fldChar w:fldCharType="end"/>
        </w:r>
      </w:p>
    </w:sdtContent>
  </w:sdt>
  <w:p w14:paraId="09ED4E43" w14:textId="77777777" w:rsidR="00866CDA" w:rsidRDefault="00866CD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1085645"/>
      <w:docPartObj>
        <w:docPartGallery w:val="Page Numbers (Bottom of Page)"/>
        <w:docPartUnique/>
      </w:docPartObj>
    </w:sdtPr>
    <w:sdtEndPr>
      <w:rPr>
        <w:noProof/>
      </w:rPr>
    </w:sdtEndPr>
    <w:sdtContent>
      <w:p w14:paraId="0AFA2AB9" w14:textId="6EF71A88" w:rsidR="00866CDA" w:rsidRDefault="00866CDA">
        <w:pPr>
          <w:pStyle w:val="Footer"/>
          <w:jc w:val="center"/>
        </w:pPr>
        <w:r>
          <w:t>16</w:t>
        </w:r>
      </w:p>
      <w:p w14:paraId="3A45B175" w14:textId="77777777" w:rsidR="00866CDA" w:rsidRDefault="00866CDA">
        <w:pPr>
          <w:pStyle w:val="Footer"/>
          <w:jc w:val="center"/>
        </w:pPr>
      </w:p>
    </w:sdtContent>
  </w:sdt>
  <w:p w14:paraId="1EB59C77" w14:textId="77777777" w:rsidR="00866CDA" w:rsidRDefault="00866C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BB37D" w14:textId="77777777" w:rsidR="00202716" w:rsidRDefault="00202716" w:rsidP="00321232">
      <w:r>
        <w:separator/>
      </w:r>
    </w:p>
  </w:footnote>
  <w:footnote w:type="continuationSeparator" w:id="0">
    <w:p w14:paraId="48F35214" w14:textId="77777777" w:rsidR="00202716" w:rsidRDefault="00202716" w:rsidP="00321232">
      <w:r>
        <w:continuationSeparator/>
      </w:r>
    </w:p>
  </w:footnote>
  <w:footnote w:id="1">
    <w:p w14:paraId="471F7539" w14:textId="77777777" w:rsidR="00866CDA" w:rsidRPr="00DE4449" w:rsidRDefault="00866CDA" w:rsidP="00695ED2">
      <w:pPr>
        <w:pStyle w:val="FootnoteText"/>
        <w:rPr>
          <w:lang w:val="ro-RO"/>
        </w:rPr>
      </w:pPr>
      <w:r>
        <w:rPr>
          <w:rStyle w:val="FootnoteReference"/>
        </w:rPr>
        <w:footnoteRef/>
      </w:r>
      <w:r>
        <w:t xml:space="preserve"> </w:t>
      </w:r>
      <w:r w:rsidRPr="00DE4449">
        <w:rPr>
          <w:lang w:val="ro-RO"/>
        </w:rPr>
        <w:t>Reprezentand suma coloanelor 3 si 5 din  tabelul aferent proiectelor negeneratoare de venituri,  sau suma coloanelor 7 si 9  tabelul aferent proiectelor generatoare de venituri</w:t>
      </w:r>
    </w:p>
  </w:footnote>
  <w:footnote w:id="2">
    <w:p w14:paraId="1CE0DC8F" w14:textId="77777777" w:rsidR="00866CDA" w:rsidRDefault="00866CDA" w:rsidP="00695ED2">
      <w:pPr>
        <w:pStyle w:val="FootnoteText"/>
      </w:pPr>
      <w:r>
        <w:rPr>
          <w:rStyle w:val="FootnoteReference"/>
        </w:rPr>
        <w:footnoteRef/>
      </w:r>
      <w:r w:rsidRPr="00A00E45">
        <w:rPr>
          <w:lang w:val="it-IT"/>
        </w:rPr>
        <w:t xml:space="preserve"> </w:t>
      </w:r>
      <w:r>
        <w:rPr>
          <w:lang w:val="ro-RO"/>
        </w:rPr>
        <w:t>Prevederile art. 3, al. (3) nu se aplică proiectelor finan</w:t>
      </w:r>
      <w:r>
        <w:rPr>
          <w:rFonts w:ascii="Tahoma" w:hAnsi="Tahoma" w:cs="Tahoma"/>
          <w:lang w:val="ro-RO"/>
        </w:rPr>
        <w:t>ț</w:t>
      </w:r>
      <w:r>
        <w:rPr>
          <w:lang w:val="ro-RO"/>
        </w:rPr>
        <w:t>ate din asisten</w:t>
      </w:r>
      <w:r>
        <w:rPr>
          <w:rFonts w:ascii="Tahoma" w:hAnsi="Tahoma" w:cs="Tahoma"/>
          <w:lang w:val="ro-RO"/>
        </w:rPr>
        <w:t>ț</w:t>
      </w:r>
      <w:r>
        <w:rPr>
          <w:lang w:val="ro-RO"/>
        </w:rPr>
        <w:t>ă tehnică</w:t>
      </w:r>
    </w:p>
  </w:footnote>
  <w:footnote w:id="3">
    <w:p w14:paraId="797A0D0C" w14:textId="77777777" w:rsidR="00866CDA" w:rsidRPr="00A964C8" w:rsidRDefault="00866CDA" w:rsidP="00695ED2">
      <w:pPr>
        <w:pStyle w:val="FootnoteText"/>
        <w:rPr>
          <w:lang w:val="ro-RO"/>
        </w:rPr>
      </w:pPr>
      <w:r>
        <w:rPr>
          <w:rStyle w:val="FootnoteReference"/>
        </w:rPr>
        <w:footnoteRef/>
      </w:r>
      <w:r>
        <w:t xml:space="preserve"> </w:t>
      </w:r>
      <w:r>
        <w:rPr>
          <w:lang w:val="ro-RO"/>
        </w:rPr>
        <w:t>Se va alege una dintre optiuni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5FF35" w14:textId="77777777" w:rsidR="00866CDA" w:rsidRDefault="00866CDA" w:rsidP="00A64D4B">
    <w:pPr>
      <w:pStyle w:val="Header"/>
    </w:pPr>
  </w:p>
  <w:p w14:paraId="513C8578" w14:textId="77777777" w:rsidR="00866CDA" w:rsidRDefault="00866C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90C09" w14:textId="77777777" w:rsidR="00866CDA" w:rsidRDefault="00866CDA" w:rsidP="001554CC">
    <w:pPr>
      <w:pStyle w:val="Header"/>
      <w:jc w:val="right"/>
      <w:rPr>
        <w:rFonts w:ascii="Trebuchet MS" w:hAnsi="Trebuchet MS"/>
        <w:sz w:val="22"/>
        <w:szCs w:val="22"/>
      </w:rPr>
    </w:pPr>
  </w:p>
  <w:p w14:paraId="07EF78C9" w14:textId="77777777" w:rsidR="00866CDA" w:rsidRDefault="00866CDA" w:rsidP="001554CC">
    <w:pPr>
      <w:pStyle w:val="Header"/>
      <w:jc w:val="right"/>
      <w:rPr>
        <w:rFonts w:ascii="Trebuchet MS" w:hAnsi="Trebuchet MS"/>
        <w:sz w:val="22"/>
        <w:szCs w:val="22"/>
      </w:rPr>
    </w:pPr>
  </w:p>
  <w:p w14:paraId="08F95D63" w14:textId="10FE4EF2" w:rsidR="00866CDA" w:rsidRPr="00E0382E" w:rsidRDefault="00866CDA" w:rsidP="00E216A7">
    <w:pPr>
      <w:pStyle w:val="Header"/>
      <w:spacing w:after="240"/>
      <w:rPr>
        <w:rFonts w:ascii="Trebuchet MS" w:hAnsi="Trebuchet MS"/>
        <w:b/>
      </w:rPr>
    </w:pPr>
    <w:r w:rsidRPr="007C029A">
      <w:rPr>
        <w:b/>
        <w:sz w:val="16"/>
        <w:szCs w:val="16"/>
      </w:rPr>
      <w:t xml:space="preserve">POIM 2014-2020                                                                                                                                </w:t>
    </w:r>
    <w:r>
      <w:rPr>
        <w:b/>
        <w:sz w:val="16"/>
        <w:szCs w:val="16"/>
      </w:rPr>
      <w:t xml:space="preserve">                   </w:t>
    </w:r>
    <w:r w:rsidRPr="007C029A">
      <w:rPr>
        <w:b/>
        <w:sz w:val="16"/>
        <w:szCs w:val="16"/>
      </w:rPr>
      <w:t xml:space="preserve">Anexa </w:t>
    </w:r>
    <w:r>
      <w:rPr>
        <w:b/>
        <w:sz w:val="16"/>
        <w:szCs w:val="16"/>
      </w:rPr>
      <w:t>6</w:t>
    </w:r>
    <w:r w:rsidRPr="007C029A">
      <w:rPr>
        <w:b/>
        <w:sz w:val="16"/>
        <w:szCs w:val="16"/>
      </w:rPr>
      <w:t xml:space="preserve"> Ghidul Solicitantului_OS </w:t>
    </w:r>
    <w:r>
      <w:rPr>
        <w:b/>
        <w:sz w:val="16"/>
        <w:szCs w:val="16"/>
      </w:rPr>
      <w:t>1.3 2.4</w:t>
    </w:r>
  </w:p>
  <w:p w14:paraId="61805270" w14:textId="77777777" w:rsidR="00866CDA" w:rsidRPr="00E0382E" w:rsidRDefault="00866CDA" w:rsidP="00E216A7">
    <w:pPr>
      <w:pStyle w:val="Header"/>
      <w:jc w:val="right"/>
      <w:rPr>
        <w:rFonts w:ascii="Trebuchet MS" w:hAnsi="Trebuchet MS"/>
        <w: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313F3" w14:textId="0B5D7528" w:rsidR="00866CDA" w:rsidRPr="00E0382E" w:rsidRDefault="00866CDA" w:rsidP="00E216A7">
    <w:pPr>
      <w:pStyle w:val="Header"/>
      <w:spacing w:after="240"/>
      <w:rPr>
        <w:rFonts w:ascii="Trebuchet MS" w:hAnsi="Trebuchet MS"/>
        <w:b/>
      </w:rPr>
    </w:pPr>
    <w:r w:rsidRPr="007C029A">
      <w:rPr>
        <w:b/>
        <w:sz w:val="16"/>
        <w:szCs w:val="16"/>
      </w:rPr>
      <w:t xml:space="preserve">POIM 2014-2020                                                                                                                                </w:t>
    </w:r>
    <w:r>
      <w:rPr>
        <w:b/>
        <w:sz w:val="16"/>
        <w:szCs w:val="16"/>
      </w:rPr>
      <w:t xml:space="preserve">        </w:t>
    </w:r>
    <w:r w:rsidRPr="007C029A">
      <w:rPr>
        <w:b/>
        <w:sz w:val="16"/>
        <w:szCs w:val="16"/>
      </w:rPr>
      <w:t xml:space="preserve">Anexa </w:t>
    </w:r>
    <w:r>
      <w:rPr>
        <w:b/>
        <w:sz w:val="16"/>
        <w:szCs w:val="16"/>
      </w:rPr>
      <w:t>6</w:t>
    </w:r>
    <w:r w:rsidRPr="007C029A">
      <w:rPr>
        <w:b/>
        <w:sz w:val="16"/>
        <w:szCs w:val="16"/>
      </w:rPr>
      <w:t xml:space="preserve"> Ghidul Solicitantului_OS </w:t>
    </w:r>
    <w:r>
      <w:rPr>
        <w:b/>
        <w:sz w:val="16"/>
        <w:szCs w:val="16"/>
      </w:rPr>
      <w:t>1.3 2.4</w:t>
    </w:r>
  </w:p>
  <w:p w14:paraId="1781439F" w14:textId="77777777" w:rsidR="00866CDA" w:rsidRPr="0090657F" w:rsidRDefault="00866CDA" w:rsidP="00156177">
    <w:pPr>
      <w:rPr>
        <w:b/>
        <w:sz w:val="16"/>
        <w:szCs w:val="16"/>
      </w:rPr>
    </w:pPr>
  </w:p>
  <w:p w14:paraId="550BE56E" w14:textId="77777777" w:rsidR="00866CDA" w:rsidRDefault="00866CD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C9680" w14:textId="1B64394E" w:rsidR="00866CDA" w:rsidRDefault="00866CDA" w:rsidP="00AC60EC">
    <w:pPr>
      <w:rPr>
        <w:b/>
        <w:sz w:val="16"/>
        <w:szCs w:val="16"/>
      </w:rPr>
    </w:pPr>
    <w:r w:rsidRPr="00890CE6">
      <w:rPr>
        <w:b/>
        <w:sz w:val="16"/>
        <w:szCs w:val="16"/>
      </w:rPr>
      <w:t>POIM</w:t>
    </w:r>
    <w:r>
      <w:rPr>
        <w:b/>
        <w:sz w:val="16"/>
        <w:szCs w:val="16"/>
      </w:rPr>
      <w:t xml:space="preserve"> 2014-2020</w:t>
    </w:r>
    <w:r w:rsidRPr="00890CE6">
      <w:rPr>
        <w:b/>
        <w:sz w:val="16"/>
        <w:szCs w:val="16"/>
      </w:rPr>
      <w:t xml:space="preserve">                   </w:t>
    </w:r>
    <w:r>
      <w:rPr>
        <w:b/>
        <w:sz w:val="16"/>
        <w:szCs w:val="16"/>
      </w:rPr>
      <w:t xml:space="preserve">                            </w:t>
    </w:r>
    <w:r w:rsidRPr="00890CE6">
      <w:rPr>
        <w:b/>
        <w:sz w:val="16"/>
        <w:szCs w:val="16"/>
      </w:rPr>
      <w:t xml:space="preserve">  </w:t>
    </w:r>
    <w:r>
      <w:rPr>
        <w:b/>
        <w:sz w:val="16"/>
        <w:szCs w:val="16"/>
      </w:rPr>
      <w:t xml:space="preserve">                                                                                     </w:t>
    </w:r>
    <w:r w:rsidRPr="00890CE6">
      <w:rPr>
        <w:b/>
        <w:sz w:val="16"/>
        <w:szCs w:val="16"/>
      </w:rPr>
      <w:t xml:space="preserve"> Anexa </w:t>
    </w:r>
    <w:r>
      <w:rPr>
        <w:b/>
        <w:sz w:val="16"/>
        <w:szCs w:val="16"/>
      </w:rPr>
      <w:t>6.</w:t>
    </w:r>
    <w:r w:rsidRPr="00890CE6">
      <w:rPr>
        <w:b/>
        <w:sz w:val="16"/>
        <w:szCs w:val="16"/>
      </w:rPr>
      <w:t xml:space="preserve"> </w:t>
    </w:r>
    <w:r>
      <w:rPr>
        <w:b/>
        <w:sz w:val="16"/>
        <w:szCs w:val="16"/>
      </w:rPr>
      <w:t>Ghidul Solicitantului _OS 1.3 2.4</w:t>
    </w:r>
  </w:p>
  <w:p w14:paraId="58065B2E" w14:textId="77777777" w:rsidR="00866CDA" w:rsidRPr="0090657F" w:rsidRDefault="00866CDA" w:rsidP="00AC60EC">
    <w:pPr>
      <w:rPr>
        <w:b/>
        <w:sz w:val="16"/>
        <w:szCs w:val="16"/>
      </w:rPr>
    </w:pPr>
  </w:p>
  <w:p w14:paraId="06E4D3C6" w14:textId="77777777" w:rsidR="00866CDA" w:rsidRDefault="00866C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685AE160"/>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FD684064"/>
    <w:lvl w:ilvl="0">
      <w:start w:val="1"/>
      <w:numFmt w:val="bullet"/>
      <w:pStyle w:val="ListBullet"/>
      <w:lvlText w:val=""/>
      <w:lvlJc w:val="left"/>
      <w:pPr>
        <w:tabs>
          <w:tab w:val="num" w:pos="360"/>
        </w:tabs>
        <w:ind w:left="360" w:hanging="360"/>
      </w:pPr>
      <w:rPr>
        <w:rFonts w:ascii="Symbol" w:hAnsi="Symbol" w:cs="Symbol" w:hint="default"/>
      </w:rPr>
    </w:lvl>
  </w:abstractNum>
  <w:abstractNum w:abstractNumId="2" w15:restartNumberingAfterBreak="0">
    <w:nsid w:val="02523E0C"/>
    <w:multiLevelType w:val="hybridMultilevel"/>
    <w:tmpl w:val="C7F6E34C"/>
    <w:lvl w:ilvl="0" w:tplc="74A0B390">
      <w:start w:val="1"/>
      <w:numFmt w:val="decimal"/>
      <w:pStyle w:val="Buletcifre"/>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5E04E9"/>
    <w:multiLevelType w:val="hybridMultilevel"/>
    <w:tmpl w:val="1CAA19DC"/>
    <w:lvl w:ilvl="0" w:tplc="D174F298">
      <w:start w:val="1"/>
      <w:numFmt w:val="lowerLetter"/>
      <w:lvlText w:val="(%1)"/>
      <w:lvlJc w:val="left"/>
      <w:pPr>
        <w:ind w:left="1170" w:hanging="360"/>
      </w:pPr>
      <w:rPr>
        <w:rFonts w:hint="default"/>
      </w:rPr>
    </w:lvl>
    <w:lvl w:ilvl="1" w:tplc="04180019" w:tentative="1">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4" w15:restartNumberingAfterBreak="0">
    <w:nsid w:val="03D361C8"/>
    <w:multiLevelType w:val="hybridMultilevel"/>
    <w:tmpl w:val="AC6C3162"/>
    <w:lvl w:ilvl="0" w:tplc="5F6AD5BA">
      <w:start w:val="9"/>
      <w:numFmt w:val="decimal"/>
      <w:lvlText w:val="(%1)"/>
      <w:lvlJc w:val="left"/>
      <w:pPr>
        <w:ind w:left="390" w:hanging="390"/>
      </w:pPr>
      <w:rPr>
        <w:rFonts w:hint="default"/>
      </w:rPr>
    </w:lvl>
    <w:lvl w:ilvl="1" w:tplc="04180019">
      <w:start w:val="1"/>
      <w:numFmt w:val="lowerLetter"/>
      <w:lvlText w:val="%2."/>
      <w:lvlJc w:val="left"/>
      <w:pPr>
        <w:ind w:left="1217" w:hanging="360"/>
      </w:pPr>
    </w:lvl>
    <w:lvl w:ilvl="2" w:tplc="0418001B" w:tentative="1">
      <w:start w:val="1"/>
      <w:numFmt w:val="lowerRoman"/>
      <w:lvlText w:val="%3."/>
      <w:lvlJc w:val="right"/>
      <w:pPr>
        <w:ind w:left="1937" w:hanging="180"/>
      </w:pPr>
    </w:lvl>
    <w:lvl w:ilvl="3" w:tplc="0418000F" w:tentative="1">
      <w:start w:val="1"/>
      <w:numFmt w:val="decimal"/>
      <w:lvlText w:val="%4."/>
      <w:lvlJc w:val="left"/>
      <w:pPr>
        <w:ind w:left="2657" w:hanging="360"/>
      </w:pPr>
    </w:lvl>
    <w:lvl w:ilvl="4" w:tplc="04180019" w:tentative="1">
      <w:start w:val="1"/>
      <w:numFmt w:val="lowerLetter"/>
      <w:lvlText w:val="%5."/>
      <w:lvlJc w:val="left"/>
      <w:pPr>
        <w:ind w:left="3377" w:hanging="360"/>
      </w:pPr>
    </w:lvl>
    <w:lvl w:ilvl="5" w:tplc="0418001B" w:tentative="1">
      <w:start w:val="1"/>
      <w:numFmt w:val="lowerRoman"/>
      <w:lvlText w:val="%6."/>
      <w:lvlJc w:val="right"/>
      <w:pPr>
        <w:ind w:left="4097" w:hanging="180"/>
      </w:pPr>
    </w:lvl>
    <w:lvl w:ilvl="6" w:tplc="0418000F" w:tentative="1">
      <w:start w:val="1"/>
      <w:numFmt w:val="decimal"/>
      <w:lvlText w:val="%7."/>
      <w:lvlJc w:val="left"/>
      <w:pPr>
        <w:ind w:left="4817" w:hanging="360"/>
      </w:pPr>
    </w:lvl>
    <w:lvl w:ilvl="7" w:tplc="04180019" w:tentative="1">
      <w:start w:val="1"/>
      <w:numFmt w:val="lowerLetter"/>
      <w:lvlText w:val="%8."/>
      <w:lvlJc w:val="left"/>
      <w:pPr>
        <w:ind w:left="5537" w:hanging="360"/>
      </w:pPr>
    </w:lvl>
    <w:lvl w:ilvl="8" w:tplc="0418001B" w:tentative="1">
      <w:start w:val="1"/>
      <w:numFmt w:val="lowerRoman"/>
      <w:lvlText w:val="%9."/>
      <w:lvlJc w:val="right"/>
      <w:pPr>
        <w:ind w:left="6257" w:hanging="180"/>
      </w:pPr>
    </w:lvl>
  </w:abstractNum>
  <w:abstractNum w:abstractNumId="5" w15:restartNumberingAfterBreak="0">
    <w:nsid w:val="04C81E00"/>
    <w:multiLevelType w:val="multilevel"/>
    <w:tmpl w:val="CBFAB938"/>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062F6D2D"/>
    <w:multiLevelType w:val="hybridMultilevel"/>
    <w:tmpl w:val="DE0AE0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0C48516B"/>
    <w:multiLevelType w:val="hybridMultilevel"/>
    <w:tmpl w:val="7D7C7212"/>
    <w:lvl w:ilvl="0" w:tplc="D7E4CD40">
      <w:numFmt w:val="bullet"/>
      <w:pStyle w:val="ACBpunct"/>
      <w:lvlText w:val="•"/>
      <w:lvlJc w:val="left"/>
      <w:pPr>
        <w:ind w:left="990" w:hanging="360"/>
      </w:pPr>
      <w:rPr>
        <w:rFonts w:ascii="Tahoma" w:hAnsi="Tahoma" w:hint="default"/>
        <w:b w:val="0"/>
        <w:i w:val="0"/>
        <w:sz w:val="20"/>
        <w:szCs w:val="22"/>
      </w:rPr>
    </w:lvl>
    <w:lvl w:ilvl="1" w:tplc="8C94AB1E" w:tentative="1">
      <w:start w:val="1"/>
      <w:numFmt w:val="bullet"/>
      <w:lvlText w:val="o"/>
      <w:lvlJc w:val="left"/>
      <w:pPr>
        <w:ind w:left="2007" w:hanging="360"/>
      </w:pPr>
      <w:rPr>
        <w:rFonts w:ascii="Courier New" w:hAnsi="Courier New" w:cs="Courier New" w:hint="default"/>
      </w:rPr>
    </w:lvl>
    <w:lvl w:ilvl="2" w:tplc="1F0C8596" w:tentative="1">
      <w:start w:val="1"/>
      <w:numFmt w:val="bullet"/>
      <w:lvlText w:val=""/>
      <w:lvlJc w:val="left"/>
      <w:pPr>
        <w:ind w:left="2727" w:hanging="360"/>
      </w:pPr>
      <w:rPr>
        <w:rFonts w:ascii="Wingdings" w:hAnsi="Wingdings" w:hint="default"/>
      </w:rPr>
    </w:lvl>
    <w:lvl w:ilvl="3" w:tplc="3BD826B2" w:tentative="1">
      <w:start w:val="1"/>
      <w:numFmt w:val="bullet"/>
      <w:lvlText w:val=""/>
      <w:lvlJc w:val="left"/>
      <w:pPr>
        <w:ind w:left="3447" w:hanging="360"/>
      </w:pPr>
      <w:rPr>
        <w:rFonts w:ascii="Symbol" w:hAnsi="Symbol" w:hint="default"/>
      </w:rPr>
    </w:lvl>
    <w:lvl w:ilvl="4" w:tplc="017089AC" w:tentative="1">
      <w:start w:val="1"/>
      <w:numFmt w:val="bullet"/>
      <w:lvlText w:val="o"/>
      <w:lvlJc w:val="left"/>
      <w:pPr>
        <w:ind w:left="4167" w:hanging="360"/>
      </w:pPr>
      <w:rPr>
        <w:rFonts w:ascii="Courier New" w:hAnsi="Courier New" w:cs="Courier New" w:hint="default"/>
      </w:rPr>
    </w:lvl>
    <w:lvl w:ilvl="5" w:tplc="0AB2C3E0" w:tentative="1">
      <w:start w:val="1"/>
      <w:numFmt w:val="bullet"/>
      <w:lvlText w:val=""/>
      <w:lvlJc w:val="left"/>
      <w:pPr>
        <w:ind w:left="4887" w:hanging="360"/>
      </w:pPr>
      <w:rPr>
        <w:rFonts w:ascii="Wingdings" w:hAnsi="Wingdings" w:hint="default"/>
      </w:rPr>
    </w:lvl>
    <w:lvl w:ilvl="6" w:tplc="F4AE539C" w:tentative="1">
      <w:start w:val="1"/>
      <w:numFmt w:val="bullet"/>
      <w:lvlText w:val=""/>
      <w:lvlJc w:val="left"/>
      <w:pPr>
        <w:ind w:left="5607" w:hanging="360"/>
      </w:pPr>
      <w:rPr>
        <w:rFonts w:ascii="Symbol" w:hAnsi="Symbol" w:hint="default"/>
      </w:rPr>
    </w:lvl>
    <w:lvl w:ilvl="7" w:tplc="E84A0610" w:tentative="1">
      <w:start w:val="1"/>
      <w:numFmt w:val="bullet"/>
      <w:lvlText w:val="o"/>
      <w:lvlJc w:val="left"/>
      <w:pPr>
        <w:ind w:left="6327" w:hanging="360"/>
      </w:pPr>
      <w:rPr>
        <w:rFonts w:ascii="Courier New" w:hAnsi="Courier New" w:cs="Courier New" w:hint="default"/>
      </w:rPr>
    </w:lvl>
    <w:lvl w:ilvl="8" w:tplc="FFCE28B4" w:tentative="1">
      <w:start w:val="1"/>
      <w:numFmt w:val="bullet"/>
      <w:lvlText w:val=""/>
      <w:lvlJc w:val="left"/>
      <w:pPr>
        <w:ind w:left="7047" w:hanging="360"/>
      </w:pPr>
      <w:rPr>
        <w:rFonts w:ascii="Wingdings" w:hAnsi="Wingdings" w:hint="default"/>
      </w:rPr>
    </w:lvl>
  </w:abstractNum>
  <w:abstractNum w:abstractNumId="9" w15:restartNumberingAfterBreak="0">
    <w:nsid w:val="0DA058EE"/>
    <w:multiLevelType w:val="hybridMultilevel"/>
    <w:tmpl w:val="A7E6A388"/>
    <w:lvl w:ilvl="0" w:tplc="1944B2AC">
      <w:start w:val="1"/>
      <w:numFmt w:val="decimal"/>
      <w:lvlText w:val="(%1)"/>
      <w:lvlJc w:val="left"/>
      <w:pPr>
        <w:tabs>
          <w:tab w:val="num" w:pos="360"/>
        </w:tabs>
        <w:ind w:left="360" w:hanging="360"/>
      </w:pPr>
      <w:rPr>
        <w:rFonts w:hint="default"/>
      </w:rPr>
    </w:lvl>
    <w:lvl w:ilvl="1" w:tplc="04180019">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0" w15:restartNumberingAfterBreak="0">
    <w:nsid w:val="0F8C185A"/>
    <w:multiLevelType w:val="multilevel"/>
    <w:tmpl w:val="B062224A"/>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0FF47B1"/>
    <w:multiLevelType w:val="hybridMultilevel"/>
    <w:tmpl w:val="4C26A512"/>
    <w:lvl w:ilvl="0" w:tplc="04090019">
      <w:start w:val="1"/>
      <w:numFmt w:val="lowerLetter"/>
      <w:lvlText w:val="%1."/>
      <w:lvlJc w:val="left"/>
      <w:pPr>
        <w:ind w:left="1440" w:hanging="360"/>
      </w:pPr>
      <w:rPr>
        <w:rFonts w:cs="Times New Roman"/>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3636DB1"/>
    <w:multiLevelType w:val="hybridMultilevel"/>
    <w:tmpl w:val="C21C47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5" w15:restartNumberingAfterBreak="0">
    <w:nsid w:val="1A0C6CBD"/>
    <w:multiLevelType w:val="multilevel"/>
    <w:tmpl w:val="EA4C039C"/>
    <w:lvl w:ilvl="0">
      <w:start w:val="1"/>
      <w:numFmt w:val="decimal"/>
      <w:pStyle w:val="buleturi"/>
      <w:lvlText w:val="%1."/>
      <w:lvlJc w:val="left"/>
      <w:pPr>
        <w:tabs>
          <w:tab w:val="num" w:pos="720"/>
        </w:tabs>
        <w:ind w:left="720" w:hanging="360"/>
      </w:pPr>
      <w:rPr>
        <w:rFonts w:hint="default"/>
        <w:color w:val="000000"/>
      </w:rPr>
    </w:lvl>
    <w:lvl w:ilvl="1">
      <w:start w:val="3"/>
      <w:numFmt w:val="decimal"/>
      <w:isLgl/>
      <w:lvlText w:val="%1.%2."/>
      <w:lvlJc w:val="left"/>
      <w:pPr>
        <w:tabs>
          <w:tab w:val="num" w:pos="2160"/>
        </w:tabs>
        <w:ind w:left="2160" w:hanging="720"/>
      </w:pPr>
      <w:rPr>
        <w:rFonts w:hint="default"/>
        <w:b w:val="0"/>
      </w:rPr>
    </w:lvl>
    <w:lvl w:ilvl="2">
      <w:start w:val="1"/>
      <w:numFmt w:val="decimal"/>
      <w:isLgl/>
      <w:lvlText w:val="%1.%2.%3."/>
      <w:lvlJc w:val="left"/>
      <w:pPr>
        <w:tabs>
          <w:tab w:val="num" w:pos="3600"/>
        </w:tabs>
        <w:ind w:left="3600" w:hanging="1080"/>
      </w:pPr>
      <w:rPr>
        <w:rFonts w:hint="default"/>
        <w:b w:val="0"/>
      </w:rPr>
    </w:lvl>
    <w:lvl w:ilvl="3">
      <w:start w:val="1"/>
      <w:numFmt w:val="decimal"/>
      <w:isLgl/>
      <w:lvlText w:val="%1.%2.%3.%4."/>
      <w:lvlJc w:val="left"/>
      <w:pPr>
        <w:tabs>
          <w:tab w:val="num" w:pos="4680"/>
        </w:tabs>
        <w:ind w:left="4680" w:hanging="1080"/>
      </w:pPr>
      <w:rPr>
        <w:rFonts w:hint="default"/>
        <w:b w:val="0"/>
      </w:rPr>
    </w:lvl>
    <w:lvl w:ilvl="4">
      <w:start w:val="1"/>
      <w:numFmt w:val="decimal"/>
      <w:isLgl/>
      <w:lvlText w:val="%1.%2.%3.%4.%5."/>
      <w:lvlJc w:val="left"/>
      <w:pPr>
        <w:tabs>
          <w:tab w:val="num" w:pos="6120"/>
        </w:tabs>
        <w:ind w:left="6120" w:hanging="1440"/>
      </w:pPr>
      <w:rPr>
        <w:rFonts w:hint="default"/>
        <w:b w:val="0"/>
      </w:rPr>
    </w:lvl>
    <w:lvl w:ilvl="5">
      <w:start w:val="1"/>
      <w:numFmt w:val="decimal"/>
      <w:isLgl/>
      <w:lvlText w:val="%1.%2.%3.%4.%5.%6."/>
      <w:lvlJc w:val="left"/>
      <w:pPr>
        <w:tabs>
          <w:tab w:val="num" w:pos="7560"/>
        </w:tabs>
        <w:ind w:left="7560" w:hanging="1800"/>
      </w:pPr>
      <w:rPr>
        <w:rFonts w:hint="default"/>
        <w:b w:val="0"/>
      </w:rPr>
    </w:lvl>
    <w:lvl w:ilvl="6">
      <w:start w:val="1"/>
      <w:numFmt w:val="decimal"/>
      <w:isLgl/>
      <w:lvlText w:val="%1.%2.%3.%4.%5.%6.%7."/>
      <w:lvlJc w:val="left"/>
      <w:pPr>
        <w:tabs>
          <w:tab w:val="num" w:pos="8640"/>
        </w:tabs>
        <w:ind w:left="8640" w:hanging="1800"/>
      </w:pPr>
      <w:rPr>
        <w:rFonts w:hint="default"/>
        <w:b w:val="0"/>
      </w:rPr>
    </w:lvl>
    <w:lvl w:ilvl="7">
      <w:start w:val="1"/>
      <w:numFmt w:val="decimal"/>
      <w:isLgl/>
      <w:lvlText w:val="%1.%2.%3.%4.%5.%6.%7.%8."/>
      <w:lvlJc w:val="left"/>
      <w:pPr>
        <w:tabs>
          <w:tab w:val="num" w:pos="10080"/>
        </w:tabs>
        <w:ind w:left="10080" w:hanging="2160"/>
      </w:pPr>
      <w:rPr>
        <w:rFonts w:hint="default"/>
        <w:b w:val="0"/>
      </w:rPr>
    </w:lvl>
    <w:lvl w:ilvl="8">
      <w:start w:val="1"/>
      <w:numFmt w:val="decimal"/>
      <w:isLgl/>
      <w:lvlText w:val="%1.%2.%3.%4.%5.%6.%7.%8.%9."/>
      <w:lvlJc w:val="left"/>
      <w:pPr>
        <w:tabs>
          <w:tab w:val="num" w:pos="11520"/>
        </w:tabs>
        <w:ind w:left="11520" w:hanging="2520"/>
      </w:pPr>
      <w:rPr>
        <w:rFonts w:hint="default"/>
        <w:b w:val="0"/>
      </w:rPr>
    </w:lvl>
  </w:abstractNum>
  <w:abstractNum w:abstractNumId="16"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7"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8" w15:restartNumberingAfterBreak="0">
    <w:nsid w:val="20F04898"/>
    <w:multiLevelType w:val="hybridMultilevel"/>
    <w:tmpl w:val="7E563936"/>
    <w:lvl w:ilvl="0" w:tplc="1944B2AC">
      <w:start w:val="1"/>
      <w:numFmt w:val="decimal"/>
      <w:lvlText w:val="(%1)"/>
      <w:lvlJc w:val="left"/>
      <w:pPr>
        <w:tabs>
          <w:tab w:val="num" w:pos="405"/>
        </w:tabs>
        <w:ind w:left="405" w:hanging="360"/>
      </w:pPr>
      <w:rPr>
        <w:rFonts w:hint="default"/>
      </w:rPr>
    </w:lvl>
    <w:lvl w:ilvl="1" w:tplc="04090019">
      <w:start w:val="1"/>
      <w:numFmt w:val="lowerLetter"/>
      <w:lvlText w:val="%2."/>
      <w:lvlJc w:val="left"/>
      <w:pPr>
        <w:tabs>
          <w:tab w:val="num" w:pos="1440"/>
        </w:tabs>
        <w:ind w:left="1440" w:hanging="360"/>
      </w:pPr>
    </w:lvl>
    <w:lvl w:ilvl="2" w:tplc="35A454F4">
      <w:start w:val="1"/>
      <w:numFmt w:val="upperRoman"/>
      <w:lvlText w:val="%3."/>
      <w:lvlJc w:val="left"/>
      <w:pPr>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0" w15:restartNumberingAfterBreak="0">
    <w:nsid w:val="223A43D3"/>
    <w:multiLevelType w:val="hybridMultilevel"/>
    <w:tmpl w:val="A9909F2E"/>
    <w:lvl w:ilvl="0" w:tplc="F42CE84E">
      <w:start w:val="1"/>
      <w:numFmt w:val="decimal"/>
      <w:lvlText w:val="(%1)"/>
      <w:lvlJc w:val="left"/>
      <w:pPr>
        <w:ind w:left="450" w:hanging="360"/>
      </w:pPr>
      <w:rPr>
        <w:rFonts w:hint="default"/>
      </w:rPr>
    </w:lvl>
    <w:lvl w:ilvl="1" w:tplc="04090019">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21" w15:restartNumberingAfterBreak="0">
    <w:nsid w:val="223D4753"/>
    <w:multiLevelType w:val="hybridMultilevel"/>
    <w:tmpl w:val="2FD6922C"/>
    <w:lvl w:ilvl="0" w:tplc="1E7607CE">
      <w:start w:val="1"/>
      <w:numFmt w:val="lowerLetter"/>
      <w:pStyle w:val="ACBlitere"/>
      <w:lvlText w:val="%1."/>
      <w:lvlJc w:val="left"/>
      <w:pPr>
        <w:ind w:left="1259" w:hanging="360"/>
      </w:pPr>
      <w:rPr>
        <w:rFonts w:ascii="Times New Roman" w:hAnsi="Times New Roman" w:cs="Times New Roman" w:hint="default"/>
        <w:b w:val="0"/>
        <w:i w:val="0"/>
        <w:sz w:val="24"/>
        <w:szCs w:val="24"/>
      </w:rPr>
    </w:lvl>
    <w:lvl w:ilvl="1" w:tplc="DED2DA76" w:tentative="1">
      <w:start w:val="1"/>
      <w:numFmt w:val="lowerLetter"/>
      <w:lvlText w:val="%2."/>
      <w:lvlJc w:val="left"/>
      <w:pPr>
        <w:ind w:left="1979" w:hanging="360"/>
      </w:pPr>
    </w:lvl>
    <w:lvl w:ilvl="2" w:tplc="6854C2D6" w:tentative="1">
      <w:start w:val="1"/>
      <w:numFmt w:val="lowerRoman"/>
      <w:lvlText w:val="%3."/>
      <w:lvlJc w:val="right"/>
      <w:pPr>
        <w:ind w:left="2699" w:hanging="180"/>
      </w:pPr>
    </w:lvl>
    <w:lvl w:ilvl="3" w:tplc="396095C0" w:tentative="1">
      <w:start w:val="1"/>
      <w:numFmt w:val="decimal"/>
      <w:lvlText w:val="%4."/>
      <w:lvlJc w:val="left"/>
      <w:pPr>
        <w:ind w:left="3419" w:hanging="360"/>
      </w:pPr>
    </w:lvl>
    <w:lvl w:ilvl="4" w:tplc="6180F5F2" w:tentative="1">
      <w:start w:val="1"/>
      <w:numFmt w:val="lowerLetter"/>
      <w:lvlText w:val="%5."/>
      <w:lvlJc w:val="left"/>
      <w:pPr>
        <w:ind w:left="4139" w:hanging="360"/>
      </w:pPr>
    </w:lvl>
    <w:lvl w:ilvl="5" w:tplc="02C6AC68" w:tentative="1">
      <w:start w:val="1"/>
      <w:numFmt w:val="lowerRoman"/>
      <w:lvlText w:val="%6."/>
      <w:lvlJc w:val="right"/>
      <w:pPr>
        <w:ind w:left="4859" w:hanging="180"/>
      </w:pPr>
    </w:lvl>
    <w:lvl w:ilvl="6" w:tplc="8160A68E" w:tentative="1">
      <w:start w:val="1"/>
      <w:numFmt w:val="decimal"/>
      <w:lvlText w:val="%7."/>
      <w:lvlJc w:val="left"/>
      <w:pPr>
        <w:ind w:left="5579" w:hanging="360"/>
      </w:pPr>
    </w:lvl>
    <w:lvl w:ilvl="7" w:tplc="45AEBA90" w:tentative="1">
      <w:start w:val="1"/>
      <w:numFmt w:val="lowerLetter"/>
      <w:lvlText w:val="%8."/>
      <w:lvlJc w:val="left"/>
      <w:pPr>
        <w:ind w:left="6299" w:hanging="360"/>
      </w:pPr>
    </w:lvl>
    <w:lvl w:ilvl="8" w:tplc="984E882A" w:tentative="1">
      <w:start w:val="1"/>
      <w:numFmt w:val="lowerRoman"/>
      <w:lvlText w:val="%9."/>
      <w:lvlJc w:val="right"/>
      <w:pPr>
        <w:ind w:left="7019" w:hanging="180"/>
      </w:pPr>
    </w:lvl>
  </w:abstractNum>
  <w:abstractNum w:abstractNumId="22" w15:restartNumberingAfterBreak="0">
    <w:nsid w:val="228632FB"/>
    <w:multiLevelType w:val="hybridMultilevel"/>
    <w:tmpl w:val="EA823826"/>
    <w:lvl w:ilvl="0" w:tplc="7F043190">
      <w:start w:val="1"/>
      <w:numFmt w:val="upperLetter"/>
      <w:lvlText w:val="%1."/>
      <w:lvlJc w:val="left"/>
      <w:pPr>
        <w:ind w:left="720" w:hanging="360"/>
      </w:pPr>
      <w:rPr>
        <w:rFonts w:ascii="Times New Roman" w:eastAsia="Times New Roman" w:hAnsi="Times New Roman" w:cs="Times New Roman"/>
      </w:rPr>
    </w:lvl>
    <w:lvl w:ilvl="1" w:tplc="DF1AAC4E" w:tentative="1">
      <w:start w:val="1"/>
      <w:numFmt w:val="lowerLetter"/>
      <w:lvlText w:val="%2."/>
      <w:lvlJc w:val="left"/>
      <w:pPr>
        <w:ind w:left="1440" w:hanging="360"/>
      </w:pPr>
    </w:lvl>
    <w:lvl w:ilvl="2" w:tplc="C762764E" w:tentative="1">
      <w:start w:val="1"/>
      <w:numFmt w:val="lowerRoman"/>
      <w:lvlText w:val="%3."/>
      <w:lvlJc w:val="right"/>
      <w:pPr>
        <w:ind w:left="2160" w:hanging="180"/>
      </w:pPr>
    </w:lvl>
    <w:lvl w:ilvl="3" w:tplc="FB06B432" w:tentative="1">
      <w:start w:val="1"/>
      <w:numFmt w:val="decimal"/>
      <w:lvlText w:val="%4."/>
      <w:lvlJc w:val="left"/>
      <w:pPr>
        <w:ind w:left="2880" w:hanging="360"/>
      </w:pPr>
    </w:lvl>
    <w:lvl w:ilvl="4" w:tplc="4FC4763E" w:tentative="1">
      <w:start w:val="1"/>
      <w:numFmt w:val="lowerLetter"/>
      <w:lvlText w:val="%5."/>
      <w:lvlJc w:val="left"/>
      <w:pPr>
        <w:ind w:left="3600" w:hanging="360"/>
      </w:pPr>
    </w:lvl>
    <w:lvl w:ilvl="5" w:tplc="8D52F8F0" w:tentative="1">
      <w:start w:val="1"/>
      <w:numFmt w:val="lowerRoman"/>
      <w:lvlText w:val="%6."/>
      <w:lvlJc w:val="right"/>
      <w:pPr>
        <w:ind w:left="4320" w:hanging="180"/>
      </w:pPr>
    </w:lvl>
    <w:lvl w:ilvl="6" w:tplc="9D5C45AA" w:tentative="1">
      <w:start w:val="1"/>
      <w:numFmt w:val="decimal"/>
      <w:lvlText w:val="%7."/>
      <w:lvlJc w:val="left"/>
      <w:pPr>
        <w:ind w:left="5040" w:hanging="360"/>
      </w:pPr>
    </w:lvl>
    <w:lvl w:ilvl="7" w:tplc="14AC6DB2" w:tentative="1">
      <w:start w:val="1"/>
      <w:numFmt w:val="lowerLetter"/>
      <w:lvlText w:val="%8."/>
      <w:lvlJc w:val="left"/>
      <w:pPr>
        <w:ind w:left="5760" w:hanging="360"/>
      </w:pPr>
    </w:lvl>
    <w:lvl w:ilvl="8" w:tplc="DB4A6760" w:tentative="1">
      <w:start w:val="1"/>
      <w:numFmt w:val="lowerRoman"/>
      <w:lvlText w:val="%9."/>
      <w:lvlJc w:val="right"/>
      <w:pPr>
        <w:ind w:left="6480" w:hanging="180"/>
      </w:pPr>
    </w:lvl>
  </w:abstractNum>
  <w:abstractNum w:abstractNumId="23" w15:restartNumberingAfterBreak="0">
    <w:nsid w:val="231C15D7"/>
    <w:multiLevelType w:val="multilevel"/>
    <w:tmpl w:val="0AFA9138"/>
    <w:lvl w:ilvl="0">
      <w:start w:val="1"/>
      <w:numFmt w:val="decimal"/>
      <w:lvlText w:val="%1."/>
      <w:lvlJc w:val="left"/>
      <w:pPr>
        <w:ind w:left="108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25" w15:restartNumberingAfterBreak="0">
    <w:nsid w:val="24BD27CF"/>
    <w:multiLevelType w:val="hybridMultilevel"/>
    <w:tmpl w:val="EE2CAE32"/>
    <w:lvl w:ilvl="0" w:tplc="EBBACAEC">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A77AA4"/>
    <w:multiLevelType w:val="hybridMultilevel"/>
    <w:tmpl w:val="DCD68CD2"/>
    <w:lvl w:ilvl="0" w:tplc="35568F54">
      <w:start w:val="3"/>
      <w:numFmt w:val="bullet"/>
      <w:lvlText w:val="-"/>
      <w:lvlJc w:val="left"/>
      <w:pPr>
        <w:tabs>
          <w:tab w:val="num" w:pos="1065"/>
        </w:tabs>
        <w:ind w:left="1065" w:hanging="360"/>
      </w:pPr>
      <w:rPr>
        <w:rFonts w:ascii="Times New Roman" w:eastAsia="Times New Roman" w:hAnsi="Times New Roman" w:cs="Times New Roman" w:hint="default"/>
      </w:rPr>
    </w:lvl>
    <w:lvl w:ilvl="1" w:tplc="12D82B42" w:tentative="1">
      <w:start w:val="1"/>
      <w:numFmt w:val="bullet"/>
      <w:lvlText w:val="o"/>
      <w:lvlJc w:val="left"/>
      <w:pPr>
        <w:tabs>
          <w:tab w:val="num" w:pos="1785"/>
        </w:tabs>
        <w:ind w:left="1785" w:hanging="360"/>
      </w:pPr>
      <w:rPr>
        <w:rFonts w:ascii="Courier New" w:hAnsi="Courier New" w:cs="Courier New" w:hint="default"/>
      </w:rPr>
    </w:lvl>
    <w:lvl w:ilvl="2" w:tplc="E336399A" w:tentative="1">
      <w:start w:val="1"/>
      <w:numFmt w:val="bullet"/>
      <w:lvlText w:val=""/>
      <w:lvlJc w:val="left"/>
      <w:pPr>
        <w:tabs>
          <w:tab w:val="num" w:pos="2505"/>
        </w:tabs>
        <w:ind w:left="2505" w:hanging="360"/>
      </w:pPr>
      <w:rPr>
        <w:rFonts w:ascii="Wingdings" w:hAnsi="Wingdings" w:hint="default"/>
      </w:rPr>
    </w:lvl>
    <w:lvl w:ilvl="3" w:tplc="340ABAC0" w:tentative="1">
      <w:start w:val="1"/>
      <w:numFmt w:val="bullet"/>
      <w:lvlText w:val=""/>
      <w:lvlJc w:val="left"/>
      <w:pPr>
        <w:tabs>
          <w:tab w:val="num" w:pos="3225"/>
        </w:tabs>
        <w:ind w:left="3225" w:hanging="360"/>
      </w:pPr>
      <w:rPr>
        <w:rFonts w:ascii="Symbol" w:hAnsi="Symbol" w:hint="default"/>
      </w:rPr>
    </w:lvl>
    <w:lvl w:ilvl="4" w:tplc="D64228D8" w:tentative="1">
      <w:start w:val="1"/>
      <w:numFmt w:val="bullet"/>
      <w:lvlText w:val="o"/>
      <w:lvlJc w:val="left"/>
      <w:pPr>
        <w:tabs>
          <w:tab w:val="num" w:pos="3945"/>
        </w:tabs>
        <w:ind w:left="3945" w:hanging="360"/>
      </w:pPr>
      <w:rPr>
        <w:rFonts w:ascii="Courier New" w:hAnsi="Courier New" w:cs="Courier New" w:hint="default"/>
      </w:rPr>
    </w:lvl>
    <w:lvl w:ilvl="5" w:tplc="4490DE32" w:tentative="1">
      <w:start w:val="1"/>
      <w:numFmt w:val="bullet"/>
      <w:lvlText w:val=""/>
      <w:lvlJc w:val="left"/>
      <w:pPr>
        <w:tabs>
          <w:tab w:val="num" w:pos="4665"/>
        </w:tabs>
        <w:ind w:left="4665" w:hanging="360"/>
      </w:pPr>
      <w:rPr>
        <w:rFonts w:ascii="Wingdings" w:hAnsi="Wingdings" w:hint="default"/>
      </w:rPr>
    </w:lvl>
    <w:lvl w:ilvl="6" w:tplc="ADBCBA8E" w:tentative="1">
      <w:start w:val="1"/>
      <w:numFmt w:val="bullet"/>
      <w:lvlText w:val=""/>
      <w:lvlJc w:val="left"/>
      <w:pPr>
        <w:tabs>
          <w:tab w:val="num" w:pos="5385"/>
        </w:tabs>
        <w:ind w:left="5385" w:hanging="360"/>
      </w:pPr>
      <w:rPr>
        <w:rFonts w:ascii="Symbol" w:hAnsi="Symbol" w:hint="default"/>
      </w:rPr>
    </w:lvl>
    <w:lvl w:ilvl="7" w:tplc="5A002C7C" w:tentative="1">
      <w:start w:val="1"/>
      <w:numFmt w:val="bullet"/>
      <w:lvlText w:val="o"/>
      <w:lvlJc w:val="left"/>
      <w:pPr>
        <w:tabs>
          <w:tab w:val="num" w:pos="6105"/>
        </w:tabs>
        <w:ind w:left="6105" w:hanging="360"/>
      </w:pPr>
      <w:rPr>
        <w:rFonts w:ascii="Courier New" w:hAnsi="Courier New" w:cs="Courier New" w:hint="default"/>
      </w:rPr>
    </w:lvl>
    <w:lvl w:ilvl="8" w:tplc="DCC88CFE" w:tentative="1">
      <w:start w:val="1"/>
      <w:numFmt w:val="bullet"/>
      <w:lvlText w:val=""/>
      <w:lvlJc w:val="left"/>
      <w:pPr>
        <w:tabs>
          <w:tab w:val="num" w:pos="6825"/>
        </w:tabs>
        <w:ind w:left="6825" w:hanging="360"/>
      </w:pPr>
      <w:rPr>
        <w:rFonts w:ascii="Wingdings" w:hAnsi="Wingdings" w:hint="default"/>
      </w:rPr>
    </w:lvl>
  </w:abstractNum>
  <w:abstractNum w:abstractNumId="27" w15:restartNumberingAfterBreak="0">
    <w:nsid w:val="27F34431"/>
    <w:multiLevelType w:val="hybridMultilevel"/>
    <w:tmpl w:val="A31E4C4A"/>
    <w:lvl w:ilvl="0" w:tplc="04180001">
      <w:start w:val="1"/>
      <w:numFmt w:val="bullet"/>
      <w:lvlText w:val=""/>
      <w:lvlJc w:val="left"/>
      <w:pPr>
        <w:ind w:left="2160" w:hanging="360"/>
      </w:pPr>
      <w:rPr>
        <w:rFonts w:ascii="Symbol" w:hAnsi="Symbol"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28"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E896D4F"/>
    <w:multiLevelType w:val="hybridMultilevel"/>
    <w:tmpl w:val="F57E63EC"/>
    <w:lvl w:ilvl="0" w:tplc="B9184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EB22A07"/>
    <w:multiLevelType w:val="hybridMultilevel"/>
    <w:tmpl w:val="1B0E359C"/>
    <w:lvl w:ilvl="0" w:tplc="1944B2AC">
      <w:start w:val="1"/>
      <w:numFmt w:val="decimal"/>
      <w:lvlText w:val="(%1)"/>
      <w:lvlJc w:val="left"/>
      <w:pPr>
        <w:tabs>
          <w:tab w:val="num" w:pos="405"/>
        </w:tabs>
        <w:ind w:left="405"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0457842"/>
    <w:multiLevelType w:val="hybridMultilevel"/>
    <w:tmpl w:val="12B6237A"/>
    <w:lvl w:ilvl="0" w:tplc="185A7AF8">
      <w:start w:val="1"/>
      <w:numFmt w:val="decimal"/>
      <w:lvlText w:val="(%1)"/>
      <w:lvlJc w:val="left"/>
      <w:pPr>
        <w:ind w:left="1642" w:hanging="360"/>
      </w:pPr>
      <w:rPr>
        <w:rFonts w:hint="default"/>
      </w:r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abstractNum w:abstractNumId="35" w15:restartNumberingAfterBreak="0">
    <w:nsid w:val="31107400"/>
    <w:multiLevelType w:val="multilevel"/>
    <w:tmpl w:val="0409001F"/>
    <w:styleLink w:val="111111"/>
    <w:lvl w:ilvl="0">
      <w:start w:val="1"/>
      <w:numFmt w:val="decimal"/>
      <w:lvlText w:val="%1."/>
      <w:lvlJc w:val="left"/>
      <w:pPr>
        <w:tabs>
          <w:tab w:val="num" w:pos="450"/>
        </w:tabs>
        <w:ind w:left="450" w:hanging="360"/>
      </w:pPr>
    </w:lvl>
    <w:lvl w:ilvl="1">
      <w:start w:val="1"/>
      <w:numFmt w:val="decimal"/>
      <w:lvlText w:val="%1.%2."/>
      <w:lvlJc w:val="left"/>
      <w:pPr>
        <w:tabs>
          <w:tab w:val="num" w:pos="900"/>
        </w:tabs>
        <w:ind w:left="612" w:hanging="432"/>
      </w:pPr>
    </w:lvl>
    <w:lvl w:ilvl="2">
      <w:start w:val="1"/>
      <w:numFmt w:val="decimal"/>
      <w:pStyle w:val="Stil111"/>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400"/>
        </w:tabs>
        <w:ind w:left="4320" w:hanging="1440"/>
      </w:pPr>
    </w:lvl>
  </w:abstractNum>
  <w:abstractNum w:abstractNumId="36" w15:restartNumberingAfterBreak="0">
    <w:nsid w:val="32355B10"/>
    <w:multiLevelType w:val="hybridMultilevel"/>
    <w:tmpl w:val="3A3ED77C"/>
    <w:lvl w:ilvl="0" w:tplc="53B224AE">
      <w:start w:val="1"/>
      <w:numFmt w:val="decimal"/>
      <w:lvlText w:val="(%1)"/>
      <w:lvlJc w:val="left"/>
      <w:pPr>
        <w:tabs>
          <w:tab w:val="num" w:pos="360"/>
        </w:tabs>
        <w:ind w:left="360" w:hanging="360"/>
      </w:pPr>
      <w:rPr>
        <w:rFonts w:ascii="Trebuchet MS" w:hAnsi="Trebuchet MS" w:cs="Times New Roman" w:hint="default"/>
        <w:color w:val="auto"/>
        <w:sz w:val="22"/>
        <w:szCs w:val="22"/>
      </w:rPr>
    </w:lvl>
    <w:lvl w:ilvl="1" w:tplc="04090019">
      <w:start w:val="1"/>
      <w:numFmt w:val="bullet"/>
      <w:lvlText w:val=""/>
      <w:lvlJc w:val="left"/>
      <w:pPr>
        <w:tabs>
          <w:tab w:val="num" w:pos="1526"/>
        </w:tabs>
        <w:ind w:left="1526" w:hanging="491"/>
      </w:pPr>
      <w:rPr>
        <w:rFonts w:ascii="Symbol" w:hAnsi="Symbol" w:cs="Symbol" w:hint="default"/>
      </w:rPr>
    </w:lvl>
    <w:lvl w:ilvl="2" w:tplc="0409001B">
      <w:start w:val="1"/>
      <w:numFmt w:val="lowerLetter"/>
      <w:lvlText w:val="%3)"/>
      <w:lvlJc w:val="left"/>
      <w:pPr>
        <w:tabs>
          <w:tab w:val="num" w:pos="2295"/>
        </w:tabs>
        <w:ind w:left="2295" w:hanging="360"/>
      </w:pPr>
      <w:rPr>
        <w:rFonts w:hint="default"/>
      </w:rPr>
    </w:lvl>
    <w:lvl w:ilvl="3" w:tplc="0409000F">
      <w:start w:val="1"/>
      <w:numFmt w:val="decimal"/>
      <w:lvlText w:val="%4."/>
      <w:lvlJc w:val="left"/>
      <w:pPr>
        <w:tabs>
          <w:tab w:val="num" w:pos="2835"/>
        </w:tabs>
        <w:ind w:left="2835" w:hanging="360"/>
      </w:pPr>
    </w:lvl>
    <w:lvl w:ilvl="4" w:tplc="04090019">
      <w:start w:val="1"/>
      <w:numFmt w:val="lowerLetter"/>
      <w:lvlText w:val="%5."/>
      <w:lvlJc w:val="left"/>
      <w:pPr>
        <w:tabs>
          <w:tab w:val="num" w:pos="3555"/>
        </w:tabs>
        <w:ind w:left="3555" w:hanging="360"/>
      </w:pPr>
    </w:lvl>
    <w:lvl w:ilvl="5" w:tplc="0409001B">
      <w:start w:val="1"/>
      <w:numFmt w:val="lowerRoman"/>
      <w:lvlText w:val="%6."/>
      <w:lvlJc w:val="right"/>
      <w:pPr>
        <w:tabs>
          <w:tab w:val="num" w:pos="4275"/>
        </w:tabs>
        <w:ind w:left="4275" w:hanging="180"/>
      </w:pPr>
    </w:lvl>
    <w:lvl w:ilvl="6" w:tplc="0409000F">
      <w:start w:val="1"/>
      <w:numFmt w:val="decimal"/>
      <w:lvlText w:val="%7."/>
      <w:lvlJc w:val="left"/>
      <w:pPr>
        <w:tabs>
          <w:tab w:val="num" w:pos="4995"/>
        </w:tabs>
        <w:ind w:left="4995" w:hanging="360"/>
      </w:pPr>
    </w:lvl>
    <w:lvl w:ilvl="7" w:tplc="04090019">
      <w:start w:val="1"/>
      <w:numFmt w:val="lowerLetter"/>
      <w:lvlText w:val="%8."/>
      <w:lvlJc w:val="left"/>
      <w:pPr>
        <w:tabs>
          <w:tab w:val="num" w:pos="5715"/>
        </w:tabs>
        <w:ind w:left="5715" w:hanging="360"/>
      </w:pPr>
    </w:lvl>
    <w:lvl w:ilvl="8" w:tplc="0409001B">
      <w:start w:val="1"/>
      <w:numFmt w:val="lowerRoman"/>
      <w:lvlText w:val="%9."/>
      <w:lvlJc w:val="right"/>
      <w:pPr>
        <w:tabs>
          <w:tab w:val="num" w:pos="6435"/>
        </w:tabs>
        <w:ind w:left="6435" w:hanging="180"/>
      </w:pPr>
    </w:lvl>
  </w:abstractNum>
  <w:abstractNum w:abstractNumId="37" w15:restartNumberingAfterBreak="0">
    <w:nsid w:val="35BE0492"/>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38" w15:restartNumberingAfterBreak="0">
    <w:nsid w:val="373A75B1"/>
    <w:multiLevelType w:val="hybridMultilevel"/>
    <w:tmpl w:val="9410CA44"/>
    <w:lvl w:ilvl="0" w:tplc="4218E73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8444DFE"/>
    <w:multiLevelType w:val="hybridMultilevel"/>
    <w:tmpl w:val="7E948384"/>
    <w:lvl w:ilvl="0" w:tplc="C794EF50">
      <w:start w:val="1"/>
      <w:numFmt w:val="decimal"/>
      <w:lvlText w:val="(%1)"/>
      <w:lvlJc w:val="left"/>
      <w:pPr>
        <w:ind w:left="1866" w:hanging="360"/>
      </w:pPr>
      <w:rPr>
        <w:rFonts w:hint="default"/>
      </w:rPr>
    </w:lvl>
    <w:lvl w:ilvl="1" w:tplc="04090019">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40" w15:restartNumberingAfterBreak="0">
    <w:nsid w:val="3A312580"/>
    <w:multiLevelType w:val="hybridMultilevel"/>
    <w:tmpl w:val="93E8953E"/>
    <w:lvl w:ilvl="0" w:tplc="DC704A76">
      <w:start w:val="1"/>
      <w:numFmt w:val="bullet"/>
      <w:pStyle w:val="Bulet"/>
      <w:lvlText w:val="-"/>
      <w:lvlJc w:val="left"/>
      <w:pPr>
        <w:tabs>
          <w:tab w:val="num" w:pos="360"/>
        </w:tabs>
        <w:ind w:left="360" w:hanging="360"/>
      </w:pPr>
      <w:rPr>
        <w:rFonts w:ascii="Arial" w:hAnsi="Arial" w:cs="Arial" w:hint="default"/>
      </w:rPr>
    </w:lvl>
    <w:lvl w:ilvl="1" w:tplc="04180019">
      <w:start w:val="1"/>
      <w:numFmt w:val="bullet"/>
      <w:lvlText w:val="o"/>
      <w:lvlJc w:val="left"/>
      <w:pPr>
        <w:tabs>
          <w:tab w:val="num" w:pos="1440"/>
        </w:tabs>
        <w:ind w:left="1440" w:hanging="360"/>
      </w:pPr>
      <w:rPr>
        <w:rFonts w:ascii="Courier New" w:hAnsi="Courier New" w:cs="Courier New" w:hint="default"/>
      </w:rPr>
    </w:lvl>
    <w:lvl w:ilvl="2" w:tplc="0418001B">
      <w:start w:val="1"/>
      <w:numFmt w:val="bullet"/>
      <w:lvlText w:val=""/>
      <w:lvlJc w:val="left"/>
      <w:pPr>
        <w:tabs>
          <w:tab w:val="num" w:pos="2160"/>
        </w:tabs>
        <w:ind w:left="2160" w:hanging="360"/>
      </w:pPr>
      <w:rPr>
        <w:rFonts w:ascii="Wingdings" w:hAnsi="Wingdings" w:cs="Wingdings" w:hint="default"/>
      </w:rPr>
    </w:lvl>
    <w:lvl w:ilvl="3" w:tplc="0418000F">
      <w:start w:val="1"/>
      <w:numFmt w:val="bullet"/>
      <w:lvlText w:val=""/>
      <w:lvlJc w:val="left"/>
      <w:pPr>
        <w:tabs>
          <w:tab w:val="num" w:pos="2880"/>
        </w:tabs>
        <w:ind w:left="2880" w:hanging="360"/>
      </w:pPr>
      <w:rPr>
        <w:rFonts w:ascii="Symbol" w:hAnsi="Symbol" w:cs="Symbol" w:hint="default"/>
      </w:rPr>
    </w:lvl>
    <w:lvl w:ilvl="4" w:tplc="04180019">
      <w:start w:val="1"/>
      <w:numFmt w:val="bullet"/>
      <w:lvlText w:val="o"/>
      <w:lvlJc w:val="left"/>
      <w:pPr>
        <w:tabs>
          <w:tab w:val="num" w:pos="3600"/>
        </w:tabs>
        <w:ind w:left="3600" w:hanging="360"/>
      </w:pPr>
      <w:rPr>
        <w:rFonts w:ascii="Courier New" w:hAnsi="Courier New" w:cs="Courier New" w:hint="default"/>
      </w:rPr>
    </w:lvl>
    <w:lvl w:ilvl="5" w:tplc="0418001B">
      <w:start w:val="1"/>
      <w:numFmt w:val="bullet"/>
      <w:lvlText w:val=""/>
      <w:lvlJc w:val="left"/>
      <w:pPr>
        <w:tabs>
          <w:tab w:val="num" w:pos="4320"/>
        </w:tabs>
        <w:ind w:left="4320" w:hanging="360"/>
      </w:pPr>
      <w:rPr>
        <w:rFonts w:ascii="Wingdings" w:hAnsi="Wingdings" w:cs="Wingdings" w:hint="default"/>
      </w:rPr>
    </w:lvl>
    <w:lvl w:ilvl="6" w:tplc="0418000F">
      <w:start w:val="1"/>
      <w:numFmt w:val="bullet"/>
      <w:lvlText w:val=""/>
      <w:lvlJc w:val="left"/>
      <w:pPr>
        <w:tabs>
          <w:tab w:val="num" w:pos="5040"/>
        </w:tabs>
        <w:ind w:left="5040" w:hanging="360"/>
      </w:pPr>
      <w:rPr>
        <w:rFonts w:ascii="Symbol" w:hAnsi="Symbol" w:cs="Symbol" w:hint="default"/>
      </w:rPr>
    </w:lvl>
    <w:lvl w:ilvl="7" w:tplc="04180019">
      <w:start w:val="1"/>
      <w:numFmt w:val="bullet"/>
      <w:lvlText w:val="o"/>
      <w:lvlJc w:val="left"/>
      <w:pPr>
        <w:tabs>
          <w:tab w:val="num" w:pos="5760"/>
        </w:tabs>
        <w:ind w:left="5760" w:hanging="360"/>
      </w:pPr>
      <w:rPr>
        <w:rFonts w:ascii="Courier New" w:hAnsi="Courier New" w:cs="Courier New" w:hint="default"/>
      </w:rPr>
    </w:lvl>
    <w:lvl w:ilvl="8" w:tplc="0418001B">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3B166F63"/>
    <w:multiLevelType w:val="hybridMultilevel"/>
    <w:tmpl w:val="82BAA36C"/>
    <w:lvl w:ilvl="0" w:tplc="FDAC6F88">
      <w:start w:val="1"/>
      <w:numFmt w:val="decimal"/>
      <w:lvlText w:val="(%1)"/>
      <w:lvlJc w:val="left"/>
      <w:pPr>
        <w:tabs>
          <w:tab w:val="num" w:pos="360"/>
        </w:tabs>
        <w:ind w:left="360" w:hanging="360"/>
      </w:pPr>
      <w:rPr>
        <w:rFonts w:ascii="Trebuchet MS" w:hAnsi="Trebuchet MS" w:cs="Times New Roman" w:hint="default"/>
        <w:b w:val="0"/>
        <w:i w:val="0"/>
        <w:color w:val="auto"/>
        <w:sz w:val="22"/>
        <w:szCs w:val="22"/>
      </w:rPr>
    </w:lvl>
    <w:lvl w:ilvl="1" w:tplc="04090019">
      <w:start w:val="1"/>
      <w:numFmt w:val="bullet"/>
      <w:lvlText w:val=""/>
      <w:lvlJc w:val="left"/>
      <w:pPr>
        <w:tabs>
          <w:tab w:val="num" w:pos="1526"/>
        </w:tabs>
        <w:ind w:left="1526" w:hanging="491"/>
      </w:pPr>
      <w:rPr>
        <w:rFonts w:ascii="Symbol" w:hAnsi="Symbol" w:cs="Symbol" w:hint="default"/>
      </w:rPr>
    </w:lvl>
    <w:lvl w:ilvl="2" w:tplc="0409001B">
      <w:start w:val="1"/>
      <w:numFmt w:val="lowerLetter"/>
      <w:lvlText w:val="%3)"/>
      <w:lvlJc w:val="left"/>
      <w:pPr>
        <w:tabs>
          <w:tab w:val="num" w:pos="2295"/>
        </w:tabs>
        <w:ind w:left="2295" w:hanging="360"/>
      </w:pPr>
      <w:rPr>
        <w:rFonts w:hint="default"/>
      </w:rPr>
    </w:lvl>
    <w:lvl w:ilvl="3" w:tplc="0409000F">
      <w:start w:val="1"/>
      <w:numFmt w:val="decimal"/>
      <w:lvlText w:val="%4."/>
      <w:lvlJc w:val="left"/>
      <w:pPr>
        <w:tabs>
          <w:tab w:val="num" w:pos="2835"/>
        </w:tabs>
        <w:ind w:left="2835" w:hanging="360"/>
      </w:pPr>
    </w:lvl>
    <w:lvl w:ilvl="4" w:tplc="04090019">
      <w:start w:val="1"/>
      <w:numFmt w:val="lowerLetter"/>
      <w:lvlText w:val="%5."/>
      <w:lvlJc w:val="left"/>
      <w:pPr>
        <w:tabs>
          <w:tab w:val="num" w:pos="3555"/>
        </w:tabs>
        <w:ind w:left="3555" w:hanging="360"/>
      </w:pPr>
    </w:lvl>
    <w:lvl w:ilvl="5" w:tplc="0409001B">
      <w:start w:val="1"/>
      <w:numFmt w:val="lowerRoman"/>
      <w:lvlText w:val="%6."/>
      <w:lvlJc w:val="right"/>
      <w:pPr>
        <w:tabs>
          <w:tab w:val="num" w:pos="4275"/>
        </w:tabs>
        <w:ind w:left="4275" w:hanging="180"/>
      </w:pPr>
    </w:lvl>
    <w:lvl w:ilvl="6" w:tplc="0409000F">
      <w:start w:val="1"/>
      <w:numFmt w:val="decimal"/>
      <w:lvlText w:val="%7."/>
      <w:lvlJc w:val="left"/>
      <w:pPr>
        <w:tabs>
          <w:tab w:val="num" w:pos="4995"/>
        </w:tabs>
        <w:ind w:left="4995" w:hanging="360"/>
      </w:pPr>
    </w:lvl>
    <w:lvl w:ilvl="7" w:tplc="04090019">
      <w:start w:val="1"/>
      <w:numFmt w:val="lowerLetter"/>
      <w:lvlText w:val="%8."/>
      <w:lvlJc w:val="left"/>
      <w:pPr>
        <w:tabs>
          <w:tab w:val="num" w:pos="5715"/>
        </w:tabs>
        <w:ind w:left="5715" w:hanging="360"/>
      </w:pPr>
    </w:lvl>
    <w:lvl w:ilvl="8" w:tplc="0409001B">
      <w:start w:val="1"/>
      <w:numFmt w:val="lowerRoman"/>
      <w:lvlText w:val="%9."/>
      <w:lvlJc w:val="right"/>
      <w:pPr>
        <w:tabs>
          <w:tab w:val="num" w:pos="6435"/>
        </w:tabs>
        <w:ind w:left="6435" w:hanging="180"/>
      </w:pPr>
    </w:lvl>
  </w:abstractNum>
  <w:abstractNum w:abstractNumId="42" w15:restartNumberingAfterBreak="0">
    <w:nsid w:val="3E242D9B"/>
    <w:multiLevelType w:val="hybridMultilevel"/>
    <w:tmpl w:val="873C8B70"/>
    <w:lvl w:ilvl="0" w:tplc="BACA4A4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3"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4"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5"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6" w15:restartNumberingAfterBreak="0">
    <w:nsid w:val="435545FB"/>
    <w:multiLevelType w:val="hybridMultilevel"/>
    <w:tmpl w:val="B358B558"/>
    <w:lvl w:ilvl="0" w:tplc="9EE2E3C2">
      <w:start w:val="1"/>
      <w:numFmt w:val="lowerLetter"/>
      <w:pStyle w:val="a"/>
      <w:lvlText w:val="%1)"/>
      <w:lvlJc w:val="left"/>
      <w:pPr>
        <w:ind w:left="1287" w:hanging="360"/>
      </w:pPr>
      <w:rPr>
        <w:b w:val="0"/>
      </w:rPr>
    </w:lvl>
    <w:lvl w:ilvl="1" w:tplc="04180003" w:tentative="1">
      <w:start w:val="1"/>
      <w:numFmt w:val="lowerLetter"/>
      <w:lvlText w:val="%2."/>
      <w:lvlJc w:val="left"/>
      <w:pPr>
        <w:ind w:left="2007" w:hanging="360"/>
      </w:pPr>
    </w:lvl>
    <w:lvl w:ilvl="2" w:tplc="04180005" w:tentative="1">
      <w:start w:val="1"/>
      <w:numFmt w:val="lowerRoman"/>
      <w:lvlText w:val="%3."/>
      <w:lvlJc w:val="right"/>
      <w:pPr>
        <w:ind w:left="2727" w:hanging="180"/>
      </w:pPr>
    </w:lvl>
    <w:lvl w:ilvl="3" w:tplc="04180001" w:tentative="1">
      <w:start w:val="1"/>
      <w:numFmt w:val="decimal"/>
      <w:lvlText w:val="%4."/>
      <w:lvlJc w:val="left"/>
      <w:pPr>
        <w:ind w:left="3447" w:hanging="360"/>
      </w:pPr>
    </w:lvl>
    <w:lvl w:ilvl="4" w:tplc="04180003" w:tentative="1">
      <w:start w:val="1"/>
      <w:numFmt w:val="lowerLetter"/>
      <w:lvlText w:val="%5."/>
      <w:lvlJc w:val="left"/>
      <w:pPr>
        <w:ind w:left="4167" w:hanging="360"/>
      </w:pPr>
    </w:lvl>
    <w:lvl w:ilvl="5" w:tplc="04180005" w:tentative="1">
      <w:start w:val="1"/>
      <w:numFmt w:val="lowerRoman"/>
      <w:lvlText w:val="%6."/>
      <w:lvlJc w:val="right"/>
      <w:pPr>
        <w:ind w:left="4887" w:hanging="180"/>
      </w:pPr>
    </w:lvl>
    <w:lvl w:ilvl="6" w:tplc="04180001" w:tentative="1">
      <w:start w:val="1"/>
      <w:numFmt w:val="decimal"/>
      <w:lvlText w:val="%7."/>
      <w:lvlJc w:val="left"/>
      <w:pPr>
        <w:ind w:left="5607" w:hanging="360"/>
      </w:pPr>
    </w:lvl>
    <w:lvl w:ilvl="7" w:tplc="04180003" w:tentative="1">
      <w:start w:val="1"/>
      <w:numFmt w:val="lowerLetter"/>
      <w:lvlText w:val="%8."/>
      <w:lvlJc w:val="left"/>
      <w:pPr>
        <w:ind w:left="6327" w:hanging="360"/>
      </w:pPr>
    </w:lvl>
    <w:lvl w:ilvl="8" w:tplc="04180005" w:tentative="1">
      <w:start w:val="1"/>
      <w:numFmt w:val="lowerRoman"/>
      <w:lvlText w:val="%9."/>
      <w:lvlJc w:val="right"/>
      <w:pPr>
        <w:ind w:left="7047" w:hanging="180"/>
      </w:pPr>
    </w:lvl>
  </w:abstractNum>
  <w:abstractNum w:abstractNumId="47" w15:restartNumberingAfterBreak="0">
    <w:nsid w:val="443327A4"/>
    <w:multiLevelType w:val="hybridMultilevel"/>
    <w:tmpl w:val="CAF82B6A"/>
    <w:lvl w:ilvl="0" w:tplc="1944B2AC">
      <w:start w:val="1"/>
      <w:numFmt w:val="decimal"/>
      <w:lvlText w:val="(%1)"/>
      <w:lvlJc w:val="left"/>
      <w:pPr>
        <w:ind w:left="360" w:hanging="360"/>
      </w:pPr>
      <w:rPr>
        <w:rFonts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48" w15:restartNumberingAfterBreak="0">
    <w:nsid w:val="44955461"/>
    <w:multiLevelType w:val="hybridMultilevel"/>
    <w:tmpl w:val="CF522788"/>
    <w:lvl w:ilvl="0" w:tplc="AFF2664A">
      <w:start w:val="1"/>
      <w:numFmt w:val="decimal"/>
      <w:lvlText w:val="(%1)"/>
      <w:lvlJc w:val="left"/>
      <w:pPr>
        <w:ind w:left="928" w:hanging="360"/>
      </w:pPr>
      <w:rPr>
        <w:rFonts w:cs="Arial" w:hint="default"/>
      </w:rPr>
    </w:lvl>
    <w:lvl w:ilvl="1" w:tplc="04180019" w:tentative="1">
      <w:start w:val="1"/>
      <w:numFmt w:val="lowerLetter"/>
      <w:lvlText w:val="%2."/>
      <w:lvlJc w:val="left"/>
      <w:pPr>
        <w:ind w:left="1648" w:hanging="360"/>
      </w:pPr>
    </w:lvl>
    <w:lvl w:ilvl="2" w:tplc="0418001B" w:tentative="1">
      <w:start w:val="1"/>
      <w:numFmt w:val="lowerRoman"/>
      <w:lvlText w:val="%3."/>
      <w:lvlJc w:val="right"/>
      <w:pPr>
        <w:ind w:left="2368" w:hanging="180"/>
      </w:pPr>
    </w:lvl>
    <w:lvl w:ilvl="3" w:tplc="0418000F" w:tentative="1">
      <w:start w:val="1"/>
      <w:numFmt w:val="decimal"/>
      <w:lvlText w:val="%4."/>
      <w:lvlJc w:val="left"/>
      <w:pPr>
        <w:ind w:left="3088" w:hanging="360"/>
      </w:pPr>
    </w:lvl>
    <w:lvl w:ilvl="4" w:tplc="04180019" w:tentative="1">
      <w:start w:val="1"/>
      <w:numFmt w:val="lowerLetter"/>
      <w:lvlText w:val="%5."/>
      <w:lvlJc w:val="left"/>
      <w:pPr>
        <w:ind w:left="3808" w:hanging="360"/>
      </w:pPr>
    </w:lvl>
    <w:lvl w:ilvl="5" w:tplc="0418001B" w:tentative="1">
      <w:start w:val="1"/>
      <w:numFmt w:val="lowerRoman"/>
      <w:lvlText w:val="%6."/>
      <w:lvlJc w:val="right"/>
      <w:pPr>
        <w:ind w:left="4528" w:hanging="180"/>
      </w:pPr>
    </w:lvl>
    <w:lvl w:ilvl="6" w:tplc="0418000F" w:tentative="1">
      <w:start w:val="1"/>
      <w:numFmt w:val="decimal"/>
      <w:lvlText w:val="%7."/>
      <w:lvlJc w:val="left"/>
      <w:pPr>
        <w:ind w:left="5248" w:hanging="360"/>
      </w:pPr>
    </w:lvl>
    <w:lvl w:ilvl="7" w:tplc="04180019" w:tentative="1">
      <w:start w:val="1"/>
      <w:numFmt w:val="lowerLetter"/>
      <w:lvlText w:val="%8."/>
      <w:lvlJc w:val="left"/>
      <w:pPr>
        <w:ind w:left="5968" w:hanging="360"/>
      </w:pPr>
    </w:lvl>
    <w:lvl w:ilvl="8" w:tplc="0418001B" w:tentative="1">
      <w:start w:val="1"/>
      <w:numFmt w:val="lowerRoman"/>
      <w:lvlText w:val="%9."/>
      <w:lvlJc w:val="right"/>
      <w:pPr>
        <w:ind w:left="6688" w:hanging="180"/>
      </w:pPr>
    </w:lvl>
  </w:abstractNum>
  <w:abstractNum w:abstractNumId="49"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0"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1" w15:restartNumberingAfterBreak="0">
    <w:nsid w:val="45C00933"/>
    <w:multiLevelType w:val="hybridMultilevel"/>
    <w:tmpl w:val="406274FC"/>
    <w:lvl w:ilvl="0" w:tplc="04090001">
      <w:start w:val="1"/>
      <w:numFmt w:val="bullet"/>
      <w:pStyle w:val="ACBpatrat"/>
      <w:lvlText w:val=""/>
      <w:lvlJc w:val="left"/>
      <w:pPr>
        <w:ind w:left="1854" w:hanging="360"/>
      </w:pPr>
      <w:rPr>
        <w:rFonts w:ascii="Wingdings" w:hAnsi="Wingdings" w:hint="default"/>
        <w:b w:val="0"/>
        <w:i w:val="0"/>
        <w:sz w:val="18"/>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2" w15:restartNumberingAfterBreak="0">
    <w:nsid w:val="46416817"/>
    <w:multiLevelType w:val="singleLevel"/>
    <w:tmpl w:val="ABE4C590"/>
    <w:lvl w:ilvl="0">
      <w:start w:val="1"/>
      <w:numFmt w:val="bullet"/>
      <w:pStyle w:val="Tiret3"/>
      <w:lvlText w:val="–"/>
      <w:lvlJc w:val="left"/>
      <w:pPr>
        <w:tabs>
          <w:tab w:val="num" w:pos="2551"/>
        </w:tabs>
        <w:ind w:left="2551" w:hanging="567"/>
      </w:pPr>
    </w:lvl>
  </w:abstractNum>
  <w:abstractNum w:abstractNumId="53" w15:restartNumberingAfterBreak="0">
    <w:nsid w:val="46C700D7"/>
    <w:multiLevelType w:val="hybridMultilevel"/>
    <w:tmpl w:val="C178AF38"/>
    <w:lvl w:ilvl="0" w:tplc="038A4760">
      <w:start w:val="1"/>
      <w:numFmt w:val="bullet"/>
      <w:pStyle w:val="bulinuta"/>
      <w:lvlText w:val=""/>
      <w:lvlJc w:val="left"/>
      <w:pPr>
        <w:ind w:left="927" w:hanging="360"/>
      </w:pPr>
      <w:rPr>
        <w:rFonts w:ascii="Wingdings" w:hAnsi="Wingdings" w:hint="default"/>
        <w:b w:val="0"/>
        <w:i w:val="0"/>
        <w:sz w:val="24"/>
        <w:szCs w:val="24"/>
      </w:rPr>
    </w:lvl>
    <w:lvl w:ilvl="1" w:tplc="B1861012">
      <w:start w:val="1"/>
      <w:numFmt w:val="bullet"/>
      <w:lvlText w:val="o"/>
      <w:lvlJc w:val="left"/>
      <w:pPr>
        <w:tabs>
          <w:tab w:val="num" w:pos="1440"/>
        </w:tabs>
        <w:ind w:left="1440" w:hanging="360"/>
      </w:pPr>
      <w:rPr>
        <w:rFonts w:ascii="Courier New" w:hAnsi="Courier New" w:cs="Courier New" w:hint="default"/>
      </w:rPr>
    </w:lvl>
    <w:lvl w:ilvl="2" w:tplc="E9E8EA88" w:tentative="1">
      <w:start w:val="1"/>
      <w:numFmt w:val="bullet"/>
      <w:lvlText w:val=""/>
      <w:lvlJc w:val="left"/>
      <w:pPr>
        <w:tabs>
          <w:tab w:val="num" w:pos="2160"/>
        </w:tabs>
        <w:ind w:left="2160" w:hanging="360"/>
      </w:pPr>
      <w:rPr>
        <w:rFonts w:ascii="Wingdings" w:hAnsi="Wingdings" w:hint="default"/>
      </w:rPr>
    </w:lvl>
    <w:lvl w:ilvl="3" w:tplc="1018E952" w:tentative="1">
      <w:start w:val="1"/>
      <w:numFmt w:val="bullet"/>
      <w:lvlText w:val=""/>
      <w:lvlJc w:val="left"/>
      <w:pPr>
        <w:tabs>
          <w:tab w:val="num" w:pos="2880"/>
        </w:tabs>
        <w:ind w:left="2880" w:hanging="360"/>
      </w:pPr>
      <w:rPr>
        <w:rFonts w:ascii="Symbol" w:hAnsi="Symbol" w:hint="default"/>
      </w:rPr>
    </w:lvl>
    <w:lvl w:ilvl="4" w:tplc="9C20EE1A" w:tentative="1">
      <w:start w:val="1"/>
      <w:numFmt w:val="bullet"/>
      <w:lvlText w:val="o"/>
      <w:lvlJc w:val="left"/>
      <w:pPr>
        <w:tabs>
          <w:tab w:val="num" w:pos="3600"/>
        </w:tabs>
        <w:ind w:left="3600" w:hanging="360"/>
      </w:pPr>
      <w:rPr>
        <w:rFonts w:ascii="Courier New" w:hAnsi="Courier New" w:cs="Courier New" w:hint="default"/>
      </w:rPr>
    </w:lvl>
    <w:lvl w:ilvl="5" w:tplc="101C3D36" w:tentative="1">
      <w:start w:val="1"/>
      <w:numFmt w:val="bullet"/>
      <w:lvlText w:val=""/>
      <w:lvlJc w:val="left"/>
      <w:pPr>
        <w:tabs>
          <w:tab w:val="num" w:pos="4320"/>
        </w:tabs>
        <w:ind w:left="4320" w:hanging="360"/>
      </w:pPr>
      <w:rPr>
        <w:rFonts w:ascii="Wingdings" w:hAnsi="Wingdings" w:hint="default"/>
      </w:rPr>
    </w:lvl>
    <w:lvl w:ilvl="6" w:tplc="9D52CF1C" w:tentative="1">
      <w:start w:val="1"/>
      <w:numFmt w:val="bullet"/>
      <w:lvlText w:val=""/>
      <w:lvlJc w:val="left"/>
      <w:pPr>
        <w:tabs>
          <w:tab w:val="num" w:pos="5040"/>
        </w:tabs>
        <w:ind w:left="5040" w:hanging="360"/>
      </w:pPr>
      <w:rPr>
        <w:rFonts w:ascii="Symbol" w:hAnsi="Symbol" w:hint="default"/>
      </w:rPr>
    </w:lvl>
    <w:lvl w:ilvl="7" w:tplc="0F86E446" w:tentative="1">
      <w:start w:val="1"/>
      <w:numFmt w:val="bullet"/>
      <w:lvlText w:val="o"/>
      <w:lvlJc w:val="left"/>
      <w:pPr>
        <w:tabs>
          <w:tab w:val="num" w:pos="5760"/>
        </w:tabs>
        <w:ind w:left="5760" w:hanging="360"/>
      </w:pPr>
      <w:rPr>
        <w:rFonts w:ascii="Courier New" w:hAnsi="Courier New" w:cs="Courier New" w:hint="default"/>
      </w:rPr>
    </w:lvl>
    <w:lvl w:ilvl="8" w:tplc="EC24E6AE"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80061D7"/>
    <w:multiLevelType w:val="hybridMultilevel"/>
    <w:tmpl w:val="7DF8FFB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15:restartNumberingAfterBreak="0">
    <w:nsid w:val="4DAB5545"/>
    <w:multiLevelType w:val="hybridMultilevel"/>
    <w:tmpl w:val="E490062A"/>
    <w:lvl w:ilvl="0" w:tplc="04090017">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6" w15:restartNumberingAfterBreak="0">
    <w:nsid w:val="4F826340"/>
    <w:multiLevelType w:val="hybridMultilevel"/>
    <w:tmpl w:val="253E15F8"/>
    <w:lvl w:ilvl="0" w:tplc="FFFFFFFF">
      <w:start w:val="1"/>
      <w:numFmt w:val="bullet"/>
      <w:pStyle w:val="ACBlinie"/>
      <w:lvlText w:val="-"/>
      <w:lvlJc w:val="left"/>
      <w:pPr>
        <w:ind w:left="899" w:hanging="360"/>
      </w:pPr>
      <w:rPr>
        <w:rFonts w:hint="default"/>
        <w:b w:val="0"/>
        <w:i w:val="0"/>
        <w:sz w:val="22"/>
        <w:szCs w:val="22"/>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57" w15:restartNumberingAfterBreak="0">
    <w:nsid w:val="50A92E89"/>
    <w:multiLevelType w:val="hybridMultilevel"/>
    <w:tmpl w:val="22E4EBC8"/>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15:restartNumberingAfterBreak="0">
    <w:nsid w:val="50C61546"/>
    <w:multiLevelType w:val="hybridMultilevel"/>
    <w:tmpl w:val="BC2213F6"/>
    <w:lvl w:ilvl="0" w:tplc="B1103730">
      <w:start w:val="1"/>
      <w:numFmt w:val="bullet"/>
      <w:lvlText w:val=""/>
      <w:lvlJc w:val="left"/>
      <w:pPr>
        <w:tabs>
          <w:tab w:val="num" w:pos="1440"/>
        </w:tabs>
        <w:ind w:left="1440" w:hanging="288"/>
      </w:pPr>
      <w:rPr>
        <w:rFonts w:ascii="Symbol" w:hAnsi="Symbol" w:cs="Symbol" w:hint="default"/>
        <w:b w:val="0"/>
        <w:bCs w:val="0"/>
        <w:i w:val="0"/>
        <w:iCs w:val="0"/>
        <w:sz w:val="22"/>
        <w:szCs w:val="22"/>
      </w:rPr>
    </w:lvl>
    <w:lvl w:ilvl="1" w:tplc="9DF2E528">
      <w:start w:val="1"/>
      <w:numFmt w:val="bullet"/>
      <w:pStyle w:val="Lista1"/>
      <w:lvlText w:val="-"/>
      <w:lvlJc w:val="left"/>
      <w:pPr>
        <w:tabs>
          <w:tab w:val="num" w:pos="2520"/>
        </w:tabs>
        <w:ind w:left="2520" w:hanging="360"/>
      </w:pPr>
      <w:rPr>
        <w:rFonts w:ascii="Arial" w:eastAsia="Times New Roman" w:hAnsi="Arial" w:hint="default"/>
        <w:b w:val="0"/>
        <w:bCs w:val="0"/>
        <w:i w:val="0"/>
        <w:iCs w:val="0"/>
        <w:sz w:val="22"/>
        <w:szCs w:val="22"/>
      </w:rPr>
    </w:lvl>
    <w:lvl w:ilvl="2" w:tplc="CA42C0D0">
      <w:start w:val="1"/>
      <w:numFmt w:val="bullet"/>
      <w:lvlText w:val=""/>
      <w:lvlJc w:val="left"/>
      <w:pPr>
        <w:tabs>
          <w:tab w:val="num" w:pos="2088"/>
        </w:tabs>
        <w:ind w:left="2088" w:hanging="288"/>
      </w:pPr>
      <w:rPr>
        <w:rFonts w:ascii="Symbol" w:hAnsi="Symbol" w:cs="Symbol" w:hint="default"/>
        <w:b w:val="0"/>
        <w:bCs w:val="0"/>
        <w:i w:val="0"/>
        <w:iCs w:val="0"/>
        <w:sz w:val="22"/>
        <w:szCs w:val="22"/>
      </w:rPr>
    </w:lvl>
    <w:lvl w:ilvl="3" w:tplc="8AF430AA">
      <w:start w:val="1"/>
      <w:numFmt w:val="bullet"/>
      <w:lvlText w:val=""/>
      <w:lvlJc w:val="left"/>
      <w:pPr>
        <w:tabs>
          <w:tab w:val="num" w:pos="2880"/>
        </w:tabs>
        <w:ind w:left="2880" w:hanging="360"/>
      </w:pPr>
      <w:rPr>
        <w:rFonts w:ascii="Symbol" w:hAnsi="Symbol" w:cs="Symbol" w:hint="default"/>
      </w:rPr>
    </w:lvl>
    <w:lvl w:ilvl="4" w:tplc="3D160692">
      <w:start w:val="1"/>
      <w:numFmt w:val="bullet"/>
      <w:lvlText w:val="o"/>
      <w:lvlJc w:val="left"/>
      <w:pPr>
        <w:tabs>
          <w:tab w:val="num" w:pos="3600"/>
        </w:tabs>
        <w:ind w:left="3600" w:hanging="360"/>
      </w:pPr>
      <w:rPr>
        <w:rFonts w:ascii="Courier New" w:hAnsi="Courier New" w:cs="Courier New" w:hint="default"/>
      </w:rPr>
    </w:lvl>
    <w:lvl w:ilvl="5" w:tplc="9070878A">
      <w:start w:val="1"/>
      <w:numFmt w:val="bullet"/>
      <w:lvlText w:val=""/>
      <w:lvlJc w:val="left"/>
      <w:pPr>
        <w:tabs>
          <w:tab w:val="num" w:pos="4320"/>
        </w:tabs>
        <w:ind w:left="4320" w:hanging="360"/>
      </w:pPr>
      <w:rPr>
        <w:rFonts w:ascii="Wingdings" w:hAnsi="Wingdings" w:cs="Wingdings" w:hint="default"/>
      </w:rPr>
    </w:lvl>
    <w:lvl w:ilvl="6" w:tplc="545E20A0">
      <w:start w:val="1"/>
      <w:numFmt w:val="bullet"/>
      <w:lvlText w:val=""/>
      <w:lvlJc w:val="left"/>
      <w:pPr>
        <w:tabs>
          <w:tab w:val="num" w:pos="5040"/>
        </w:tabs>
        <w:ind w:left="5040" w:hanging="360"/>
      </w:pPr>
      <w:rPr>
        <w:rFonts w:ascii="Symbol" w:hAnsi="Symbol" w:cs="Symbol" w:hint="default"/>
      </w:rPr>
    </w:lvl>
    <w:lvl w:ilvl="7" w:tplc="E6E2FD5C">
      <w:start w:val="1"/>
      <w:numFmt w:val="bullet"/>
      <w:lvlText w:val="o"/>
      <w:lvlJc w:val="left"/>
      <w:pPr>
        <w:tabs>
          <w:tab w:val="num" w:pos="5760"/>
        </w:tabs>
        <w:ind w:left="5760" w:hanging="360"/>
      </w:pPr>
      <w:rPr>
        <w:rFonts w:ascii="Courier New" w:hAnsi="Courier New" w:cs="Courier New" w:hint="default"/>
      </w:rPr>
    </w:lvl>
    <w:lvl w:ilvl="8" w:tplc="55E6E41C">
      <w:start w:val="1"/>
      <w:numFmt w:val="bullet"/>
      <w:lvlText w:val=""/>
      <w:lvlJc w:val="left"/>
      <w:pPr>
        <w:tabs>
          <w:tab w:val="num" w:pos="6480"/>
        </w:tabs>
        <w:ind w:left="6480" w:hanging="360"/>
      </w:pPr>
      <w:rPr>
        <w:rFonts w:ascii="Wingdings" w:hAnsi="Wingdings" w:cs="Wingdings" w:hint="default"/>
      </w:rPr>
    </w:lvl>
  </w:abstractNum>
  <w:abstractNum w:abstractNumId="59" w15:restartNumberingAfterBreak="0">
    <w:nsid w:val="510454BA"/>
    <w:multiLevelType w:val="hybridMultilevel"/>
    <w:tmpl w:val="5AC6F882"/>
    <w:lvl w:ilvl="0" w:tplc="04180017">
      <w:start w:val="1"/>
      <w:numFmt w:val="lowerLetter"/>
      <w:lvlText w:val="%1)"/>
      <w:lvlJc w:val="left"/>
      <w:pPr>
        <w:tabs>
          <w:tab w:val="num" w:pos="720"/>
        </w:tabs>
        <w:ind w:left="720" w:hanging="360"/>
      </w:pPr>
      <w:rPr>
        <w:rFonts w:cs="Times New Roman"/>
      </w:rPr>
    </w:lvl>
    <w:lvl w:ilvl="1" w:tplc="04180019">
      <w:start w:val="1"/>
      <w:numFmt w:val="lowerLetter"/>
      <w:lvlText w:val="%2."/>
      <w:lvlJc w:val="left"/>
      <w:pPr>
        <w:tabs>
          <w:tab w:val="num" w:pos="1440"/>
        </w:tabs>
        <w:ind w:left="1440" w:hanging="360"/>
      </w:pPr>
      <w:rPr>
        <w:rFonts w:cs="Times New Roman"/>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lowerLetter"/>
      <w:lvlText w:val="%5."/>
      <w:lvlJc w:val="left"/>
      <w:pPr>
        <w:tabs>
          <w:tab w:val="num" w:pos="3600"/>
        </w:tabs>
        <w:ind w:left="3600" w:hanging="360"/>
      </w:pPr>
      <w:rPr>
        <w:rFonts w:cs="Times New Roman"/>
      </w:rPr>
    </w:lvl>
    <w:lvl w:ilvl="5" w:tplc="0418001B">
      <w:start w:val="1"/>
      <w:numFmt w:val="lowerRoman"/>
      <w:lvlText w:val="%6."/>
      <w:lvlJc w:val="right"/>
      <w:pPr>
        <w:tabs>
          <w:tab w:val="num" w:pos="4320"/>
        </w:tabs>
        <w:ind w:left="4320" w:hanging="18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lowerLetter"/>
      <w:lvlText w:val="%8."/>
      <w:lvlJc w:val="left"/>
      <w:pPr>
        <w:tabs>
          <w:tab w:val="num" w:pos="5760"/>
        </w:tabs>
        <w:ind w:left="5760" w:hanging="360"/>
      </w:pPr>
      <w:rPr>
        <w:rFonts w:cs="Times New Roman"/>
      </w:rPr>
    </w:lvl>
    <w:lvl w:ilvl="8" w:tplc="0418001B">
      <w:start w:val="1"/>
      <w:numFmt w:val="lowerRoman"/>
      <w:lvlText w:val="%9."/>
      <w:lvlJc w:val="right"/>
      <w:pPr>
        <w:tabs>
          <w:tab w:val="num" w:pos="6480"/>
        </w:tabs>
        <w:ind w:left="6480" w:hanging="180"/>
      </w:pPr>
      <w:rPr>
        <w:rFonts w:cs="Times New Roman"/>
      </w:rPr>
    </w:lvl>
  </w:abstractNum>
  <w:abstractNum w:abstractNumId="60" w15:restartNumberingAfterBreak="0">
    <w:nsid w:val="514C21D5"/>
    <w:multiLevelType w:val="hybridMultilevel"/>
    <w:tmpl w:val="F3BC2CBA"/>
    <w:lvl w:ilvl="0" w:tplc="418CFB8A">
      <w:start w:val="1"/>
      <w:numFmt w:val="bullet"/>
      <w:lvlText w:val=""/>
      <w:lvlJc w:val="left"/>
      <w:pPr>
        <w:ind w:left="540" w:hanging="360"/>
      </w:pPr>
      <w:rPr>
        <w:rFonts w:ascii="Wingdings" w:hAnsi="Wingdings"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1" w15:restartNumberingAfterBreak="0">
    <w:nsid w:val="51B02033"/>
    <w:multiLevelType w:val="hybridMultilevel"/>
    <w:tmpl w:val="EFB0EB54"/>
    <w:lvl w:ilvl="0" w:tplc="D174F298">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2" w15:restartNumberingAfterBreak="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3" w15:restartNumberingAfterBreak="0">
    <w:nsid w:val="59B40613"/>
    <w:multiLevelType w:val="hybridMultilevel"/>
    <w:tmpl w:val="6FEAFFEA"/>
    <w:lvl w:ilvl="0" w:tplc="1944B2A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15:restartNumberingAfterBreak="0">
    <w:nsid w:val="5B4A0164"/>
    <w:multiLevelType w:val="singleLevel"/>
    <w:tmpl w:val="65C84062"/>
    <w:lvl w:ilvl="0">
      <w:start w:val="1"/>
      <w:numFmt w:val="bullet"/>
      <w:pStyle w:val="normb1"/>
      <w:lvlText w:val=""/>
      <w:lvlJc w:val="left"/>
      <w:pPr>
        <w:tabs>
          <w:tab w:val="num" w:pos="3600"/>
        </w:tabs>
        <w:ind w:left="3600" w:hanging="360"/>
      </w:pPr>
      <w:rPr>
        <w:rFonts w:ascii="Symbol" w:hAnsi="Symbol" w:cs="Symbol" w:hint="default"/>
      </w:rPr>
    </w:lvl>
  </w:abstractNum>
  <w:abstractNum w:abstractNumId="65" w15:restartNumberingAfterBreak="0">
    <w:nsid w:val="5FE173B5"/>
    <w:multiLevelType w:val="hybridMultilevel"/>
    <w:tmpl w:val="4ED4B30C"/>
    <w:lvl w:ilvl="0" w:tplc="CEB6CBAE">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6" w15:restartNumberingAfterBreak="0">
    <w:nsid w:val="61A12334"/>
    <w:multiLevelType w:val="hybridMultilevel"/>
    <w:tmpl w:val="7A50B9C6"/>
    <w:lvl w:ilvl="0" w:tplc="8A5C694A">
      <w:start w:val="1"/>
      <w:numFmt w:val="lowerRoman"/>
      <w:pStyle w:val="ACBi"/>
      <w:lvlText w:val="%1)"/>
      <w:lvlJc w:val="left"/>
      <w:pPr>
        <w:ind w:left="1571" w:hanging="360"/>
      </w:pPr>
      <w:rPr>
        <w:rFonts w:hint="default"/>
        <w:b w:val="0"/>
      </w:rPr>
    </w:lvl>
    <w:lvl w:ilvl="1" w:tplc="EA044552"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C88E9896"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7" w15:restartNumberingAfterBreak="0">
    <w:nsid w:val="625B76FF"/>
    <w:multiLevelType w:val="hybridMultilevel"/>
    <w:tmpl w:val="4ED0D086"/>
    <w:lvl w:ilvl="0" w:tplc="1944B2AC">
      <w:start w:val="1"/>
      <w:numFmt w:val="decimal"/>
      <w:lvlText w:val="(%1)"/>
      <w:lvlJc w:val="left"/>
      <w:pPr>
        <w:ind w:left="360" w:hanging="360"/>
      </w:pPr>
      <w:rPr>
        <w:rFonts w:hint="default"/>
      </w:rPr>
    </w:lvl>
    <w:lvl w:ilvl="1" w:tplc="04180019">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68" w15:restartNumberingAfterBreak="0">
    <w:nsid w:val="62C7449D"/>
    <w:multiLevelType w:val="hybridMultilevel"/>
    <w:tmpl w:val="BF8E26DC"/>
    <w:lvl w:ilvl="0" w:tplc="7D744AF8">
      <w:start w:val="1"/>
      <w:numFmt w:val="lowerLetter"/>
      <w:lvlText w:val="(%1)"/>
      <w:lvlJc w:val="left"/>
      <w:pPr>
        <w:ind w:left="720" w:hanging="360"/>
      </w:pPr>
      <w:rPr>
        <w:rFonts w:cs="Times New Roman" w:hint="default"/>
      </w:rPr>
    </w:lvl>
    <w:lvl w:ilvl="1" w:tplc="4218E73E">
      <w:start w:val="1"/>
      <w:numFmt w:val="decimal"/>
      <w:lvlText w:val="(%2)"/>
      <w:lvlJc w:val="left"/>
      <w:pPr>
        <w:ind w:left="1440" w:hanging="360"/>
      </w:pPr>
      <w:rPr>
        <w:rFonts w:hint="default"/>
      </w:r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39C2004"/>
    <w:multiLevelType w:val="hybridMultilevel"/>
    <w:tmpl w:val="4ED0D086"/>
    <w:lvl w:ilvl="0" w:tplc="1944B2AC">
      <w:start w:val="1"/>
      <w:numFmt w:val="decimal"/>
      <w:lvlText w:val="(%1)"/>
      <w:lvlJc w:val="left"/>
      <w:pPr>
        <w:ind w:left="360" w:hanging="360"/>
      </w:pPr>
      <w:rPr>
        <w:rFonts w:hint="default"/>
      </w:rPr>
    </w:lvl>
    <w:lvl w:ilvl="1" w:tplc="04180019">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71" w15:restartNumberingAfterBreak="0">
    <w:nsid w:val="64137960"/>
    <w:multiLevelType w:val="multilevel"/>
    <w:tmpl w:val="0E729E94"/>
    <w:lvl w:ilvl="0">
      <w:start w:val="1"/>
      <w:numFmt w:val="decimal"/>
      <w:pStyle w:val="cap1"/>
      <w:lvlText w:val="%1."/>
      <w:lvlJc w:val="left"/>
      <w:pPr>
        <w:tabs>
          <w:tab w:val="num" w:pos="360"/>
        </w:tabs>
        <w:ind w:left="360" w:hanging="360"/>
      </w:pPr>
      <w:rPr>
        <w:rFonts w:ascii="Tahoma" w:hAnsi="Tahoma" w:cs="Tahoma" w:hint="default"/>
        <w:b/>
      </w:rPr>
    </w:lvl>
    <w:lvl w:ilvl="1">
      <w:start w:val="1"/>
      <w:numFmt w:val="decimal"/>
      <w:pStyle w:val="cap2"/>
      <w:lvlText w:val="%1.%2."/>
      <w:lvlJc w:val="left"/>
      <w:pPr>
        <w:tabs>
          <w:tab w:val="num" w:pos="912"/>
        </w:tabs>
        <w:ind w:left="912" w:hanging="432"/>
      </w:pPr>
      <w:rPr>
        <w:rFonts w:ascii="Tahoma" w:hAnsi="Tahoma" w:cs="Tahoma" w:hint="default"/>
        <w:b/>
        <w:sz w:val="22"/>
        <w:szCs w:val="22"/>
      </w:rPr>
    </w:lvl>
    <w:lvl w:ilvl="2">
      <w:start w:val="1"/>
      <w:numFmt w:val="decimal"/>
      <w:pStyle w:val="cap3"/>
      <w:lvlText w:val="%1.%2.%3."/>
      <w:lvlJc w:val="left"/>
      <w:pPr>
        <w:tabs>
          <w:tab w:val="num" w:pos="1440"/>
        </w:tabs>
        <w:ind w:left="1224" w:hanging="504"/>
      </w:pPr>
      <w:rPr>
        <w:rFonts w:ascii="Tahoma" w:hAnsi="Tahoma" w:cs="Tahoma" w:hint="default"/>
        <w:b/>
        <w:sz w:val="22"/>
        <w:szCs w:val="22"/>
      </w:rPr>
    </w:lvl>
    <w:lvl w:ilvl="3">
      <w:start w:val="1"/>
      <w:numFmt w:val="decimal"/>
      <w:pStyle w:val="cap4"/>
      <w:lvlText w:val="%1.%2.%3.%4."/>
      <w:lvlJc w:val="left"/>
      <w:pPr>
        <w:tabs>
          <w:tab w:val="num" w:pos="1800"/>
        </w:tabs>
        <w:ind w:left="1728" w:hanging="648"/>
      </w:pPr>
      <w:rPr>
        <w:rFonts w:ascii="Tahoma" w:hAnsi="Tahoma" w:cs="Tahoma" w:hint="default"/>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15:restartNumberingAfterBreak="0">
    <w:nsid w:val="67740D8D"/>
    <w:multiLevelType w:val="hybridMultilevel"/>
    <w:tmpl w:val="0A36F5BA"/>
    <w:lvl w:ilvl="0" w:tplc="0A2CB256">
      <w:start w:val="1"/>
      <w:numFmt w:val="decimal"/>
      <w:lvlText w:val="(%1)"/>
      <w:lvlJc w:val="left"/>
      <w:pPr>
        <w:ind w:left="405" w:hanging="360"/>
      </w:pPr>
      <w:rPr>
        <w:rFonts w:hint="default"/>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73" w15:restartNumberingAfterBreak="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4" w15:restartNumberingAfterBreak="0">
    <w:nsid w:val="703911FE"/>
    <w:multiLevelType w:val="hybridMultilevel"/>
    <w:tmpl w:val="11FEC006"/>
    <w:lvl w:ilvl="0" w:tplc="907C862C">
      <w:start w:val="2"/>
      <w:numFmt w:val="decimal"/>
      <w:lvlText w:val="(%1)"/>
      <w:lvlJc w:val="left"/>
      <w:pPr>
        <w:tabs>
          <w:tab w:val="num" w:pos="360"/>
        </w:tabs>
        <w:ind w:left="360" w:hanging="360"/>
      </w:pPr>
      <w:rPr>
        <w:rFonts w:ascii="Trebuchet MS" w:hAnsi="Trebuchet MS" w:cs="Times New Roman" w:hint="default"/>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61A2515"/>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76" w15:restartNumberingAfterBreak="0">
    <w:nsid w:val="761C54B5"/>
    <w:multiLevelType w:val="multilevel"/>
    <w:tmpl w:val="F87067F6"/>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250" w:hanging="720"/>
      </w:pPr>
      <w:rPr>
        <w:rFonts w:ascii="Times New Roman" w:hAnsi="Times New Roman" w:cs="Times New Roman" w:hint="default"/>
        <w:sz w:val="24"/>
        <w:szCs w:val="24"/>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77" w15:restartNumberingAfterBreak="0">
    <w:nsid w:val="76920D0E"/>
    <w:multiLevelType w:val="hybridMultilevel"/>
    <w:tmpl w:val="D24EA584"/>
    <w:lvl w:ilvl="0" w:tplc="1944B2AC">
      <w:start w:val="1"/>
      <w:numFmt w:val="decimal"/>
      <w:lvlText w:val="(%1)"/>
      <w:lvlJc w:val="left"/>
      <w:pPr>
        <w:ind w:left="360" w:hanging="360"/>
      </w:pPr>
      <w:rPr>
        <w:rFonts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78"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9B558D0"/>
    <w:multiLevelType w:val="hybridMultilevel"/>
    <w:tmpl w:val="25300F4A"/>
    <w:lvl w:ilvl="0" w:tplc="0D9EDD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B3610CD"/>
    <w:multiLevelType w:val="hybridMultilevel"/>
    <w:tmpl w:val="5AC6F882"/>
    <w:lvl w:ilvl="0" w:tplc="04180017">
      <w:start w:val="1"/>
      <w:numFmt w:val="lowerLetter"/>
      <w:lvlText w:val="%1)"/>
      <w:lvlJc w:val="left"/>
      <w:pPr>
        <w:tabs>
          <w:tab w:val="num" w:pos="720"/>
        </w:tabs>
        <w:ind w:left="720" w:hanging="360"/>
      </w:pPr>
      <w:rPr>
        <w:rFonts w:cs="Times New Roman"/>
      </w:rPr>
    </w:lvl>
    <w:lvl w:ilvl="1" w:tplc="04180019">
      <w:start w:val="1"/>
      <w:numFmt w:val="lowerLetter"/>
      <w:lvlText w:val="%2."/>
      <w:lvlJc w:val="left"/>
      <w:pPr>
        <w:tabs>
          <w:tab w:val="num" w:pos="1440"/>
        </w:tabs>
        <w:ind w:left="1440" w:hanging="360"/>
      </w:pPr>
      <w:rPr>
        <w:rFonts w:cs="Times New Roman"/>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lowerLetter"/>
      <w:lvlText w:val="%5."/>
      <w:lvlJc w:val="left"/>
      <w:pPr>
        <w:tabs>
          <w:tab w:val="num" w:pos="3600"/>
        </w:tabs>
        <w:ind w:left="3600" w:hanging="360"/>
      </w:pPr>
      <w:rPr>
        <w:rFonts w:cs="Times New Roman"/>
      </w:rPr>
    </w:lvl>
    <w:lvl w:ilvl="5" w:tplc="0418001B">
      <w:start w:val="1"/>
      <w:numFmt w:val="lowerRoman"/>
      <w:lvlText w:val="%6."/>
      <w:lvlJc w:val="right"/>
      <w:pPr>
        <w:tabs>
          <w:tab w:val="num" w:pos="4320"/>
        </w:tabs>
        <w:ind w:left="4320" w:hanging="18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lowerLetter"/>
      <w:lvlText w:val="%8."/>
      <w:lvlJc w:val="left"/>
      <w:pPr>
        <w:tabs>
          <w:tab w:val="num" w:pos="5760"/>
        </w:tabs>
        <w:ind w:left="5760" w:hanging="360"/>
      </w:pPr>
      <w:rPr>
        <w:rFonts w:cs="Times New Roman"/>
      </w:rPr>
    </w:lvl>
    <w:lvl w:ilvl="8" w:tplc="0418001B">
      <w:start w:val="1"/>
      <w:numFmt w:val="lowerRoman"/>
      <w:lvlText w:val="%9."/>
      <w:lvlJc w:val="right"/>
      <w:pPr>
        <w:tabs>
          <w:tab w:val="num" w:pos="6480"/>
        </w:tabs>
        <w:ind w:left="6480" w:hanging="180"/>
      </w:pPr>
      <w:rPr>
        <w:rFonts w:cs="Times New Roman"/>
      </w:rPr>
    </w:lvl>
  </w:abstractNum>
  <w:abstractNum w:abstractNumId="81" w15:restartNumberingAfterBreak="0">
    <w:nsid w:val="7BE71574"/>
    <w:multiLevelType w:val="hybridMultilevel"/>
    <w:tmpl w:val="A7E6A388"/>
    <w:lvl w:ilvl="0" w:tplc="1944B2AC">
      <w:start w:val="1"/>
      <w:numFmt w:val="decimal"/>
      <w:lvlText w:val="(%1)"/>
      <w:lvlJc w:val="left"/>
      <w:pPr>
        <w:tabs>
          <w:tab w:val="num" w:pos="360"/>
        </w:tabs>
        <w:ind w:left="360" w:hanging="360"/>
      </w:pPr>
      <w:rPr>
        <w:rFonts w:hint="default"/>
      </w:rPr>
    </w:lvl>
    <w:lvl w:ilvl="1" w:tplc="04180019">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2" w15:restartNumberingAfterBreak="0">
    <w:nsid w:val="7C673DE7"/>
    <w:multiLevelType w:val="multilevel"/>
    <w:tmpl w:val="1068AEDA"/>
    <w:lvl w:ilvl="0">
      <w:start w:val="1"/>
      <w:numFmt w:val="upperRoman"/>
      <w:pStyle w:val="Laura-titlu1"/>
      <w:lvlText w:val="%1."/>
      <w:lvlJc w:val="right"/>
      <w:pPr>
        <w:tabs>
          <w:tab w:val="num" w:pos="180"/>
        </w:tabs>
        <w:ind w:left="180" w:hanging="180"/>
      </w:pPr>
    </w:lvl>
    <w:lvl w:ilvl="1">
      <w:start w:val="5"/>
      <w:numFmt w:val="decimal"/>
      <w:isLgl/>
      <w:lvlText w:val="%1.%2"/>
      <w:lvlJc w:val="left"/>
      <w:pPr>
        <w:tabs>
          <w:tab w:val="num" w:pos="541"/>
        </w:tabs>
        <w:ind w:left="541" w:hanging="360"/>
      </w:pPr>
      <w:rPr>
        <w:rFonts w:hint="default"/>
      </w:rPr>
    </w:lvl>
    <w:lvl w:ilvl="2">
      <w:start w:val="1"/>
      <w:numFmt w:val="decimal"/>
      <w:isLgl/>
      <w:lvlText w:val="%1.%2.%3"/>
      <w:lvlJc w:val="left"/>
      <w:pPr>
        <w:tabs>
          <w:tab w:val="num" w:pos="901"/>
        </w:tabs>
        <w:ind w:left="901" w:hanging="720"/>
      </w:pPr>
      <w:rPr>
        <w:rFonts w:hint="default"/>
      </w:rPr>
    </w:lvl>
    <w:lvl w:ilvl="3">
      <w:start w:val="1"/>
      <w:numFmt w:val="decimal"/>
      <w:isLgl/>
      <w:lvlText w:val="%1.%2.%3.%4"/>
      <w:lvlJc w:val="left"/>
      <w:pPr>
        <w:tabs>
          <w:tab w:val="num" w:pos="1261"/>
        </w:tabs>
        <w:ind w:left="1261" w:hanging="1080"/>
      </w:pPr>
      <w:rPr>
        <w:rFonts w:hint="default"/>
      </w:rPr>
    </w:lvl>
    <w:lvl w:ilvl="4">
      <w:start w:val="1"/>
      <w:numFmt w:val="decimal"/>
      <w:isLgl/>
      <w:lvlText w:val="%1.%2.%3.%4.%5"/>
      <w:lvlJc w:val="left"/>
      <w:pPr>
        <w:tabs>
          <w:tab w:val="num" w:pos="1261"/>
        </w:tabs>
        <w:ind w:left="1261" w:hanging="1080"/>
      </w:pPr>
      <w:rPr>
        <w:rFonts w:hint="default"/>
      </w:rPr>
    </w:lvl>
    <w:lvl w:ilvl="5">
      <w:start w:val="1"/>
      <w:numFmt w:val="decimal"/>
      <w:isLgl/>
      <w:lvlText w:val="%1.%2.%3.%4.%5.%6"/>
      <w:lvlJc w:val="left"/>
      <w:pPr>
        <w:tabs>
          <w:tab w:val="num" w:pos="1621"/>
        </w:tabs>
        <w:ind w:left="1621" w:hanging="1440"/>
      </w:pPr>
      <w:rPr>
        <w:rFonts w:hint="default"/>
      </w:rPr>
    </w:lvl>
    <w:lvl w:ilvl="6">
      <w:start w:val="1"/>
      <w:numFmt w:val="decimal"/>
      <w:isLgl/>
      <w:lvlText w:val="%1.%2.%3.%4.%5.%6.%7"/>
      <w:lvlJc w:val="left"/>
      <w:pPr>
        <w:tabs>
          <w:tab w:val="num" w:pos="1621"/>
        </w:tabs>
        <w:ind w:left="1621" w:hanging="1440"/>
      </w:pPr>
      <w:rPr>
        <w:rFonts w:hint="default"/>
      </w:rPr>
    </w:lvl>
    <w:lvl w:ilvl="7">
      <w:start w:val="1"/>
      <w:numFmt w:val="decimal"/>
      <w:isLgl/>
      <w:lvlText w:val="%1.%2.%3.%4.%5.%6.%7.%8"/>
      <w:lvlJc w:val="left"/>
      <w:pPr>
        <w:tabs>
          <w:tab w:val="num" w:pos="1981"/>
        </w:tabs>
        <w:ind w:left="1981" w:hanging="1800"/>
      </w:pPr>
      <w:rPr>
        <w:rFonts w:hint="default"/>
      </w:rPr>
    </w:lvl>
    <w:lvl w:ilvl="8">
      <w:start w:val="1"/>
      <w:numFmt w:val="decimal"/>
      <w:isLgl/>
      <w:lvlText w:val="%1.%2.%3.%4.%5.%6.%7.%8.%9"/>
      <w:lvlJc w:val="left"/>
      <w:pPr>
        <w:tabs>
          <w:tab w:val="num" w:pos="1981"/>
        </w:tabs>
        <w:ind w:left="1981" w:hanging="1800"/>
      </w:pPr>
      <w:rPr>
        <w:rFonts w:hint="default"/>
      </w:rPr>
    </w:lvl>
  </w:abstractNum>
  <w:abstractNum w:abstractNumId="83" w15:restartNumberingAfterBreak="0">
    <w:nsid w:val="7EC46891"/>
    <w:multiLevelType w:val="hybridMultilevel"/>
    <w:tmpl w:val="7DCEE568"/>
    <w:lvl w:ilvl="0" w:tplc="7D744AF8">
      <w:start w:val="1"/>
      <w:numFmt w:val="lowerLetter"/>
      <w:lvlText w:val="(%1)"/>
      <w:lvlJc w:val="left"/>
      <w:pPr>
        <w:ind w:left="1440" w:hanging="360"/>
      </w:pPr>
      <w:rPr>
        <w:rFonts w:cs="Times New Roman"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6"/>
  </w:num>
  <w:num w:numId="2">
    <w:abstractNumId w:val="47"/>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7"/>
    <w:lvlOverride w:ilvl="0">
      <w:startOverride w:val="1"/>
    </w:lvlOverride>
    <w:lvlOverride w:ilvl="1">
      <w:startOverride w:val="1"/>
    </w:lvlOverride>
  </w:num>
  <w:num w:numId="6">
    <w:abstractNumId w:val="49"/>
  </w:num>
  <w:num w:numId="7">
    <w:abstractNumId w:val="57"/>
  </w:num>
  <w:num w:numId="8">
    <w:abstractNumId w:val="19"/>
  </w:num>
  <w:num w:numId="9">
    <w:abstractNumId w:val="24"/>
  </w:num>
  <w:num w:numId="10">
    <w:abstractNumId w:val="45"/>
  </w:num>
  <w:num w:numId="11">
    <w:abstractNumId w:val="69"/>
  </w:num>
  <w:num w:numId="12">
    <w:abstractNumId w:val="78"/>
  </w:num>
  <w:num w:numId="13">
    <w:abstractNumId w:val="29"/>
  </w:num>
  <w:num w:numId="14">
    <w:abstractNumId w:val="14"/>
  </w:num>
  <w:num w:numId="15">
    <w:abstractNumId w:val="30"/>
  </w:num>
  <w:num w:numId="16">
    <w:abstractNumId w:val="11"/>
  </w:num>
  <w:num w:numId="17">
    <w:abstractNumId w:val="73"/>
  </w:num>
  <w:num w:numId="18">
    <w:abstractNumId w:val="62"/>
  </w:num>
  <w:num w:numId="19">
    <w:abstractNumId w:val="50"/>
  </w:num>
  <w:num w:numId="20">
    <w:abstractNumId w:val="44"/>
  </w:num>
  <w:num w:numId="21">
    <w:abstractNumId w:val="43"/>
  </w:num>
  <w:num w:numId="22">
    <w:abstractNumId w:val="31"/>
  </w:num>
  <w:num w:numId="23">
    <w:abstractNumId w:val="68"/>
  </w:num>
  <w:num w:numId="24">
    <w:abstractNumId w:val="28"/>
  </w:num>
  <w:num w:numId="25">
    <w:abstractNumId w:val="83"/>
  </w:num>
  <w:num w:numId="26">
    <w:abstractNumId w:val="41"/>
  </w:num>
  <w:num w:numId="27">
    <w:abstractNumId w:val="39"/>
  </w:num>
  <w:num w:numId="28">
    <w:abstractNumId w:val="34"/>
  </w:num>
  <w:num w:numId="29">
    <w:abstractNumId w:val="36"/>
  </w:num>
  <w:num w:numId="30">
    <w:abstractNumId w:val="48"/>
  </w:num>
  <w:num w:numId="31">
    <w:abstractNumId w:val="67"/>
  </w:num>
  <w:num w:numId="32">
    <w:abstractNumId w:val="32"/>
  </w:num>
  <w:num w:numId="33">
    <w:abstractNumId w:val="79"/>
  </w:num>
  <w:num w:numId="34">
    <w:abstractNumId w:val="80"/>
  </w:num>
  <w:num w:numId="35">
    <w:abstractNumId w:val="59"/>
  </w:num>
  <w:num w:numId="36">
    <w:abstractNumId w:val="20"/>
  </w:num>
  <w:num w:numId="37">
    <w:abstractNumId w:val="60"/>
  </w:num>
  <w:num w:numId="38">
    <w:abstractNumId w:val="33"/>
  </w:num>
  <w:num w:numId="39">
    <w:abstractNumId w:val="27"/>
  </w:num>
  <w:num w:numId="40">
    <w:abstractNumId w:val="54"/>
  </w:num>
  <w:num w:numId="41">
    <w:abstractNumId w:val="9"/>
  </w:num>
  <w:num w:numId="42">
    <w:abstractNumId w:val="4"/>
  </w:num>
  <w:num w:numId="43">
    <w:abstractNumId w:val="72"/>
  </w:num>
  <w:num w:numId="44">
    <w:abstractNumId w:val="8"/>
  </w:num>
  <w:num w:numId="45">
    <w:abstractNumId w:val="56"/>
  </w:num>
  <w:num w:numId="46">
    <w:abstractNumId w:val="26"/>
  </w:num>
  <w:num w:numId="47">
    <w:abstractNumId w:val="52"/>
  </w:num>
  <w:num w:numId="48">
    <w:abstractNumId w:val="1"/>
  </w:num>
  <w:num w:numId="49">
    <w:abstractNumId w:val="10"/>
  </w:num>
  <w:num w:numId="50">
    <w:abstractNumId w:val="76"/>
  </w:num>
  <w:num w:numId="51">
    <w:abstractNumId w:val="22"/>
  </w:num>
  <w:num w:numId="52">
    <w:abstractNumId w:val="23"/>
  </w:num>
  <w:num w:numId="53">
    <w:abstractNumId w:val="64"/>
  </w:num>
  <w:num w:numId="54">
    <w:abstractNumId w:val="82"/>
  </w:num>
  <w:num w:numId="55">
    <w:abstractNumId w:val="58"/>
  </w:num>
  <w:num w:numId="56">
    <w:abstractNumId w:val="71"/>
  </w:num>
  <w:num w:numId="57">
    <w:abstractNumId w:val="46"/>
  </w:num>
  <w:num w:numId="58">
    <w:abstractNumId w:val="53"/>
  </w:num>
  <w:num w:numId="59">
    <w:abstractNumId w:val="0"/>
  </w:num>
  <w:num w:numId="60">
    <w:abstractNumId w:val="15"/>
  </w:num>
  <w:num w:numId="61">
    <w:abstractNumId w:val="21"/>
  </w:num>
  <w:num w:numId="62">
    <w:abstractNumId w:val="66"/>
  </w:num>
  <w:num w:numId="63">
    <w:abstractNumId w:val="51"/>
  </w:num>
  <w:num w:numId="64">
    <w:abstractNumId w:val="35"/>
  </w:num>
  <w:num w:numId="65">
    <w:abstractNumId w:val="40"/>
  </w:num>
  <w:num w:numId="66">
    <w:abstractNumId w:val="2"/>
  </w:num>
  <w:num w:numId="67">
    <w:abstractNumId w:val="61"/>
  </w:num>
  <w:num w:numId="68">
    <w:abstractNumId w:val="3"/>
  </w:num>
  <w:num w:numId="69">
    <w:abstractNumId w:val="42"/>
  </w:num>
  <w:num w:numId="70">
    <w:abstractNumId w:val="63"/>
  </w:num>
  <w:num w:numId="71">
    <w:abstractNumId w:val="55"/>
  </w:num>
  <w:num w:numId="72">
    <w:abstractNumId w:val="65"/>
  </w:num>
  <w:num w:numId="73">
    <w:abstractNumId w:val="12"/>
  </w:num>
  <w:num w:numId="74">
    <w:abstractNumId w:val="6"/>
  </w:num>
  <w:num w:numId="75">
    <w:abstractNumId w:val="25"/>
  </w:num>
  <w:num w:numId="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0"/>
  </w:num>
  <w:num w:numId="78">
    <w:abstractNumId w:val="77"/>
  </w:num>
  <w:num w:numId="79">
    <w:abstractNumId w:val="81"/>
  </w:num>
  <w:num w:numId="80">
    <w:abstractNumId w:val="38"/>
  </w:num>
  <w:num w:numId="81">
    <w:abstractNumId w:val="13"/>
  </w:num>
  <w:num w:numId="82">
    <w:abstractNumId w:val="18"/>
  </w:num>
  <w:num w:numId="83">
    <w:abstractNumId w:val="37"/>
  </w:num>
  <w:num w:numId="84">
    <w:abstractNumId w:val="75"/>
  </w:num>
  <w:num w:numId="85">
    <w:abstractNumId w:val="7"/>
  </w:num>
  <w:num w:numId="86">
    <w:abstractNumId w:val="5"/>
  </w:num>
  <w:num w:numId="87">
    <w:abstractNumId w:val="7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7C4"/>
    <w:rsid w:val="0000298C"/>
    <w:rsid w:val="0000345C"/>
    <w:rsid w:val="00003980"/>
    <w:rsid w:val="00004443"/>
    <w:rsid w:val="00011E10"/>
    <w:rsid w:val="0001561B"/>
    <w:rsid w:val="00015707"/>
    <w:rsid w:val="000202DA"/>
    <w:rsid w:val="00023317"/>
    <w:rsid w:val="00023C49"/>
    <w:rsid w:val="00023DEF"/>
    <w:rsid w:val="0002407E"/>
    <w:rsid w:val="00026037"/>
    <w:rsid w:val="0003482A"/>
    <w:rsid w:val="00043F79"/>
    <w:rsid w:val="00044996"/>
    <w:rsid w:val="00045049"/>
    <w:rsid w:val="0004721F"/>
    <w:rsid w:val="00051FC3"/>
    <w:rsid w:val="00052383"/>
    <w:rsid w:val="0005465E"/>
    <w:rsid w:val="00054EEE"/>
    <w:rsid w:val="00057A26"/>
    <w:rsid w:val="0006188D"/>
    <w:rsid w:val="00063A65"/>
    <w:rsid w:val="0006416F"/>
    <w:rsid w:val="000651BD"/>
    <w:rsid w:val="00072BE8"/>
    <w:rsid w:val="00073ABA"/>
    <w:rsid w:val="00077581"/>
    <w:rsid w:val="00084F43"/>
    <w:rsid w:val="000861EE"/>
    <w:rsid w:val="0008673A"/>
    <w:rsid w:val="00093505"/>
    <w:rsid w:val="00093B1D"/>
    <w:rsid w:val="000958CB"/>
    <w:rsid w:val="000977F4"/>
    <w:rsid w:val="000A271B"/>
    <w:rsid w:val="000A4CD7"/>
    <w:rsid w:val="000A7738"/>
    <w:rsid w:val="000B196D"/>
    <w:rsid w:val="000B3623"/>
    <w:rsid w:val="000B45D7"/>
    <w:rsid w:val="000B7E65"/>
    <w:rsid w:val="000C1B36"/>
    <w:rsid w:val="000C1E35"/>
    <w:rsid w:val="000C2327"/>
    <w:rsid w:val="000C68BF"/>
    <w:rsid w:val="000E0867"/>
    <w:rsid w:val="000E69C1"/>
    <w:rsid w:val="000E7473"/>
    <w:rsid w:val="000F36B7"/>
    <w:rsid w:val="001022EC"/>
    <w:rsid w:val="001028EF"/>
    <w:rsid w:val="00102BEF"/>
    <w:rsid w:val="00102D67"/>
    <w:rsid w:val="001049A3"/>
    <w:rsid w:val="00110633"/>
    <w:rsid w:val="00112C47"/>
    <w:rsid w:val="00112E9F"/>
    <w:rsid w:val="00113841"/>
    <w:rsid w:val="00115F1F"/>
    <w:rsid w:val="00116D0F"/>
    <w:rsid w:val="00120406"/>
    <w:rsid w:val="00120E7D"/>
    <w:rsid w:val="001230B5"/>
    <w:rsid w:val="001242EC"/>
    <w:rsid w:val="00127447"/>
    <w:rsid w:val="00132418"/>
    <w:rsid w:val="00133E7D"/>
    <w:rsid w:val="001344CF"/>
    <w:rsid w:val="0013484E"/>
    <w:rsid w:val="001349CD"/>
    <w:rsid w:val="001373C7"/>
    <w:rsid w:val="00137472"/>
    <w:rsid w:val="00143692"/>
    <w:rsid w:val="00147FD3"/>
    <w:rsid w:val="001503FD"/>
    <w:rsid w:val="001509D6"/>
    <w:rsid w:val="00150E82"/>
    <w:rsid w:val="00153637"/>
    <w:rsid w:val="001554CC"/>
    <w:rsid w:val="00156177"/>
    <w:rsid w:val="00156E9F"/>
    <w:rsid w:val="00161828"/>
    <w:rsid w:val="00161837"/>
    <w:rsid w:val="00161873"/>
    <w:rsid w:val="00161E6C"/>
    <w:rsid w:val="00163549"/>
    <w:rsid w:val="00163727"/>
    <w:rsid w:val="0016603A"/>
    <w:rsid w:val="0017079C"/>
    <w:rsid w:val="00171B1A"/>
    <w:rsid w:val="00172626"/>
    <w:rsid w:val="00172A7D"/>
    <w:rsid w:val="001730A5"/>
    <w:rsid w:val="00174EA6"/>
    <w:rsid w:val="0017746B"/>
    <w:rsid w:val="00184330"/>
    <w:rsid w:val="0019191F"/>
    <w:rsid w:val="00193AF4"/>
    <w:rsid w:val="0019671F"/>
    <w:rsid w:val="001A1D71"/>
    <w:rsid w:val="001A2856"/>
    <w:rsid w:val="001A2F57"/>
    <w:rsid w:val="001A3882"/>
    <w:rsid w:val="001A499C"/>
    <w:rsid w:val="001A5854"/>
    <w:rsid w:val="001A6B77"/>
    <w:rsid w:val="001B1FB6"/>
    <w:rsid w:val="001B2234"/>
    <w:rsid w:val="001B56FE"/>
    <w:rsid w:val="001B7D18"/>
    <w:rsid w:val="001C4FED"/>
    <w:rsid w:val="001C5DA1"/>
    <w:rsid w:val="001D3A47"/>
    <w:rsid w:val="001D7EE2"/>
    <w:rsid w:val="001E1F49"/>
    <w:rsid w:val="001E31C4"/>
    <w:rsid w:val="001E6B46"/>
    <w:rsid w:val="001E6E19"/>
    <w:rsid w:val="001E7D6F"/>
    <w:rsid w:val="001F4FC5"/>
    <w:rsid w:val="001F5C64"/>
    <w:rsid w:val="001F6372"/>
    <w:rsid w:val="001F646A"/>
    <w:rsid w:val="002000E8"/>
    <w:rsid w:val="00201D26"/>
    <w:rsid w:val="00202716"/>
    <w:rsid w:val="00203F42"/>
    <w:rsid w:val="00206F59"/>
    <w:rsid w:val="00215646"/>
    <w:rsid w:val="002176E0"/>
    <w:rsid w:val="002211C3"/>
    <w:rsid w:val="00221F80"/>
    <w:rsid w:val="00223DA8"/>
    <w:rsid w:val="00224100"/>
    <w:rsid w:val="0022639E"/>
    <w:rsid w:val="00227A5E"/>
    <w:rsid w:val="00233F89"/>
    <w:rsid w:val="00236FEA"/>
    <w:rsid w:val="00237119"/>
    <w:rsid w:val="002408A5"/>
    <w:rsid w:val="00240D5F"/>
    <w:rsid w:val="002417F0"/>
    <w:rsid w:val="002418DA"/>
    <w:rsid w:val="00243A39"/>
    <w:rsid w:val="00244AFD"/>
    <w:rsid w:val="00244DC6"/>
    <w:rsid w:val="00245487"/>
    <w:rsid w:val="002510C6"/>
    <w:rsid w:val="0025255C"/>
    <w:rsid w:val="00254706"/>
    <w:rsid w:val="00254BEE"/>
    <w:rsid w:val="00256F73"/>
    <w:rsid w:val="00257046"/>
    <w:rsid w:val="002572EC"/>
    <w:rsid w:val="002579FF"/>
    <w:rsid w:val="00257BFB"/>
    <w:rsid w:val="002641FE"/>
    <w:rsid w:val="00264FDA"/>
    <w:rsid w:val="002730FC"/>
    <w:rsid w:val="002746F9"/>
    <w:rsid w:val="00274F5A"/>
    <w:rsid w:val="0027671A"/>
    <w:rsid w:val="00276AAF"/>
    <w:rsid w:val="00282A54"/>
    <w:rsid w:val="002831E6"/>
    <w:rsid w:val="0028344E"/>
    <w:rsid w:val="002844ED"/>
    <w:rsid w:val="00285F50"/>
    <w:rsid w:val="00286E65"/>
    <w:rsid w:val="00287A1F"/>
    <w:rsid w:val="00290CB7"/>
    <w:rsid w:val="00292981"/>
    <w:rsid w:val="00293977"/>
    <w:rsid w:val="00293D16"/>
    <w:rsid w:val="00293E08"/>
    <w:rsid w:val="002A0FA2"/>
    <w:rsid w:val="002A1765"/>
    <w:rsid w:val="002A2309"/>
    <w:rsid w:val="002A2934"/>
    <w:rsid w:val="002A4F06"/>
    <w:rsid w:val="002B334C"/>
    <w:rsid w:val="002B4AFF"/>
    <w:rsid w:val="002B63A9"/>
    <w:rsid w:val="002B71B0"/>
    <w:rsid w:val="002B77F8"/>
    <w:rsid w:val="002C079F"/>
    <w:rsid w:val="002C085D"/>
    <w:rsid w:val="002C4A1E"/>
    <w:rsid w:val="002C627C"/>
    <w:rsid w:val="002C7D68"/>
    <w:rsid w:val="002D363E"/>
    <w:rsid w:val="002D60A9"/>
    <w:rsid w:val="002D7DB9"/>
    <w:rsid w:val="002E0975"/>
    <w:rsid w:val="002E1473"/>
    <w:rsid w:val="00300A49"/>
    <w:rsid w:val="00303C38"/>
    <w:rsid w:val="00305CCC"/>
    <w:rsid w:val="00313601"/>
    <w:rsid w:val="00313957"/>
    <w:rsid w:val="00314620"/>
    <w:rsid w:val="00317155"/>
    <w:rsid w:val="0032003F"/>
    <w:rsid w:val="00321232"/>
    <w:rsid w:val="00326BB6"/>
    <w:rsid w:val="00333698"/>
    <w:rsid w:val="00333802"/>
    <w:rsid w:val="003348FD"/>
    <w:rsid w:val="0033712C"/>
    <w:rsid w:val="00337A97"/>
    <w:rsid w:val="00340758"/>
    <w:rsid w:val="00341FC6"/>
    <w:rsid w:val="00344118"/>
    <w:rsid w:val="003445CE"/>
    <w:rsid w:val="00344BD5"/>
    <w:rsid w:val="00352F6C"/>
    <w:rsid w:val="003533C2"/>
    <w:rsid w:val="003538F2"/>
    <w:rsid w:val="00353937"/>
    <w:rsid w:val="00355EDB"/>
    <w:rsid w:val="00363254"/>
    <w:rsid w:val="00364643"/>
    <w:rsid w:val="00365206"/>
    <w:rsid w:val="00367A2B"/>
    <w:rsid w:val="003737A1"/>
    <w:rsid w:val="00376AA2"/>
    <w:rsid w:val="00377E3B"/>
    <w:rsid w:val="003858DD"/>
    <w:rsid w:val="00386948"/>
    <w:rsid w:val="0039125F"/>
    <w:rsid w:val="0039290F"/>
    <w:rsid w:val="00392968"/>
    <w:rsid w:val="00392E6A"/>
    <w:rsid w:val="00393802"/>
    <w:rsid w:val="003954EE"/>
    <w:rsid w:val="00395DE1"/>
    <w:rsid w:val="003A036E"/>
    <w:rsid w:val="003A236B"/>
    <w:rsid w:val="003A2F06"/>
    <w:rsid w:val="003A6AB8"/>
    <w:rsid w:val="003B02D5"/>
    <w:rsid w:val="003B4923"/>
    <w:rsid w:val="003B5657"/>
    <w:rsid w:val="003B5907"/>
    <w:rsid w:val="003B5F02"/>
    <w:rsid w:val="003B6086"/>
    <w:rsid w:val="003B78BB"/>
    <w:rsid w:val="003C1954"/>
    <w:rsid w:val="003D0864"/>
    <w:rsid w:val="003D2655"/>
    <w:rsid w:val="003D3BAA"/>
    <w:rsid w:val="003D418F"/>
    <w:rsid w:val="003D7328"/>
    <w:rsid w:val="003E68B1"/>
    <w:rsid w:val="003E6A4D"/>
    <w:rsid w:val="003F03C4"/>
    <w:rsid w:val="003F0F2A"/>
    <w:rsid w:val="003F13F0"/>
    <w:rsid w:val="003F17F8"/>
    <w:rsid w:val="003F18E3"/>
    <w:rsid w:val="003F1B75"/>
    <w:rsid w:val="003F4EDF"/>
    <w:rsid w:val="003F6C58"/>
    <w:rsid w:val="00403A86"/>
    <w:rsid w:val="004051D0"/>
    <w:rsid w:val="00406D37"/>
    <w:rsid w:val="00407034"/>
    <w:rsid w:val="00412C0B"/>
    <w:rsid w:val="004148F8"/>
    <w:rsid w:val="00415F81"/>
    <w:rsid w:val="0041630C"/>
    <w:rsid w:val="00423EAA"/>
    <w:rsid w:val="004248CA"/>
    <w:rsid w:val="004253E2"/>
    <w:rsid w:val="004267C4"/>
    <w:rsid w:val="00427800"/>
    <w:rsid w:val="004337E8"/>
    <w:rsid w:val="0043503B"/>
    <w:rsid w:val="0044758C"/>
    <w:rsid w:val="00451853"/>
    <w:rsid w:val="00452BD7"/>
    <w:rsid w:val="0045445E"/>
    <w:rsid w:val="004638DA"/>
    <w:rsid w:val="00466C2D"/>
    <w:rsid w:val="00471DC8"/>
    <w:rsid w:val="00471E13"/>
    <w:rsid w:val="00472876"/>
    <w:rsid w:val="004746A5"/>
    <w:rsid w:val="00474998"/>
    <w:rsid w:val="00476F8F"/>
    <w:rsid w:val="00481167"/>
    <w:rsid w:val="00482FAC"/>
    <w:rsid w:val="00485029"/>
    <w:rsid w:val="00487C4D"/>
    <w:rsid w:val="004915AB"/>
    <w:rsid w:val="004943BD"/>
    <w:rsid w:val="004952FE"/>
    <w:rsid w:val="00495CB4"/>
    <w:rsid w:val="0049778B"/>
    <w:rsid w:val="004A0E13"/>
    <w:rsid w:val="004A2161"/>
    <w:rsid w:val="004A2731"/>
    <w:rsid w:val="004A6A57"/>
    <w:rsid w:val="004A6B37"/>
    <w:rsid w:val="004B0D93"/>
    <w:rsid w:val="004B1FD1"/>
    <w:rsid w:val="004B2941"/>
    <w:rsid w:val="004B2E9C"/>
    <w:rsid w:val="004B3630"/>
    <w:rsid w:val="004B5075"/>
    <w:rsid w:val="004B59F5"/>
    <w:rsid w:val="004B7395"/>
    <w:rsid w:val="004B780A"/>
    <w:rsid w:val="004C4477"/>
    <w:rsid w:val="004C6F39"/>
    <w:rsid w:val="004C7E5D"/>
    <w:rsid w:val="004D1133"/>
    <w:rsid w:val="004D584E"/>
    <w:rsid w:val="004E1B03"/>
    <w:rsid w:val="004E44CA"/>
    <w:rsid w:val="004F232E"/>
    <w:rsid w:val="004F251C"/>
    <w:rsid w:val="004F37A1"/>
    <w:rsid w:val="004F5845"/>
    <w:rsid w:val="004F6FC3"/>
    <w:rsid w:val="00500206"/>
    <w:rsid w:val="00505B76"/>
    <w:rsid w:val="00511EB8"/>
    <w:rsid w:val="00513607"/>
    <w:rsid w:val="005151DA"/>
    <w:rsid w:val="005200FB"/>
    <w:rsid w:val="00522671"/>
    <w:rsid w:val="00522DB7"/>
    <w:rsid w:val="00524A7D"/>
    <w:rsid w:val="00525436"/>
    <w:rsid w:val="005317D6"/>
    <w:rsid w:val="00540CF8"/>
    <w:rsid w:val="00542154"/>
    <w:rsid w:val="005458A3"/>
    <w:rsid w:val="00545BDD"/>
    <w:rsid w:val="00546B35"/>
    <w:rsid w:val="00546CB1"/>
    <w:rsid w:val="00546DF1"/>
    <w:rsid w:val="0055407D"/>
    <w:rsid w:val="00555DFA"/>
    <w:rsid w:val="005560AE"/>
    <w:rsid w:val="005620C3"/>
    <w:rsid w:val="00562FE3"/>
    <w:rsid w:val="00567D4D"/>
    <w:rsid w:val="00567E4E"/>
    <w:rsid w:val="00570C9C"/>
    <w:rsid w:val="005733B5"/>
    <w:rsid w:val="005776E4"/>
    <w:rsid w:val="00581487"/>
    <w:rsid w:val="00582120"/>
    <w:rsid w:val="005833CB"/>
    <w:rsid w:val="00583A4F"/>
    <w:rsid w:val="00584548"/>
    <w:rsid w:val="00584ED7"/>
    <w:rsid w:val="0058617E"/>
    <w:rsid w:val="00587AAC"/>
    <w:rsid w:val="00593E8D"/>
    <w:rsid w:val="0059674A"/>
    <w:rsid w:val="00596918"/>
    <w:rsid w:val="00597E00"/>
    <w:rsid w:val="005A2B81"/>
    <w:rsid w:val="005A49DD"/>
    <w:rsid w:val="005A4FE9"/>
    <w:rsid w:val="005A509B"/>
    <w:rsid w:val="005C118E"/>
    <w:rsid w:val="005C2FCC"/>
    <w:rsid w:val="005C3230"/>
    <w:rsid w:val="005C445E"/>
    <w:rsid w:val="005D3EBE"/>
    <w:rsid w:val="005D4B5B"/>
    <w:rsid w:val="005D76CA"/>
    <w:rsid w:val="005E05D6"/>
    <w:rsid w:val="005E25C4"/>
    <w:rsid w:val="005E2BFA"/>
    <w:rsid w:val="005E5FA2"/>
    <w:rsid w:val="005F0750"/>
    <w:rsid w:val="005F08B4"/>
    <w:rsid w:val="005F4E66"/>
    <w:rsid w:val="005F66FA"/>
    <w:rsid w:val="005F7B1A"/>
    <w:rsid w:val="00602E44"/>
    <w:rsid w:val="0060345B"/>
    <w:rsid w:val="0060440B"/>
    <w:rsid w:val="00605017"/>
    <w:rsid w:val="00606B5F"/>
    <w:rsid w:val="006072B7"/>
    <w:rsid w:val="00611C84"/>
    <w:rsid w:val="00614263"/>
    <w:rsid w:val="00615111"/>
    <w:rsid w:val="00617189"/>
    <w:rsid w:val="00617DAD"/>
    <w:rsid w:val="00620675"/>
    <w:rsid w:val="00621143"/>
    <w:rsid w:val="006253CC"/>
    <w:rsid w:val="006256E8"/>
    <w:rsid w:val="00627CBD"/>
    <w:rsid w:val="006309DA"/>
    <w:rsid w:val="00630B4B"/>
    <w:rsid w:val="00634363"/>
    <w:rsid w:val="00636308"/>
    <w:rsid w:val="006376A0"/>
    <w:rsid w:val="00640ED9"/>
    <w:rsid w:val="00640FE6"/>
    <w:rsid w:val="006430A4"/>
    <w:rsid w:val="00651319"/>
    <w:rsid w:val="00654583"/>
    <w:rsid w:val="0065678C"/>
    <w:rsid w:val="00656DD5"/>
    <w:rsid w:val="00661A21"/>
    <w:rsid w:val="00663239"/>
    <w:rsid w:val="00664FB2"/>
    <w:rsid w:val="00665E23"/>
    <w:rsid w:val="006676D1"/>
    <w:rsid w:val="00673646"/>
    <w:rsid w:val="006753D0"/>
    <w:rsid w:val="00675E0E"/>
    <w:rsid w:val="00680B28"/>
    <w:rsid w:val="00683AA1"/>
    <w:rsid w:val="006848AD"/>
    <w:rsid w:val="00684D3D"/>
    <w:rsid w:val="006870EE"/>
    <w:rsid w:val="006918A4"/>
    <w:rsid w:val="00691F79"/>
    <w:rsid w:val="006925C2"/>
    <w:rsid w:val="006945D2"/>
    <w:rsid w:val="00695ED2"/>
    <w:rsid w:val="006963C4"/>
    <w:rsid w:val="006A1B27"/>
    <w:rsid w:val="006A1C7E"/>
    <w:rsid w:val="006A36F6"/>
    <w:rsid w:val="006A53A7"/>
    <w:rsid w:val="006A7517"/>
    <w:rsid w:val="006A792C"/>
    <w:rsid w:val="006B4FC4"/>
    <w:rsid w:val="006B7AAD"/>
    <w:rsid w:val="006C02BD"/>
    <w:rsid w:val="006C1935"/>
    <w:rsid w:val="006C3DFC"/>
    <w:rsid w:val="006D4262"/>
    <w:rsid w:val="006D4319"/>
    <w:rsid w:val="006D4D42"/>
    <w:rsid w:val="006D6EEE"/>
    <w:rsid w:val="006E1A71"/>
    <w:rsid w:val="006E232F"/>
    <w:rsid w:val="006F1827"/>
    <w:rsid w:val="006F193B"/>
    <w:rsid w:val="006F1B78"/>
    <w:rsid w:val="006F5429"/>
    <w:rsid w:val="00700333"/>
    <w:rsid w:val="007003C5"/>
    <w:rsid w:val="00701B51"/>
    <w:rsid w:val="007040F9"/>
    <w:rsid w:val="007053C5"/>
    <w:rsid w:val="00707124"/>
    <w:rsid w:val="00713359"/>
    <w:rsid w:val="0071345A"/>
    <w:rsid w:val="00715B1A"/>
    <w:rsid w:val="00716F08"/>
    <w:rsid w:val="0072116D"/>
    <w:rsid w:val="007213D6"/>
    <w:rsid w:val="00721509"/>
    <w:rsid w:val="007216E6"/>
    <w:rsid w:val="007232BA"/>
    <w:rsid w:val="0072717B"/>
    <w:rsid w:val="0073314E"/>
    <w:rsid w:val="00734169"/>
    <w:rsid w:val="00735354"/>
    <w:rsid w:val="0073561A"/>
    <w:rsid w:val="0073674B"/>
    <w:rsid w:val="007369AE"/>
    <w:rsid w:val="00737024"/>
    <w:rsid w:val="00740CB1"/>
    <w:rsid w:val="00745D86"/>
    <w:rsid w:val="00747EA3"/>
    <w:rsid w:val="00747FA2"/>
    <w:rsid w:val="0075380F"/>
    <w:rsid w:val="00755F54"/>
    <w:rsid w:val="00756AC1"/>
    <w:rsid w:val="0076147C"/>
    <w:rsid w:val="0076584C"/>
    <w:rsid w:val="0076588C"/>
    <w:rsid w:val="007665A1"/>
    <w:rsid w:val="00766978"/>
    <w:rsid w:val="00770FB2"/>
    <w:rsid w:val="0077271C"/>
    <w:rsid w:val="00773B15"/>
    <w:rsid w:val="00774774"/>
    <w:rsid w:val="00775109"/>
    <w:rsid w:val="00776813"/>
    <w:rsid w:val="007800C3"/>
    <w:rsid w:val="00780567"/>
    <w:rsid w:val="00781103"/>
    <w:rsid w:val="0078152F"/>
    <w:rsid w:val="007823B5"/>
    <w:rsid w:val="0078331C"/>
    <w:rsid w:val="00784653"/>
    <w:rsid w:val="007862BF"/>
    <w:rsid w:val="0078636E"/>
    <w:rsid w:val="00787777"/>
    <w:rsid w:val="00792F06"/>
    <w:rsid w:val="00793077"/>
    <w:rsid w:val="00795C98"/>
    <w:rsid w:val="00796360"/>
    <w:rsid w:val="00796E7B"/>
    <w:rsid w:val="007970AD"/>
    <w:rsid w:val="007A043C"/>
    <w:rsid w:val="007A1580"/>
    <w:rsid w:val="007A56B4"/>
    <w:rsid w:val="007B20D1"/>
    <w:rsid w:val="007B2BCB"/>
    <w:rsid w:val="007B440C"/>
    <w:rsid w:val="007B66C6"/>
    <w:rsid w:val="007B7F54"/>
    <w:rsid w:val="007C2A06"/>
    <w:rsid w:val="007C36E2"/>
    <w:rsid w:val="007C3EA7"/>
    <w:rsid w:val="007C7CB0"/>
    <w:rsid w:val="007D34AD"/>
    <w:rsid w:val="007E090B"/>
    <w:rsid w:val="007E0A50"/>
    <w:rsid w:val="007E1430"/>
    <w:rsid w:val="007E5499"/>
    <w:rsid w:val="007E71B8"/>
    <w:rsid w:val="007F05F0"/>
    <w:rsid w:val="007F2699"/>
    <w:rsid w:val="007F321B"/>
    <w:rsid w:val="007F6F26"/>
    <w:rsid w:val="007F7C09"/>
    <w:rsid w:val="00801E69"/>
    <w:rsid w:val="008028D7"/>
    <w:rsid w:val="0080691E"/>
    <w:rsid w:val="008069D8"/>
    <w:rsid w:val="00810E21"/>
    <w:rsid w:val="00811CAE"/>
    <w:rsid w:val="008143A9"/>
    <w:rsid w:val="008144D6"/>
    <w:rsid w:val="0081657C"/>
    <w:rsid w:val="00827C01"/>
    <w:rsid w:val="0083008F"/>
    <w:rsid w:val="00830C9A"/>
    <w:rsid w:val="00831624"/>
    <w:rsid w:val="00833D18"/>
    <w:rsid w:val="00834180"/>
    <w:rsid w:val="00835BEF"/>
    <w:rsid w:val="00835E91"/>
    <w:rsid w:val="0084027F"/>
    <w:rsid w:val="0084066D"/>
    <w:rsid w:val="008458B0"/>
    <w:rsid w:val="00846FC2"/>
    <w:rsid w:val="008470A2"/>
    <w:rsid w:val="0084710F"/>
    <w:rsid w:val="008514EB"/>
    <w:rsid w:val="00851992"/>
    <w:rsid w:val="00854126"/>
    <w:rsid w:val="00856157"/>
    <w:rsid w:val="00857884"/>
    <w:rsid w:val="008626B1"/>
    <w:rsid w:val="008637C7"/>
    <w:rsid w:val="00864764"/>
    <w:rsid w:val="008651BF"/>
    <w:rsid w:val="008662E8"/>
    <w:rsid w:val="00866CDA"/>
    <w:rsid w:val="00873060"/>
    <w:rsid w:val="008736A4"/>
    <w:rsid w:val="008738D0"/>
    <w:rsid w:val="0088095F"/>
    <w:rsid w:val="0088174A"/>
    <w:rsid w:val="00883A39"/>
    <w:rsid w:val="008847B3"/>
    <w:rsid w:val="00884FA4"/>
    <w:rsid w:val="00895623"/>
    <w:rsid w:val="008A0E1C"/>
    <w:rsid w:val="008A151A"/>
    <w:rsid w:val="008A1AAA"/>
    <w:rsid w:val="008B5ECB"/>
    <w:rsid w:val="008B6FA8"/>
    <w:rsid w:val="008C1279"/>
    <w:rsid w:val="008C1D9C"/>
    <w:rsid w:val="008C2EAB"/>
    <w:rsid w:val="008C38A1"/>
    <w:rsid w:val="008C4EEB"/>
    <w:rsid w:val="008D4C19"/>
    <w:rsid w:val="008D51B5"/>
    <w:rsid w:val="008D575E"/>
    <w:rsid w:val="008D5F86"/>
    <w:rsid w:val="008D6775"/>
    <w:rsid w:val="008E2C2B"/>
    <w:rsid w:val="008E394B"/>
    <w:rsid w:val="008E556C"/>
    <w:rsid w:val="008E6FEF"/>
    <w:rsid w:val="008F1338"/>
    <w:rsid w:val="008F473E"/>
    <w:rsid w:val="008F5371"/>
    <w:rsid w:val="008F7EA9"/>
    <w:rsid w:val="00900C35"/>
    <w:rsid w:val="00903C5F"/>
    <w:rsid w:val="009044DF"/>
    <w:rsid w:val="00907792"/>
    <w:rsid w:val="00911A3E"/>
    <w:rsid w:val="00914E28"/>
    <w:rsid w:val="00922EB1"/>
    <w:rsid w:val="009250BF"/>
    <w:rsid w:val="0093066D"/>
    <w:rsid w:val="009324B4"/>
    <w:rsid w:val="009409C0"/>
    <w:rsid w:val="00943A55"/>
    <w:rsid w:val="00944CB3"/>
    <w:rsid w:val="00946BD5"/>
    <w:rsid w:val="00947E19"/>
    <w:rsid w:val="00950A30"/>
    <w:rsid w:val="009525FA"/>
    <w:rsid w:val="00953D45"/>
    <w:rsid w:val="00954371"/>
    <w:rsid w:val="00955C29"/>
    <w:rsid w:val="0095618A"/>
    <w:rsid w:val="009563D6"/>
    <w:rsid w:val="009577A0"/>
    <w:rsid w:val="00960B62"/>
    <w:rsid w:val="009629F1"/>
    <w:rsid w:val="00962A2F"/>
    <w:rsid w:val="00964E25"/>
    <w:rsid w:val="009654AE"/>
    <w:rsid w:val="0096610B"/>
    <w:rsid w:val="00967852"/>
    <w:rsid w:val="0097124E"/>
    <w:rsid w:val="00973A5D"/>
    <w:rsid w:val="00974BC3"/>
    <w:rsid w:val="00975312"/>
    <w:rsid w:val="00975EEC"/>
    <w:rsid w:val="00990028"/>
    <w:rsid w:val="00991DC3"/>
    <w:rsid w:val="00995334"/>
    <w:rsid w:val="00995F40"/>
    <w:rsid w:val="00996070"/>
    <w:rsid w:val="009A3AEF"/>
    <w:rsid w:val="009A7415"/>
    <w:rsid w:val="009B2295"/>
    <w:rsid w:val="009B310A"/>
    <w:rsid w:val="009C23DF"/>
    <w:rsid w:val="009C2D61"/>
    <w:rsid w:val="009C3ACC"/>
    <w:rsid w:val="009C4713"/>
    <w:rsid w:val="009C53A1"/>
    <w:rsid w:val="009C7B0E"/>
    <w:rsid w:val="009D4B64"/>
    <w:rsid w:val="009D5097"/>
    <w:rsid w:val="009D571A"/>
    <w:rsid w:val="009D5788"/>
    <w:rsid w:val="009D59EB"/>
    <w:rsid w:val="009E1CC5"/>
    <w:rsid w:val="009E43E5"/>
    <w:rsid w:val="009E4876"/>
    <w:rsid w:val="009E7F4A"/>
    <w:rsid w:val="009F2481"/>
    <w:rsid w:val="009F3F30"/>
    <w:rsid w:val="009F4DBB"/>
    <w:rsid w:val="009F7BD4"/>
    <w:rsid w:val="00A03DA9"/>
    <w:rsid w:val="00A05593"/>
    <w:rsid w:val="00A11173"/>
    <w:rsid w:val="00A11AF3"/>
    <w:rsid w:val="00A12DC5"/>
    <w:rsid w:val="00A154DA"/>
    <w:rsid w:val="00A15919"/>
    <w:rsid w:val="00A22172"/>
    <w:rsid w:val="00A22222"/>
    <w:rsid w:val="00A240F8"/>
    <w:rsid w:val="00A24D93"/>
    <w:rsid w:val="00A2613B"/>
    <w:rsid w:val="00A27036"/>
    <w:rsid w:val="00A32D6A"/>
    <w:rsid w:val="00A33EAD"/>
    <w:rsid w:val="00A35C2E"/>
    <w:rsid w:val="00A43957"/>
    <w:rsid w:val="00A43D92"/>
    <w:rsid w:val="00A44F54"/>
    <w:rsid w:val="00A47C54"/>
    <w:rsid w:val="00A50326"/>
    <w:rsid w:val="00A505FA"/>
    <w:rsid w:val="00A5246F"/>
    <w:rsid w:val="00A557F3"/>
    <w:rsid w:val="00A55D11"/>
    <w:rsid w:val="00A56868"/>
    <w:rsid w:val="00A63EBE"/>
    <w:rsid w:val="00A64D4B"/>
    <w:rsid w:val="00A650C2"/>
    <w:rsid w:val="00A669E9"/>
    <w:rsid w:val="00A675CF"/>
    <w:rsid w:val="00A70150"/>
    <w:rsid w:val="00A7044A"/>
    <w:rsid w:val="00A715AD"/>
    <w:rsid w:val="00A71C96"/>
    <w:rsid w:val="00A768D4"/>
    <w:rsid w:val="00A8352C"/>
    <w:rsid w:val="00A8417A"/>
    <w:rsid w:val="00A84BA4"/>
    <w:rsid w:val="00A85808"/>
    <w:rsid w:val="00A85BCF"/>
    <w:rsid w:val="00A91AC7"/>
    <w:rsid w:val="00A95DC4"/>
    <w:rsid w:val="00A9600A"/>
    <w:rsid w:val="00A97AD7"/>
    <w:rsid w:val="00AA566D"/>
    <w:rsid w:val="00AB056C"/>
    <w:rsid w:val="00AB0C6C"/>
    <w:rsid w:val="00AB5D58"/>
    <w:rsid w:val="00AB64F9"/>
    <w:rsid w:val="00AB6ACA"/>
    <w:rsid w:val="00AC0486"/>
    <w:rsid w:val="00AC2AA7"/>
    <w:rsid w:val="00AC2CC6"/>
    <w:rsid w:val="00AC3BBA"/>
    <w:rsid w:val="00AC5A16"/>
    <w:rsid w:val="00AC60EC"/>
    <w:rsid w:val="00AC7455"/>
    <w:rsid w:val="00AD1E07"/>
    <w:rsid w:val="00AD2EB1"/>
    <w:rsid w:val="00AD4DBB"/>
    <w:rsid w:val="00AD594E"/>
    <w:rsid w:val="00AD7577"/>
    <w:rsid w:val="00AD7803"/>
    <w:rsid w:val="00AE0EA1"/>
    <w:rsid w:val="00AE2B4D"/>
    <w:rsid w:val="00AE3219"/>
    <w:rsid w:val="00AE3F88"/>
    <w:rsid w:val="00AF1BD6"/>
    <w:rsid w:val="00AF40C8"/>
    <w:rsid w:val="00AF4D77"/>
    <w:rsid w:val="00AF7F7A"/>
    <w:rsid w:val="00B027CC"/>
    <w:rsid w:val="00B028F4"/>
    <w:rsid w:val="00B031A7"/>
    <w:rsid w:val="00B050E5"/>
    <w:rsid w:val="00B05FB6"/>
    <w:rsid w:val="00B110CA"/>
    <w:rsid w:val="00B111AD"/>
    <w:rsid w:val="00B13AD6"/>
    <w:rsid w:val="00B1718C"/>
    <w:rsid w:val="00B21788"/>
    <w:rsid w:val="00B2435F"/>
    <w:rsid w:val="00B306C3"/>
    <w:rsid w:val="00B34228"/>
    <w:rsid w:val="00B34804"/>
    <w:rsid w:val="00B35A9A"/>
    <w:rsid w:val="00B3630E"/>
    <w:rsid w:val="00B3739F"/>
    <w:rsid w:val="00B430B4"/>
    <w:rsid w:val="00B43620"/>
    <w:rsid w:val="00B44779"/>
    <w:rsid w:val="00B46BA9"/>
    <w:rsid w:val="00B50539"/>
    <w:rsid w:val="00B51038"/>
    <w:rsid w:val="00B51A05"/>
    <w:rsid w:val="00B54363"/>
    <w:rsid w:val="00B54F55"/>
    <w:rsid w:val="00B57213"/>
    <w:rsid w:val="00B61920"/>
    <w:rsid w:val="00B6279E"/>
    <w:rsid w:val="00B67E39"/>
    <w:rsid w:val="00B7288B"/>
    <w:rsid w:val="00B74B8F"/>
    <w:rsid w:val="00B76581"/>
    <w:rsid w:val="00B83327"/>
    <w:rsid w:val="00B856C6"/>
    <w:rsid w:val="00B901B6"/>
    <w:rsid w:val="00B919CE"/>
    <w:rsid w:val="00B94DF4"/>
    <w:rsid w:val="00B96DAC"/>
    <w:rsid w:val="00BA2346"/>
    <w:rsid w:val="00BA617F"/>
    <w:rsid w:val="00BA675E"/>
    <w:rsid w:val="00BA6B46"/>
    <w:rsid w:val="00BB3A97"/>
    <w:rsid w:val="00BB469C"/>
    <w:rsid w:val="00BB7053"/>
    <w:rsid w:val="00BC1222"/>
    <w:rsid w:val="00BC2E61"/>
    <w:rsid w:val="00BD1BBE"/>
    <w:rsid w:val="00BD339F"/>
    <w:rsid w:val="00BD6E48"/>
    <w:rsid w:val="00BE57B2"/>
    <w:rsid w:val="00BE59AA"/>
    <w:rsid w:val="00BE69A6"/>
    <w:rsid w:val="00BE6FF4"/>
    <w:rsid w:val="00BE793B"/>
    <w:rsid w:val="00BF082D"/>
    <w:rsid w:val="00BF0967"/>
    <w:rsid w:val="00BF275A"/>
    <w:rsid w:val="00BF4655"/>
    <w:rsid w:val="00BF685A"/>
    <w:rsid w:val="00C01791"/>
    <w:rsid w:val="00C03725"/>
    <w:rsid w:val="00C0558D"/>
    <w:rsid w:val="00C0784E"/>
    <w:rsid w:val="00C1174B"/>
    <w:rsid w:val="00C16A7F"/>
    <w:rsid w:val="00C21554"/>
    <w:rsid w:val="00C2484B"/>
    <w:rsid w:val="00C27A32"/>
    <w:rsid w:val="00C32048"/>
    <w:rsid w:val="00C3266F"/>
    <w:rsid w:val="00C34247"/>
    <w:rsid w:val="00C34EE5"/>
    <w:rsid w:val="00C413E3"/>
    <w:rsid w:val="00C425B0"/>
    <w:rsid w:val="00C42E5D"/>
    <w:rsid w:val="00C44011"/>
    <w:rsid w:val="00C4703D"/>
    <w:rsid w:val="00C47F1C"/>
    <w:rsid w:val="00C50BD7"/>
    <w:rsid w:val="00C52051"/>
    <w:rsid w:val="00C54232"/>
    <w:rsid w:val="00C55637"/>
    <w:rsid w:val="00C57A82"/>
    <w:rsid w:val="00C57E72"/>
    <w:rsid w:val="00C60CD3"/>
    <w:rsid w:val="00C62697"/>
    <w:rsid w:val="00C62715"/>
    <w:rsid w:val="00C637A3"/>
    <w:rsid w:val="00C73F57"/>
    <w:rsid w:val="00C75F06"/>
    <w:rsid w:val="00C7632C"/>
    <w:rsid w:val="00C76710"/>
    <w:rsid w:val="00C8137C"/>
    <w:rsid w:val="00C83387"/>
    <w:rsid w:val="00C87E52"/>
    <w:rsid w:val="00C90B0C"/>
    <w:rsid w:val="00C92B9F"/>
    <w:rsid w:val="00C95DCD"/>
    <w:rsid w:val="00C96BD4"/>
    <w:rsid w:val="00CA0267"/>
    <w:rsid w:val="00CA109E"/>
    <w:rsid w:val="00CA2885"/>
    <w:rsid w:val="00CA76CC"/>
    <w:rsid w:val="00CA7C71"/>
    <w:rsid w:val="00CB06A9"/>
    <w:rsid w:val="00CC484A"/>
    <w:rsid w:val="00CC4A64"/>
    <w:rsid w:val="00CC5E11"/>
    <w:rsid w:val="00CC7F5F"/>
    <w:rsid w:val="00CD1FE7"/>
    <w:rsid w:val="00CD328A"/>
    <w:rsid w:val="00CD40AE"/>
    <w:rsid w:val="00CE2940"/>
    <w:rsid w:val="00CE5D5C"/>
    <w:rsid w:val="00CF0375"/>
    <w:rsid w:val="00CF213B"/>
    <w:rsid w:val="00CF3048"/>
    <w:rsid w:val="00CF32E8"/>
    <w:rsid w:val="00CF504D"/>
    <w:rsid w:val="00CF6C02"/>
    <w:rsid w:val="00D00D12"/>
    <w:rsid w:val="00D00E4D"/>
    <w:rsid w:val="00D044C2"/>
    <w:rsid w:val="00D06A54"/>
    <w:rsid w:val="00D12C46"/>
    <w:rsid w:val="00D16919"/>
    <w:rsid w:val="00D26835"/>
    <w:rsid w:val="00D26B21"/>
    <w:rsid w:val="00D34A6B"/>
    <w:rsid w:val="00D355AC"/>
    <w:rsid w:val="00D36306"/>
    <w:rsid w:val="00D365FC"/>
    <w:rsid w:val="00D375E4"/>
    <w:rsid w:val="00D375E8"/>
    <w:rsid w:val="00D37AA3"/>
    <w:rsid w:val="00D41AC8"/>
    <w:rsid w:val="00D42595"/>
    <w:rsid w:val="00D449C5"/>
    <w:rsid w:val="00D4582A"/>
    <w:rsid w:val="00D4654F"/>
    <w:rsid w:val="00D475A9"/>
    <w:rsid w:val="00D52D4F"/>
    <w:rsid w:val="00D6672D"/>
    <w:rsid w:val="00D667FA"/>
    <w:rsid w:val="00D67771"/>
    <w:rsid w:val="00D70274"/>
    <w:rsid w:val="00D769F4"/>
    <w:rsid w:val="00D76B12"/>
    <w:rsid w:val="00D84435"/>
    <w:rsid w:val="00D90015"/>
    <w:rsid w:val="00D90E6D"/>
    <w:rsid w:val="00D94A6B"/>
    <w:rsid w:val="00DA2E74"/>
    <w:rsid w:val="00DA361A"/>
    <w:rsid w:val="00DA450B"/>
    <w:rsid w:val="00DA61EC"/>
    <w:rsid w:val="00DA731D"/>
    <w:rsid w:val="00DB1CB8"/>
    <w:rsid w:val="00DB48B7"/>
    <w:rsid w:val="00DB54C1"/>
    <w:rsid w:val="00DB6757"/>
    <w:rsid w:val="00DB7B4A"/>
    <w:rsid w:val="00DC00BB"/>
    <w:rsid w:val="00DC04C1"/>
    <w:rsid w:val="00DC4885"/>
    <w:rsid w:val="00DC4D7A"/>
    <w:rsid w:val="00DC5125"/>
    <w:rsid w:val="00DD1CAF"/>
    <w:rsid w:val="00DD37AC"/>
    <w:rsid w:val="00DD45D9"/>
    <w:rsid w:val="00DD5876"/>
    <w:rsid w:val="00DF004D"/>
    <w:rsid w:val="00DF6721"/>
    <w:rsid w:val="00DF6CB3"/>
    <w:rsid w:val="00E01F9A"/>
    <w:rsid w:val="00E03EAD"/>
    <w:rsid w:val="00E04495"/>
    <w:rsid w:val="00E04A22"/>
    <w:rsid w:val="00E04F5E"/>
    <w:rsid w:val="00E07F4D"/>
    <w:rsid w:val="00E10647"/>
    <w:rsid w:val="00E11291"/>
    <w:rsid w:val="00E113A2"/>
    <w:rsid w:val="00E15423"/>
    <w:rsid w:val="00E216A7"/>
    <w:rsid w:val="00E2392F"/>
    <w:rsid w:val="00E261BB"/>
    <w:rsid w:val="00E337D0"/>
    <w:rsid w:val="00E361C9"/>
    <w:rsid w:val="00E373F4"/>
    <w:rsid w:val="00E40070"/>
    <w:rsid w:val="00E40503"/>
    <w:rsid w:val="00E41E2E"/>
    <w:rsid w:val="00E41F9B"/>
    <w:rsid w:val="00E43793"/>
    <w:rsid w:val="00E442ED"/>
    <w:rsid w:val="00E44EE0"/>
    <w:rsid w:val="00E50C07"/>
    <w:rsid w:val="00E56D53"/>
    <w:rsid w:val="00E56EAC"/>
    <w:rsid w:val="00E60289"/>
    <w:rsid w:val="00E618FA"/>
    <w:rsid w:val="00E63E9F"/>
    <w:rsid w:val="00E64895"/>
    <w:rsid w:val="00E65693"/>
    <w:rsid w:val="00E704A7"/>
    <w:rsid w:val="00E719F8"/>
    <w:rsid w:val="00E7263A"/>
    <w:rsid w:val="00E832AF"/>
    <w:rsid w:val="00E84D14"/>
    <w:rsid w:val="00E87674"/>
    <w:rsid w:val="00E90F05"/>
    <w:rsid w:val="00E91C88"/>
    <w:rsid w:val="00E91DAB"/>
    <w:rsid w:val="00E923BB"/>
    <w:rsid w:val="00E9725E"/>
    <w:rsid w:val="00EA090D"/>
    <w:rsid w:val="00EA1D8E"/>
    <w:rsid w:val="00EA26F6"/>
    <w:rsid w:val="00EA275F"/>
    <w:rsid w:val="00EA2D5F"/>
    <w:rsid w:val="00EA457F"/>
    <w:rsid w:val="00EA630F"/>
    <w:rsid w:val="00EB093B"/>
    <w:rsid w:val="00EB0AAC"/>
    <w:rsid w:val="00EB1A40"/>
    <w:rsid w:val="00EC2E36"/>
    <w:rsid w:val="00EC4021"/>
    <w:rsid w:val="00ED19B8"/>
    <w:rsid w:val="00ED1E06"/>
    <w:rsid w:val="00ED40E9"/>
    <w:rsid w:val="00ED4526"/>
    <w:rsid w:val="00ED5669"/>
    <w:rsid w:val="00EE178D"/>
    <w:rsid w:val="00EE1CE1"/>
    <w:rsid w:val="00EE3F55"/>
    <w:rsid w:val="00EE70C2"/>
    <w:rsid w:val="00EF262E"/>
    <w:rsid w:val="00EF3433"/>
    <w:rsid w:val="00F02D65"/>
    <w:rsid w:val="00F03882"/>
    <w:rsid w:val="00F03BD2"/>
    <w:rsid w:val="00F041B2"/>
    <w:rsid w:val="00F10527"/>
    <w:rsid w:val="00F10543"/>
    <w:rsid w:val="00F11E76"/>
    <w:rsid w:val="00F12CDA"/>
    <w:rsid w:val="00F144E9"/>
    <w:rsid w:val="00F15AFB"/>
    <w:rsid w:val="00F164E4"/>
    <w:rsid w:val="00F2053F"/>
    <w:rsid w:val="00F37577"/>
    <w:rsid w:val="00F427A1"/>
    <w:rsid w:val="00F44FAF"/>
    <w:rsid w:val="00F4510B"/>
    <w:rsid w:val="00F4783F"/>
    <w:rsid w:val="00F515F4"/>
    <w:rsid w:val="00F51841"/>
    <w:rsid w:val="00F51F1B"/>
    <w:rsid w:val="00F52267"/>
    <w:rsid w:val="00F541F1"/>
    <w:rsid w:val="00F5470E"/>
    <w:rsid w:val="00F60FDE"/>
    <w:rsid w:val="00F64613"/>
    <w:rsid w:val="00F64F89"/>
    <w:rsid w:val="00F6663F"/>
    <w:rsid w:val="00F66FF8"/>
    <w:rsid w:val="00F73E3B"/>
    <w:rsid w:val="00F77615"/>
    <w:rsid w:val="00F81193"/>
    <w:rsid w:val="00F82C91"/>
    <w:rsid w:val="00F840F1"/>
    <w:rsid w:val="00F85573"/>
    <w:rsid w:val="00F90FD1"/>
    <w:rsid w:val="00F92A7C"/>
    <w:rsid w:val="00F934FB"/>
    <w:rsid w:val="00F94539"/>
    <w:rsid w:val="00FA0B66"/>
    <w:rsid w:val="00FA1719"/>
    <w:rsid w:val="00FA2732"/>
    <w:rsid w:val="00FA2CFB"/>
    <w:rsid w:val="00FB040E"/>
    <w:rsid w:val="00FB52D8"/>
    <w:rsid w:val="00FB682F"/>
    <w:rsid w:val="00FB7068"/>
    <w:rsid w:val="00FB75EB"/>
    <w:rsid w:val="00FC3D69"/>
    <w:rsid w:val="00FC5A0C"/>
    <w:rsid w:val="00FC6632"/>
    <w:rsid w:val="00FC67CB"/>
    <w:rsid w:val="00FC7D86"/>
    <w:rsid w:val="00FD3B81"/>
    <w:rsid w:val="00FD4A25"/>
    <w:rsid w:val="00FD536E"/>
    <w:rsid w:val="00FD6C99"/>
    <w:rsid w:val="00FD70DC"/>
    <w:rsid w:val="00FD70E2"/>
    <w:rsid w:val="00FD7265"/>
    <w:rsid w:val="00FE029A"/>
    <w:rsid w:val="00FE0682"/>
    <w:rsid w:val="00FE3551"/>
    <w:rsid w:val="00FE4FA5"/>
    <w:rsid w:val="00FF385C"/>
    <w:rsid w:val="00FF4139"/>
    <w:rsid w:val="00FF4215"/>
    <w:rsid w:val="00FF42E5"/>
    <w:rsid w:val="00FF663A"/>
    <w:rsid w:val="00FF68D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C2BE87"/>
  <w15:docId w15:val="{8A454869-F49C-4659-9457-C2AFFD4C0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o-RO"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232"/>
    <w:rPr>
      <w:rFonts w:ascii="Times New Roman" w:eastAsia="Times New Roman" w:hAnsi="Times New Roman"/>
      <w:sz w:val="24"/>
      <w:szCs w:val="24"/>
      <w:lang w:eastAsia="en-US"/>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aliases w:val="Char1 Char"/>
    <w:basedOn w:val="Normal"/>
    <w:next w:val="Normal"/>
    <w:link w:val="Heading2Char"/>
    <w:uiPriority w:val="99"/>
    <w:qFormat/>
    <w:rsid w:val="00321232"/>
    <w:pPr>
      <w:keepNext/>
      <w:outlineLvl w:val="1"/>
    </w:pPr>
    <w:rPr>
      <w:b/>
      <w:sz w:val="20"/>
    </w:rPr>
  </w:style>
  <w:style w:type="paragraph" w:styleId="Heading3">
    <w:name w:val="heading 3"/>
    <w:basedOn w:val="Normal"/>
    <w:next w:val="Normal"/>
    <w:link w:val="Heading3Char"/>
    <w:uiPriority w:val="99"/>
    <w:qFormat/>
    <w:rsid w:val="006963C4"/>
    <w:pPr>
      <w:keepNext/>
      <w:jc w:val="center"/>
      <w:outlineLvl w:val="2"/>
    </w:pPr>
    <w:rPr>
      <w:rFonts w:ascii="Garamond" w:hAnsi="Garamond"/>
      <w:i/>
      <w:sz w:val="26"/>
      <w:szCs w:val="20"/>
      <w:lang w:val="en-AU"/>
    </w:rPr>
  </w:style>
  <w:style w:type="paragraph" w:styleId="Heading4">
    <w:name w:val="heading 4"/>
    <w:basedOn w:val="Normal"/>
    <w:next w:val="Normal"/>
    <w:link w:val="Heading4Char"/>
    <w:uiPriority w:val="99"/>
    <w:qFormat/>
    <w:rsid w:val="006963C4"/>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6">
    <w:name w:val="heading 6"/>
    <w:basedOn w:val="Normal"/>
    <w:next w:val="Normal"/>
    <w:link w:val="Heading6Char"/>
    <w:uiPriority w:val="99"/>
    <w:qFormat/>
    <w:rsid w:val="006963C4"/>
    <w:pPr>
      <w:spacing w:before="240" w:after="60"/>
      <w:outlineLvl w:val="5"/>
    </w:pPr>
    <w:rPr>
      <w:rFonts w:ascii="Calibri" w:hAnsi="Calibri"/>
      <w:b/>
      <w:bCs/>
      <w:sz w:val="22"/>
      <w:szCs w:val="22"/>
    </w:rPr>
  </w:style>
  <w:style w:type="paragraph" w:styleId="Heading7">
    <w:name w:val="heading 7"/>
    <w:basedOn w:val="Normal"/>
    <w:next w:val="Normal"/>
    <w:link w:val="Heading7Char"/>
    <w:uiPriority w:val="9"/>
    <w:qFormat/>
    <w:rsid w:val="006963C4"/>
    <w:pPr>
      <w:spacing w:before="240" w:after="60" w:line="276" w:lineRule="auto"/>
      <w:outlineLvl w:val="6"/>
    </w:pPr>
    <w:rPr>
      <w:rFonts w:ascii="Calibri" w:hAnsi="Calibri"/>
      <w:lang w:bidi="en-US"/>
    </w:rPr>
  </w:style>
  <w:style w:type="paragraph" w:styleId="Heading8">
    <w:name w:val="heading 8"/>
    <w:basedOn w:val="Normal"/>
    <w:next w:val="Normal"/>
    <w:link w:val="Heading8Char"/>
    <w:uiPriority w:val="9"/>
    <w:unhideWhenUsed/>
    <w:qFormat/>
    <w:rsid w:val="00BF082D"/>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qFormat/>
    <w:rsid w:val="006963C4"/>
    <w:pPr>
      <w:spacing w:before="240" w:after="60" w:line="276" w:lineRule="auto"/>
      <w:outlineLvl w:val="8"/>
    </w:pPr>
    <w:rPr>
      <w:rFonts w:ascii="Cambria" w:hAnsi="Cambria"/>
      <w:sz w:val="22"/>
      <w:szCs w:val="22"/>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rsid w:val="00321232"/>
    <w:rPr>
      <w:rFonts w:ascii="Cambria" w:eastAsia="Times New Roman" w:hAnsi="Cambria" w:cs="Times New Roman"/>
      <w:b/>
      <w:bCs/>
      <w:color w:val="365F91"/>
      <w:sz w:val="28"/>
      <w:szCs w:val="28"/>
      <w:lang w:val="ro-RO"/>
    </w:rPr>
  </w:style>
  <w:style w:type="character" w:customStyle="1" w:styleId="Heading2Char">
    <w:name w:val="Heading 2 Char"/>
    <w:aliases w:val="Char1 Char Char1"/>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aliases w:val="Main Title,Header1, Caracter, Caracter Caracter Caracter Caracter Caracter Caracter,Caracter,Caracter Caracter Caracter Caracter Caracter Caracter, Caracter Caracter Caracter Caracter Caracter Caracter Caracter Caracter, Caracter Caracter Caracte"/>
    <w:basedOn w:val="Normal"/>
    <w:link w:val="HeaderChar"/>
    <w:uiPriority w:val="99"/>
    <w:rsid w:val="00321232"/>
    <w:pPr>
      <w:tabs>
        <w:tab w:val="center" w:pos="4320"/>
        <w:tab w:val="right" w:pos="8640"/>
      </w:tabs>
    </w:pPr>
    <w:rPr>
      <w:noProof/>
      <w:szCs w:val="20"/>
    </w:rPr>
  </w:style>
  <w:style w:type="character" w:customStyle="1" w:styleId="HeaderChar">
    <w:name w:val="Header Char"/>
    <w:aliases w:val="Main Title Char,Header1 Char, Caracter Char, Caracter Caracter Caracter Caracter Caracter Caracter Char,Caracter Char,Caracter Caracter Caracter Caracter Caracter Caracter Char, Caracter Caracter Caracte Char"/>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titlu capitol"/>
    <w:basedOn w:val="Normal"/>
    <w:link w:val="BodyTextChar1"/>
    <w:rsid w:val="00321232"/>
    <w:pPr>
      <w:jc w:val="both"/>
    </w:pPr>
    <w:rPr>
      <w:sz w:val="20"/>
    </w:rPr>
  </w:style>
  <w:style w:type="character" w:customStyle="1" w:styleId="BodyTextChar">
    <w:name w:val="Body Text Char"/>
    <w:aliases w:val="titlu capitol Char"/>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titlu capitol Char1"/>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rsid w:val="00321232"/>
    <w:rPr>
      <w:rFonts w:cs="Times New Roman"/>
      <w:vertAlign w:val="superscript"/>
    </w:rPr>
  </w:style>
  <w:style w:type="paragraph" w:styleId="CommentText">
    <w:name w:val="annotation text"/>
    <w:basedOn w:val="Normal"/>
    <w:link w:val="CommentTextChar"/>
    <w:uiPriority w:val="99"/>
    <w:rsid w:val="00321232"/>
    <w:pPr>
      <w:spacing w:after="240"/>
      <w:jc w:val="both"/>
    </w:pPr>
    <w:rPr>
      <w:rFonts w:ascii="Arial" w:hAnsi="Arial"/>
      <w:sz w:val="20"/>
      <w:szCs w:val="20"/>
      <w:lang w:val="en-GB" w:eastAsia="en-GB"/>
    </w:rPr>
  </w:style>
  <w:style w:type="character" w:customStyle="1" w:styleId="CommentTextChar">
    <w:name w:val="Comment Text Char"/>
    <w:link w:val="CommentText"/>
    <w:uiPriority w:val="99"/>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footnote text"/>
    <w:basedOn w:val="Normal"/>
    <w:link w:val="FootnoteTextChar1"/>
    <w:qFormat/>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rsid w:val="00321232"/>
    <w:pPr>
      <w:spacing w:after="0"/>
      <w:jc w:val="left"/>
    </w:pPr>
    <w:rPr>
      <w:b/>
      <w:bCs/>
    </w:rPr>
  </w:style>
  <w:style w:type="character" w:customStyle="1" w:styleId="CommentSubjectChar">
    <w:name w:val="Comment Subject Char"/>
    <w:link w:val="CommentSubject"/>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jc w:val="both"/>
    </w:pPr>
    <w:rPr>
      <w:rFonts w:ascii="Verdana,Bold" w:eastAsia="Times New Roman" w:hAnsi="Verdana,Bold" w:cs="Verdana,Bold"/>
      <w:color w:val="000000"/>
      <w:sz w:val="24"/>
      <w:szCs w:val="24"/>
      <w:lang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aliases w:val="Normal bullet 2,List Paragraph1,Forth level,List1,body 2,Listă paragraf,List Paragraph11,Listă colorată - Accentuare 11,Bullet,Citation List,Paragraph,Akapit z listą BS,Outlines a.b.c.,List_Paragraph,Multilevel para_II,Akapit z lista BS"/>
    <w:basedOn w:val="Normal"/>
    <w:link w:val="ListParagraphChar"/>
    <w:uiPriority w:val="34"/>
    <w:qFormat/>
    <w:rsid w:val="0028344E"/>
    <w:pPr>
      <w:ind w:left="720"/>
      <w:contextualSpacing/>
    </w:pPr>
  </w:style>
  <w:style w:type="character" w:customStyle="1" w:styleId="Heading8Char">
    <w:name w:val="Heading 8 Char"/>
    <w:link w:val="Heading8"/>
    <w:uiPriority w:val="9"/>
    <w:rsid w:val="00BF082D"/>
    <w:rPr>
      <w:rFonts w:ascii="Cambria" w:eastAsia="Times New Roman" w:hAnsi="Cambria" w:cs="Times New Roman"/>
      <w:color w:val="404040"/>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sz w:val="16"/>
      <w:szCs w:val="16"/>
    </w:rPr>
  </w:style>
  <w:style w:type="character" w:customStyle="1" w:styleId="BalloonTextChar">
    <w:name w:val="Balloon Text Char"/>
    <w:link w:val="BalloonText"/>
    <w:uiPriority w:val="99"/>
    <w:rsid w:val="00BF082D"/>
    <w:rPr>
      <w:rFonts w:ascii="Tahoma" w:eastAsia="Times New Roman" w:hAnsi="Tahoma" w:cs="Tahoma"/>
      <w:sz w:val="16"/>
      <w:szCs w:val="16"/>
      <w:lang w:val="ro-RO"/>
    </w:rPr>
  </w:style>
  <w:style w:type="character" w:styleId="CommentReference">
    <w:name w:val="annotation reference"/>
    <w:uiPriority w:val="99"/>
    <w:unhideWhenUsed/>
    <w:rsid w:val="00BD1BBE"/>
    <w:rPr>
      <w:sz w:val="16"/>
      <w:szCs w:val="16"/>
    </w:rPr>
  </w:style>
  <w:style w:type="paragraph" w:styleId="Revision">
    <w:name w:val="Revision"/>
    <w:hidden/>
    <w:uiPriority w:val="99"/>
    <w:semiHidden/>
    <w:rsid w:val="00D00D12"/>
    <w:rPr>
      <w:rFonts w:ascii="Times New Roman" w:eastAsia="Times New Roman" w:hAnsi="Times New Roman"/>
      <w:sz w:val="24"/>
      <w:szCs w:val="24"/>
      <w:lang w:eastAsia="en-US"/>
    </w:rPr>
  </w:style>
  <w:style w:type="paragraph" w:styleId="Footer">
    <w:name w:val="footer"/>
    <w:basedOn w:val="Normal"/>
    <w:link w:val="FooterChar"/>
    <w:uiPriority w:val="99"/>
    <w:unhideWhenUsed/>
    <w:rsid w:val="00287A1F"/>
    <w:pPr>
      <w:tabs>
        <w:tab w:val="center" w:pos="4680"/>
        <w:tab w:val="right" w:pos="9360"/>
      </w:tabs>
    </w:pPr>
  </w:style>
  <w:style w:type="character" w:customStyle="1" w:styleId="FooterChar">
    <w:name w:val="Footer Char"/>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Calibri" w:hAnsi="EUAlbertina" w:cs="Times New Roman"/>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Calibri" w:hAnsi="EUAlbertina" w:cs="Times New Roman"/>
      <w:color w:val="auto"/>
      <w:lang w:val="en-US" w:eastAsia="en-US"/>
    </w:rPr>
  </w:style>
  <w:style w:type="paragraph" w:customStyle="1" w:styleId="xl35">
    <w:name w:val="xl35"/>
    <w:basedOn w:val="Normal"/>
    <w:rsid w:val="001B56F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16"/>
      <w:szCs w:val="16"/>
      <w:lang w:eastAsia="ro-RO"/>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Paragraph Char,Akapit z listą BS Char"/>
    <w:link w:val="ListParagraph"/>
    <w:uiPriority w:val="34"/>
    <w:locked/>
    <w:rsid w:val="001B56FE"/>
    <w:rPr>
      <w:rFonts w:ascii="Times New Roman" w:eastAsia="Times New Roman" w:hAnsi="Times New Roman"/>
      <w:sz w:val="24"/>
      <w:szCs w:val="24"/>
      <w:lang w:val="ro-RO"/>
    </w:rPr>
  </w:style>
  <w:style w:type="paragraph" w:styleId="NormalWeb">
    <w:name w:val="Normal (Web)"/>
    <w:aliases w:val="Normal (Web) Char"/>
    <w:basedOn w:val="Normal"/>
    <w:link w:val="NormalWebChar1"/>
    <w:uiPriority w:val="99"/>
    <w:rsid w:val="00695ED2"/>
    <w:pPr>
      <w:spacing w:before="100" w:beforeAutospacing="1" w:after="100" w:afterAutospacing="1"/>
    </w:pPr>
    <w:rPr>
      <w:color w:val="3C4F8E"/>
      <w:lang w:val="en-US"/>
    </w:rPr>
  </w:style>
  <w:style w:type="character" w:customStyle="1" w:styleId="Heading3Char">
    <w:name w:val="Heading 3 Char"/>
    <w:basedOn w:val="DefaultParagraphFont"/>
    <w:link w:val="Heading3"/>
    <w:uiPriority w:val="99"/>
    <w:rsid w:val="006963C4"/>
    <w:rPr>
      <w:rFonts w:ascii="Garamond" w:eastAsia="Times New Roman" w:hAnsi="Garamond"/>
      <w:i/>
      <w:sz w:val="26"/>
      <w:lang w:val="en-AU"/>
    </w:rPr>
  </w:style>
  <w:style w:type="character" w:customStyle="1" w:styleId="Heading4Char">
    <w:name w:val="Heading 4 Char"/>
    <w:basedOn w:val="DefaultParagraphFont"/>
    <w:link w:val="Heading4"/>
    <w:uiPriority w:val="99"/>
    <w:rsid w:val="006963C4"/>
    <w:rPr>
      <w:rFonts w:eastAsia="Times New Roman"/>
      <w:b/>
      <w:bCs/>
      <w:sz w:val="28"/>
      <w:szCs w:val="28"/>
    </w:rPr>
  </w:style>
  <w:style w:type="character" w:customStyle="1" w:styleId="Heading6Char">
    <w:name w:val="Heading 6 Char"/>
    <w:basedOn w:val="DefaultParagraphFont"/>
    <w:link w:val="Heading6"/>
    <w:uiPriority w:val="99"/>
    <w:rsid w:val="006963C4"/>
    <w:rPr>
      <w:rFonts w:eastAsia="Times New Roman"/>
      <w:b/>
      <w:bCs/>
      <w:sz w:val="22"/>
      <w:szCs w:val="22"/>
    </w:rPr>
  </w:style>
  <w:style w:type="character" w:customStyle="1" w:styleId="Heading7Char">
    <w:name w:val="Heading 7 Char"/>
    <w:basedOn w:val="DefaultParagraphFont"/>
    <w:link w:val="Heading7"/>
    <w:uiPriority w:val="9"/>
    <w:rsid w:val="006963C4"/>
    <w:rPr>
      <w:rFonts w:eastAsia="Times New Roman"/>
      <w:sz w:val="24"/>
      <w:szCs w:val="24"/>
      <w:lang w:bidi="en-US"/>
    </w:rPr>
  </w:style>
  <w:style w:type="character" w:customStyle="1" w:styleId="Heading9Char">
    <w:name w:val="Heading 9 Char"/>
    <w:basedOn w:val="DefaultParagraphFont"/>
    <w:link w:val="Heading9"/>
    <w:uiPriority w:val="9"/>
    <w:rsid w:val="006963C4"/>
    <w:rPr>
      <w:rFonts w:ascii="Cambria" w:eastAsia="Times New Roman" w:hAnsi="Cambria"/>
      <w:sz w:val="22"/>
      <w:szCs w:val="22"/>
      <w:lang w:bidi="en-US"/>
    </w:rPr>
  </w:style>
  <w:style w:type="paragraph" w:styleId="NoSpacing">
    <w:name w:val="No Spacing"/>
    <w:uiPriority w:val="1"/>
    <w:qFormat/>
    <w:rsid w:val="006963C4"/>
    <w:pPr>
      <w:jc w:val="both"/>
    </w:pPr>
    <w:rPr>
      <w:rFonts w:eastAsia="Times New Roman"/>
      <w:sz w:val="22"/>
      <w:szCs w:val="22"/>
      <w:lang w:val="en-US" w:eastAsia="en-US"/>
    </w:rPr>
  </w:style>
  <w:style w:type="character" w:customStyle="1" w:styleId="apple-converted-space">
    <w:name w:val="apple-converted-space"/>
    <w:basedOn w:val="DefaultParagraphFont"/>
    <w:rsid w:val="006963C4"/>
  </w:style>
  <w:style w:type="character" w:styleId="Hyperlink">
    <w:name w:val="Hyperlink"/>
    <w:unhideWhenUsed/>
    <w:rsid w:val="006963C4"/>
    <w:rPr>
      <w:color w:val="0000FF"/>
      <w:u w:val="single"/>
    </w:rPr>
  </w:style>
  <w:style w:type="character" w:customStyle="1" w:styleId="alineat1">
    <w:name w:val="alineat1"/>
    <w:rsid w:val="006963C4"/>
    <w:rPr>
      <w:b/>
      <w:bCs/>
      <w:color w:val="000000"/>
    </w:rPr>
  </w:style>
  <w:style w:type="character" w:customStyle="1" w:styleId="articol1">
    <w:name w:val="articol1"/>
    <w:rsid w:val="006963C4"/>
    <w:rPr>
      <w:b/>
      <w:bCs/>
      <w:color w:val="009500"/>
    </w:rPr>
  </w:style>
  <w:style w:type="character" w:customStyle="1" w:styleId="nota1">
    <w:name w:val="nota1"/>
    <w:rsid w:val="006963C4"/>
    <w:rPr>
      <w:b/>
      <w:bCs/>
      <w:color w:val="000000"/>
    </w:rPr>
  </w:style>
  <w:style w:type="character" w:customStyle="1" w:styleId="id0">
    <w:name w:val="id=0"/>
    <w:basedOn w:val="DefaultParagraphFont"/>
    <w:rsid w:val="006963C4"/>
  </w:style>
  <w:style w:type="character" w:customStyle="1" w:styleId="rvts9">
    <w:name w:val="rvts9"/>
    <w:rsid w:val="006963C4"/>
  </w:style>
  <w:style w:type="paragraph" w:customStyle="1" w:styleId="Text1">
    <w:name w:val="Text 1"/>
    <w:basedOn w:val="Normal"/>
    <w:rsid w:val="006963C4"/>
    <w:pPr>
      <w:spacing w:after="240"/>
      <w:ind w:left="482"/>
      <w:jc w:val="both"/>
    </w:pPr>
    <w:rPr>
      <w:szCs w:val="20"/>
      <w:lang w:eastAsia="fr-FR"/>
    </w:rPr>
  </w:style>
  <w:style w:type="character" w:customStyle="1" w:styleId="searchidx01">
    <w:name w:val="search_idx_01"/>
    <w:rsid w:val="006963C4"/>
    <w:rPr>
      <w:color w:val="000000"/>
      <w:shd w:val="clear" w:color="auto" w:fill="FFD700"/>
    </w:rPr>
  </w:style>
  <w:style w:type="paragraph" w:styleId="Title">
    <w:name w:val="Title"/>
    <w:basedOn w:val="Normal"/>
    <w:link w:val="TitleChar"/>
    <w:qFormat/>
    <w:rsid w:val="006963C4"/>
    <w:pPr>
      <w:jc w:val="center"/>
    </w:pPr>
    <w:rPr>
      <w:rFonts w:ascii="Arial Narrow" w:hAnsi="Arial Narrow"/>
      <w:b/>
      <w:caps/>
      <w:sz w:val="22"/>
      <w:szCs w:val="20"/>
    </w:rPr>
  </w:style>
  <w:style w:type="character" w:customStyle="1" w:styleId="TitleChar">
    <w:name w:val="Title Char"/>
    <w:basedOn w:val="DefaultParagraphFont"/>
    <w:link w:val="Title"/>
    <w:rsid w:val="006963C4"/>
    <w:rPr>
      <w:rFonts w:ascii="Arial Narrow" w:eastAsia="Times New Roman" w:hAnsi="Arial Narrow"/>
      <w:b/>
      <w:caps/>
      <w:sz w:val="22"/>
    </w:rPr>
  </w:style>
  <w:style w:type="paragraph" w:customStyle="1" w:styleId="Point2">
    <w:name w:val="Point 2"/>
    <w:basedOn w:val="Normal"/>
    <w:rsid w:val="006963C4"/>
    <w:pPr>
      <w:spacing w:before="120" w:after="120"/>
      <w:ind w:left="1984" w:hanging="567"/>
      <w:jc w:val="both"/>
    </w:pPr>
    <w:rPr>
      <w:snapToGrid w:val="0"/>
      <w:lang w:eastAsia="en-GB"/>
    </w:rPr>
  </w:style>
  <w:style w:type="character" w:customStyle="1" w:styleId="tpt1">
    <w:name w:val="tpt1"/>
    <w:rsid w:val="006963C4"/>
    <w:rPr>
      <w:rFonts w:ascii="Tahoma" w:hAnsi="Tahoma"/>
    </w:rPr>
  </w:style>
  <w:style w:type="paragraph" w:styleId="Caption">
    <w:name w:val="caption"/>
    <w:aliases w:val="Figura,Char, Char,Caption Figura,Table Caption"/>
    <w:basedOn w:val="Normal"/>
    <w:next w:val="ACBNormal"/>
    <w:link w:val="CaptionChar"/>
    <w:qFormat/>
    <w:rsid w:val="006963C4"/>
    <w:pPr>
      <w:spacing w:before="120" w:after="120" w:line="276" w:lineRule="auto"/>
      <w:jc w:val="center"/>
    </w:pPr>
    <w:rPr>
      <w:rFonts w:ascii="Tahoma" w:hAnsi="Tahoma"/>
      <w:bCs/>
      <w:i/>
      <w:sz w:val="20"/>
      <w:szCs w:val="20"/>
      <w:lang w:val="fr-FR"/>
    </w:rPr>
  </w:style>
  <w:style w:type="character" w:customStyle="1" w:styleId="CaptionChar">
    <w:name w:val="Caption Char"/>
    <w:aliases w:val="Figura Char,Char Char, Char Char,Caption Figura Char,Table Caption Char"/>
    <w:link w:val="Caption"/>
    <w:rsid w:val="006963C4"/>
    <w:rPr>
      <w:rFonts w:ascii="Tahoma" w:eastAsia="Times New Roman" w:hAnsi="Tahoma"/>
      <w:bCs/>
      <w:i/>
      <w:lang w:val="fr-FR"/>
    </w:rPr>
  </w:style>
  <w:style w:type="paragraph" w:customStyle="1" w:styleId="ACBNormal">
    <w:name w:val="ACB Normal"/>
    <w:basedOn w:val="Normal"/>
    <w:qFormat/>
    <w:rsid w:val="006963C4"/>
    <w:pPr>
      <w:spacing w:after="120" w:line="276" w:lineRule="auto"/>
      <w:ind w:firstLine="567"/>
      <w:jc w:val="both"/>
    </w:pPr>
    <w:rPr>
      <w:rFonts w:ascii="Tahoma" w:hAnsi="Tahoma"/>
      <w:sz w:val="22"/>
    </w:rPr>
  </w:style>
  <w:style w:type="paragraph" w:customStyle="1" w:styleId="ACBpunct">
    <w:name w:val="ACB punct"/>
    <w:basedOn w:val="Normal"/>
    <w:uiPriority w:val="99"/>
    <w:qFormat/>
    <w:rsid w:val="006963C4"/>
    <w:pPr>
      <w:numPr>
        <w:numId w:val="44"/>
      </w:numPr>
      <w:tabs>
        <w:tab w:val="left" w:pos="924"/>
      </w:tabs>
      <w:spacing w:after="60" w:line="276" w:lineRule="auto"/>
      <w:jc w:val="both"/>
    </w:pPr>
    <w:rPr>
      <w:rFonts w:ascii="Tahoma" w:hAnsi="Tahoma" w:cs="Tahoma"/>
      <w:sz w:val="22"/>
      <w:szCs w:val="22"/>
    </w:rPr>
  </w:style>
  <w:style w:type="paragraph" w:customStyle="1" w:styleId="ACBlinie">
    <w:name w:val="ACB linie"/>
    <w:basedOn w:val="Normal"/>
    <w:qFormat/>
    <w:rsid w:val="006963C4"/>
    <w:pPr>
      <w:numPr>
        <w:numId w:val="45"/>
      </w:numPr>
      <w:tabs>
        <w:tab w:val="left" w:pos="924"/>
      </w:tabs>
      <w:suppressAutoHyphens/>
      <w:spacing w:after="60" w:line="276" w:lineRule="auto"/>
      <w:ind w:left="924" w:hanging="357"/>
      <w:jc w:val="both"/>
    </w:pPr>
    <w:rPr>
      <w:rFonts w:ascii="Tahoma" w:hAnsi="Tahoma"/>
      <w:sz w:val="22"/>
      <w:lang w:eastAsia="ar-SA"/>
    </w:rPr>
  </w:style>
  <w:style w:type="character" w:customStyle="1" w:styleId="NORMALChar1">
    <w:name w:val="NORMAL Char1"/>
    <w:link w:val="Normal1"/>
    <w:rsid w:val="006963C4"/>
    <w:rPr>
      <w:rFonts w:ascii="Tahoma" w:hAnsi="Tahoma"/>
      <w:sz w:val="22"/>
      <w:lang w:val="en-GB"/>
    </w:rPr>
  </w:style>
  <w:style w:type="paragraph" w:customStyle="1" w:styleId="Normal1">
    <w:name w:val="Normal1"/>
    <w:link w:val="NORMALChar1"/>
    <w:rsid w:val="006963C4"/>
    <w:pPr>
      <w:widowControl w:val="0"/>
      <w:adjustRightInd w:val="0"/>
      <w:spacing w:after="240" w:line="360" w:lineRule="auto"/>
      <w:ind w:firstLine="567"/>
      <w:jc w:val="both"/>
      <w:textAlignment w:val="baseline"/>
    </w:pPr>
    <w:rPr>
      <w:rFonts w:ascii="Tahoma" w:hAnsi="Tahoma"/>
      <w:sz w:val="22"/>
      <w:lang w:val="en-GB"/>
    </w:rPr>
  </w:style>
  <w:style w:type="paragraph" w:customStyle="1" w:styleId="AbsolutNormal">
    <w:name w:val="AbsolutNormal"/>
    <w:basedOn w:val="Normal"/>
    <w:rsid w:val="006963C4"/>
    <w:pPr>
      <w:ind w:left="720"/>
      <w:jc w:val="both"/>
    </w:pPr>
    <w:rPr>
      <w:rFonts w:ascii="Tahoma" w:hAnsi="Tahoma" w:cs="Tahoma"/>
      <w:szCs w:val="28"/>
    </w:rPr>
  </w:style>
  <w:style w:type="paragraph" w:customStyle="1" w:styleId="Text3">
    <w:name w:val="Text 3"/>
    <w:basedOn w:val="Normal"/>
    <w:rsid w:val="006963C4"/>
    <w:pPr>
      <w:spacing w:before="120" w:after="120"/>
      <w:ind w:left="850"/>
      <w:jc w:val="both"/>
    </w:pPr>
    <w:rPr>
      <w:lang w:val="en-GB" w:eastAsia="de-DE"/>
    </w:rPr>
  </w:style>
  <w:style w:type="character" w:customStyle="1" w:styleId="Heading2Char1">
    <w:name w:val="Heading 2 Char1"/>
    <w:aliases w:val="Heading 2 Char Char,Char1 Char Char"/>
    <w:uiPriority w:val="99"/>
    <w:rsid w:val="006963C4"/>
    <w:rPr>
      <w:rFonts w:ascii="Arial" w:eastAsia="Times New Roman" w:hAnsi="Arial" w:cs="Arial"/>
      <w:b/>
      <w:bCs/>
      <w:i/>
      <w:iCs/>
      <w:sz w:val="28"/>
      <w:szCs w:val="28"/>
      <w:lang w:val="fr-FR"/>
    </w:rPr>
  </w:style>
  <w:style w:type="table" w:styleId="TableGrid">
    <w:name w:val="Table Grid"/>
    <w:basedOn w:val="TableNormal"/>
    <w:rsid w:val="006963C4"/>
    <w:rPr>
      <w:rFonts w:ascii="Times New Roman" w:eastAsia="Times New Roman" w:hAnsi="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1">
    <w:name w:val="paragraf1"/>
    <w:rsid w:val="006963C4"/>
    <w:rPr>
      <w:shd w:val="clear" w:color="auto" w:fill="auto"/>
    </w:rPr>
  </w:style>
  <w:style w:type="character" w:customStyle="1" w:styleId="punct1">
    <w:name w:val="punct1"/>
    <w:rsid w:val="006963C4"/>
    <w:rPr>
      <w:b/>
      <w:bCs/>
      <w:color w:val="000000"/>
    </w:rPr>
  </w:style>
  <w:style w:type="character" w:customStyle="1" w:styleId="linie1">
    <w:name w:val="linie1"/>
    <w:rsid w:val="006963C4"/>
    <w:rPr>
      <w:b/>
      <w:bCs/>
      <w:color w:val="000000"/>
    </w:rPr>
  </w:style>
  <w:style w:type="paragraph" w:customStyle="1" w:styleId="DefaultText">
    <w:name w:val="Default Text"/>
    <w:basedOn w:val="Normal"/>
    <w:rsid w:val="006963C4"/>
    <w:pPr>
      <w:jc w:val="both"/>
    </w:pPr>
    <w:rPr>
      <w:rFonts w:ascii="Garamond" w:hAnsi="Garamond"/>
      <w:szCs w:val="20"/>
    </w:rPr>
  </w:style>
  <w:style w:type="paragraph" w:styleId="BodyTextIndent">
    <w:name w:val="Body Text Indent"/>
    <w:basedOn w:val="Normal"/>
    <w:link w:val="BodyTextIndentChar"/>
    <w:uiPriority w:val="99"/>
    <w:rsid w:val="006963C4"/>
    <w:pPr>
      <w:ind w:left="180" w:hanging="180"/>
      <w:jc w:val="both"/>
    </w:pPr>
    <w:rPr>
      <w:rFonts w:ascii="Garamond" w:hAnsi="Garamond"/>
      <w:szCs w:val="20"/>
    </w:rPr>
  </w:style>
  <w:style w:type="character" w:customStyle="1" w:styleId="BodyTextIndentChar">
    <w:name w:val="Body Text Indent Char"/>
    <w:basedOn w:val="DefaultParagraphFont"/>
    <w:link w:val="BodyTextIndent"/>
    <w:uiPriority w:val="99"/>
    <w:rsid w:val="006963C4"/>
    <w:rPr>
      <w:rFonts w:ascii="Garamond" w:eastAsia="Times New Roman" w:hAnsi="Garamond"/>
      <w:sz w:val="24"/>
    </w:rPr>
  </w:style>
  <w:style w:type="paragraph" w:customStyle="1" w:styleId="Point1">
    <w:name w:val="Point 1"/>
    <w:basedOn w:val="Normal"/>
    <w:rsid w:val="006963C4"/>
    <w:pPr>
      <w:spacing w:before="120" w:after="120"/>
      <w:ind w:left="1418" w:hanging="567"/>
      <w:jc w:val="both"/>
    </w:pPr>
    <w:rPr>
      <w:szCs w:val="20"/>
      <w:lang w:val="en-GB" w:eastAsia="fr-BE"/>
    </w:rPr>
  </w:style>
  <w:style w:type="character" w:styleId="PageNumber">
    <w:name w:val="page number"/>
    <w:uiPriority w:val="99"/>
    <w:rsid w:val="006963C4"/>
  </w:style>
  <w:style w:type="paragraph" w:customStyle="1" w:styleId="CharChar1Char">
    <w:name w:val="Char Char1 Char"/>
    <w:basedOn w:val="Normal"/>
    <w:rsid w:val="006963C4"/>
    <w:pPr>
      <w:spacing w:after="160" w:line="240" w:lineRule="exact"/>
    </w:pPr>
    <w:rPr>
      <w:rFonts w:ascii="Tahoma" w:hAnsi="Tahoma"/>
      <w:sz w:val="20"/>
      <w:szCs w:val="20"/>
      <w:lang w:val="en-US"/>
    </w:rPr>
  </w:style>
  <w:style w:type="paragraph" w:customStyle="1" w:styleId="ManualNumPar1">
    <w:name w:val="Manual NumPar 1"/>
    <w:rsid w:val="006963C4"/>
    <w:pPr>
      <w:spacing w:before="120" w:after="120"/>
      <w:ind w:left="851" w:hanging="851"/>
      <w:jc w:val="both"/>
    </w:pPr>
    <w:rPr>
      <w:rFonts w:ascii="Times New Roman" w:eastAsia="Times New Roman" w:hAnsi="Times New Roman"/>
      <w:sz w:val="24"/>
      <w:lang w:val="en-GB" w:eastAsia="en-US"/>
    </w:rPr>
  </w:style>
  <w:style w:type="paragraph" w:customStyle="1" w:styleId="Fichefinanci">
    <w:name w:val="Fiche financi"/>
    <w:rsid w:val="006963C4"/>
    <w:rPr>
      <w:rFonts w:ascii="Times New Roman" w:eastAsia="Times New Roman" w:hAnsi="Times New Roman"/>
      <w:lang w:val="en-GB" w:eastAsia="en-US"/>
    </w:rPr>
  </w:style>
  <w:style w:type="paragraph" w:customStyle="1" w:styleId="Logo">
    <w:name w:val="Logo"/>
    <w:basedOn w:val="Normal"/>
    <w:rsid w:val="006963C4"/>
    <w:pPr>
      <w:spacing w:before="120" w:after="120"/>
    </w:pPr>
    <w:rPr>
      <w:snapToGrid w:val="0"/>
      <w:sz w:val="22"/>
      <w:szCs w:val="20"/>
      <w:lang w:val="fr-FR"/>
    </w:rPr>
  </w:style>
  <w:style w:type="paragraph" w:customStyle="1" w:styleId="NormalCentered">
    <w:name w:val="Normal Centered"/>
    <w:rsid w:val="006963C4"/>
    <w:pPr>
      <w:spacing w:before="120" w:after="120"/>
      <w:jc w:val="center"/>
    </w:pPr>
    <w:rPr>
      <w:rFonts w:ascii="Times New Roman" w:eastAsia="Times New Roman" w:hAnsi="Times New Roman"/>
      <w:sz w:val="24"/>
      <w:lang w:val="en-GB" w:eastAsia="en-US"/>
    </w:rPr>
  </w:style>
  <w:style w:type="paragraph" w:styleId="BodyText2">
    <w:name w:val="Body Text 2"/>
    <w:basedOn w:val="Normal"/>
    <w:link w:val="BodyText2Char1"/>
    <w:uiPriority w:val="99"/>
    <w:rsid w:val="006963C4"/>
    <w:pPr>
      <w:spacing w:after="120" w:line="480" w:lineRule="auto"/>
    </w:pPr>
    <w:rPr>
      <w:lang w:val="fr-FR" w:eastAsia="ro-RO"/>
    </w:rPr>
  </w:style>
  <w:style w:type="character" w:customStyle="1" w:styleId="BodyText2Char">
    <w:name w:val="Body Text 2 Char"/>
    <w:basedOn w:val="DefaultParagraphFont"/>
    <w:uiPriority w:val="99"/>
    <w:semiHidden/>
    <w:rsid w:val="006963C4"/>
    <w:rPr>
      <w:rFonts w:ascii="Times New Roman" w:eastAsia="Times New Roman" w:hAnsi="Times New Roman"/>
      <w:sz w:val="24"/>
      <w:szCs w:val="24"/>
      <w:lang w:eastAsia="en-US"/>
    </w:rPr>
  </w:style>
  <w:style w:type="character" w:customStyle="1" w:styleId="BodyText2Char1">
    <w:name w:val="Body Text 2 Char1"/>
    <w:link w:val="BodyText2"/>
    <w:uiPriority w:val="99"/>
    <w:rsid w:val="006963C4"/>
    <w:rPr>
      <w:rFonts w:ascii="Times New Roman" w:eastAsia="Times New Roman" w:hAnsi="Times New Roman"/>
      <w:sz w:val="24"/>
      <w:szCs w:val="24"/>
      <w:lang w:val="fr-FR" w:eastAsia="ro-RO"/>
    </w:rPr>
  </w:style>
  <w:style w:type="paragraph" w:customStyle="1" w:styleId="marita">
    <w:name w:val="marita"/>
    <w:basedOn w:val="Normal"/>
    <w:rsid w:val="006963C4"/>
    <w:pPr>
      <w:spacing w:before="120" w:line="260" w:lineRule="exact"/>
      <w:jc w:val="both"/>
    </w:pPr>
    <w:rPr>
      <w:rFonts w:ascii="SteveHandwriting" w:hAnsi="SteveHandwriting"/>
      <w:sz w:val="22"/>
      <w:szCs w:val="20"/>
      <w:lang w:val="it-IT" w:eastAsia="it-IT"/>
    </w:rPr>
  </w:style>
  <w:style w:type="paragraph" w:styleId="DocumentMap">
    <w:name w:val="Document Map"/>
    <w:basedOn w:val="Normal"/>
    <w:link w:val="DocumentMapChar"/>
    <w:uiPriority w:val="99"/>
    <w:rsid w:val="006963C4"/>
    <w:rPr>
      <w:rFonts w:ascii="Tahoma" w:hAnsi="Tahoma"/>
      <w:sz w:val="16"/>
      <w:szCs w:val="16"/>
      <w:lang w:val="fr-FR" w:eastAsia="ro-RO"/>
    </w:rPr>
  </w:style>
  <w:style w:type="character" w:customStyle="1" w:styleId="DocumentMapChar">
    <w:name w:val="Document Map Char"/>
    <w:basedOn w:val="DefaultParagraphFont"/>
    <w:link w:val="DocumentMap"/>
    <w:uiPriority w:val="99"/>
    <w:rsid w:val="006963C4"/>
    <w:rPr>
      <w:rFonts w:ascii="Tahoma" w:eastAsia="Times New Roman" w:hAnsi="Tahoma"/>
      <w:sz w:val="16"/>
      <w:szCs w:val="16"/>
      <w:lang w:val="fr-FR" w:eastAsia="ro-RO"/>
    </w:rPr>
  </w:style>
  <w:style w:type="paragraph" w:customStyle="1" w:styleId="absolutnormal0">
    <w:name w:val="absolutnormal"/>
    <w:basedOn w:val="Normal"/>
    <w:rsid w:val="006963C4"/>
    <w:pPr>
      <w:ind w:left="720"/>
      <w:jc w:val="both"/>
    </w:pPr>
    <w:rPr>
      <w:rFonts w:ascii="Tahoma" w:eastAsia="Calibri" w:hAnsi="Tahoma" w:cs="Tahoma"/>
      <w:lang w:eastAsia="ro-RO"/>
    </w:rPr>
  </w:style>
  <w:style w:type="paragraph" w:customStyle="1" w:styleId="Tiret3">
    <w:name w:val="Tiret 3"/>
    <w:basedOn w:val="Normal"/>
    <w:rsid w:val="006963C4"/>
    <w:pPr>
      <w:numPr>
        <w:numId w:val="47"/>
      </w:numPr>
      <w:spacing w:before="120" w:after="120"/>
      <w:jc w:val="both"/>
    </w:pPr>
    <w:rPr>
      <w:snapToGrid w:val="0"/>
      <w:lang w:eastAsia="en-GB"/>
    </w:rPr>
  </w:style>
  <w:style w:type="character" w:customStyle="1" w:styleId="ds351">
    <w:name w:val="ds351"/>
    <w:rsid w:val="006963C4"/>
    <w:rPr>
      <w:rFonts w:ascii="Georgia" w:hAnsi="Georgia" w:hint="default"/>
      <w:sz w:val="14"/>
      <w:szCs w:val="14"/>
    </w:rPr>
  </w:style>
  <w:style w:type="paragraph" w:customStyle="1" w:styleId="Clause">
    <w:name w:val="Clause"/>
    <w:basedOn w:val="Normal"/>
    <w:autoRedefine/>
    <w:rsid w:val="006963C4"/>
    <w:pPr>
      <w:tabs>
        <w:tab w:val="left" w:pos="0"/>
      </w:tabs>
      <w:spacing w:line="360" w:lineRule="auto"/>
      <w:jc w:val="both"/>
    </w:pPr>
    <w:rPr>
      <w:b/>
      <w:color w:val="000000"/>
    </w:rPr>
  </w:style>
  <w:style w:type="paragraph" w:styleId="Subtitle">
    <w:name w:val="Subtitle"/>
    <w:basedOn w:val="Normal"/>
    <w:link w:val="SubtitleChar"/>
    <w:qFormat/>
    <w:rsid w:val="006963C4"/>
    <w:pPr>
      <w:jc w:val="center"/>
    </w:pPr>
    <w:rPr>
      <w:b/>
      <w:bCs/>
      <w:sz w:val="28"/>
      <w:szCs w:val="28"/>
      <w:lang w:val="en-GB"/>
    </w:rPr>
  </w:style>
  <w:style w:type="character" w:customStyle="1" w:styleId="SubtitleChar">
    <w:name w:val="Subtitle Char"/>
    <w:basedOn w:val="DefaultParagraphFont"/>
    <w:link w:val="Subtitle"/>
    <w:rsid w:val="006963C4"/>
    <w:rPr>
      <w:rFonts w:ascii="Times New Roman" w:eastAsia="Times New Roman" w:hAnsi="Times New Roman"/>
      <w:b/>
      <w:bCs/>
      <w:sz w:val="28"/>
      <w:szCs w:val="28"/>
      <w:lang w:val="en-GB"/>
    </w:rPr>
  </w:style>
  <w:style w:type="paragraph" w:customStyle="1" w:styleId="NORMALCharChar">
    <w:name w:val="NORMAL Char Char"/>
    <w:link w:val="NORMALCharCharChar"/>
    <w:uiPriority w:val="99"/>
    <w:rsid w:val="006963C4"/>
    <w:pPr>
      <w:spacing w:line="360" w:lineRule="auto"/>
      <w:ind w:left="965"/>
      <w:jc w:val="both"/>
    </w:pPr>
    <w:rPr>
      <w:rFonts w:ascii="Arial" w:eastAsia="Times New Roman" w:hAnsi="Arial"/>
      <w:sz w:val="24"/>
      <w:szCs w:val="24"/>
      <w:lang w:val="en-GB" w:eastAsia="ro-RO"/>
    </w:rPr>
  </w:style>
  <w:style w:type="character" w:customStyle="1" w:styleId="NORMALCharCharChar">
    <w:name w:val="NORMAL Char Char Char"/>
    <w:link w:val="NORMALCharChar"/>
    <w:uiPriority w:val="99"/>
    <w:locked/>
    <w:rsid w:val="006963C4"/>
    <w:rPr>
      <w:rFonts w:ascii="Arial" w:eastAsia="Times New Roman" w:hAnsi="Arial"/>
      <w:sz w:val="24"/>
      <w:szCs w:val="24"/>
      <w:lang w:val="en-GB" w:eastAsia="ro-RO"/>
    </w:rPr>
  </w:style>
  <w:style w:type="paragraph" w:styleId="ListBullet">
    <w:name w:val="List Bullet"/>
    <w:basedOn w:val="Normal"/>
    <w:uiPriority w:val="99"/>
    <w:rsid w:val="006963C4"/>
    <w:pPr>
      <w:numPr>
        <w:numId w:val="48"/>
      </w:numPr>
    </w:pPr>
  </w:style>
  <w:style w:type="paragraph" w:customStyle="1" w:styleId="FooterLandscape">
    <w:name w:val="FooterLandscape"/>
    <w:basedOn w:val="Normal"/>
    <w:rsid w:val="006963C4"/>
    <w:pPr>
      <w:tabs>
        <w:tab w:val="center" w:pos="7285"/>
        <w:tab w:val="center" w:pos="10913"/>
        <w:tab w:val="right" w:pos="15137"/>
      </w:tabs>
      <w:spacing w:before="360"/>
      <w:ind w:left="-567" w:right="-567"/>
    </w:pPr>
    <w:rPr>
      <w:lang w:eastAsia="de-DE"/>
    </w:rPr>
  </w:style>
  <w:style w:type="paragraph" w:customStyle="1" w:styleId="Style84">
    <w:name w:val="Style84"/>
    <w:basedOn w:val="Normal"/>
    <w:rsid w:val="006963C4"/>
    <w:pPr>
      <w:widowControl w:val="0"/>
      <w:autoSpaceDE w:val="0"/>
      <w:autoSpaceDN w:val="0"/>
      <w:adjustRightInd w:val="0"/>
      <w:spacing w:line="359" w:lineRule="exact"/>
      <w:ind w:hanging="283"/>
      <w:jc w:val="both"/>
    </w:pPr>
    <w:rPr>
      <w:rFonts w:ascii="Verdana" w:hAnsi="Verdana"/>
      <w:lang w:val="en-US"/>
    </w:rPr>
  </w:style>
  <w:style w:type="character" w:customStyle="1" w:styleId="FontStyle136">
    <w:name w:val="Font Style136"/>
    <w:rsid w:val="006963C4"/>
    <w:rPr>
      <w:rFonts w:ascii="Verdana" w:hAnsi="Verdana" w:cs="Verdana"/>
      <w:spacing w:val="-10"/>
      <w:sz w:val="20"/>
      <w:szCs w:val="20"/>
    </w:rPr>
  </w:style>
  <w:style w:type="paragraph" w:customStyle="1" w:styleId="Style61">
    <w:name w:val="Style61"/>
    <w:basedOn w:val="Normal"/>
    <w:rsid w:val="006963C4"/>
    <w:pPr>
      <w:widowControl w:val="0"/>
      <w:autoSpaceDE w:val="0"/>
      <w:autoSpaceDN w:val="0"/>
      <w:adjustRightInd w:val="0"/>
      <w:spacing w:line="359" w:lineRule="exact"/>
      <w:ind w:firstLine="355"/>
      <w:jc w:val="both"/>
    </w:pPr>
    <w:rPr>
      <w:rFonts w:ascii="Verdana" w:hAnsi="Verdana"/>
      <w:lang w:val="en-US"/>
    </w:rPr>
  </w:style>
  <w:style w:type="paragraph" w:customStyle="1" w:styleId="Style34">
    <w:name w:val="Style34"/>
    <w:basedOn w:val="Normal"/>
    <w:rsid w:val="006963C4"/>
    <w:pPr>
      <w:widowControl w:val="0"/>
      <w:autoSpaceDE w:val="0"/>
      <w:autoSpaceDN w:val="0"/>
      <w:adjustRightInd w:val="0"/>
      <w:jc w:val="both"/>
    </w:pPr>
    <w:rPr>
      <w:rFonts w:ascii="Verdana" w:hAnsi="Verdana"/>
      <w:lang w:val="en-US"/>
    </w:rPr>
  </w:style>
  <w:style w:type="character" w:customStyle="1" w:styleId="SRCCorpTextChar">
    <w:name w:val="SRC_CorpText Char"/>
    <w:link w:val="SRCCorpText"/>
    <w:rsid w:val="006963C4"/>
    <w:rPr>
      <w:rFonts w:ascii="Tahoma" w:hAnsi="Tahoma"/>
      <w:szCs w:val="24"/>
      <w:lang w:eastAsia="ro-RO"/>
    </w:rPr>
  </w:style>
  <w:style w:type="paragraph" w:customStyle="1" w:styleId="SRCCorpText">
    <w:name w:val="SRC_CorpText"/>
    <w:link w:val="SRCCorpTextChar"/>
    <w:rsid w:val="006963C4"/>
    <w:pPr>
      <w:spacing w:before="120" w:after="120"/>
      <w:jc w:val="both"/>
    </w:pPr>
    <w:rPr>
      <w:rFonts w:ascii="Tahoma" w:hAnsi="Tahoma"/>
      <w:szCs w:val="24"/>
      <w:lang w:eastAsia="ro-RO"/>
    </w:rPr>
  </w:style>
  <w:style w:type="character" w:styleId="Strong">
    <w:name w:val="Strong"/>
    <w:aliases w:val="Arial,strong"/>
    <w:uiPriority w:val="22"/>
    <w:qFormat/>
    <w:rsid w:val="006963C4"/>
    <w:rPr>
      <w:b/>
      <w:bCs/>
    </w:rPr>
  </w:style>
  <w:style w:type="paragraph" w:customStyle="1" w:styleId="Style4">
    <w:name w:val="Style4"/>
    <w:basedOn w:val="Normal"/>
    <w:uiPriority w:val="99"/>
    <w:rsid w:val="006963C4"/>
    <w:pPr>
      <w:widowControl w:val="0"/>
      <w:autoSpaceDE w:val="0"/>
      <w:autoSpaceDN w:val="0"/>
      <w:adjustRightInd w:val="0"/>
    </w:pPr>
    <w:rPr>
      <w:lang w:val="en-US"/>
    </w:rPr>
  </w:style>
  <w:style w:type="character" w:customStyle="1" w:styleId="FontStyle22">
    <w:name w:val="Font Style22"/>
    <w:uiPriority w:val="99"/>
    <w:rsid w:val="006963C4"/>
    <w:rPr>
      <w:rFonts w:ascii="Times New Roman" w:hAnsi="Times New Roman" w:cs="Times New Roman"/>
      <w:sz w:val="22"/>
      <w:szCs w:val="22"/>
    </w:rPr>
  </w:style>
  <w:style w:type="paragraph" w:customStyle="1" w:styleId="Style5">
    <w:name w:val="Style5"/>
    <w:basedOn w:val="Normal"/>
    <w:uiPriority w:val="99"/>
    <w:rsid w:val="006963C4"/>
    <w:pPr>
      <w:widowControl w:val="0"/>
      <w:autoSpaceDE w:val="0"/>
      <w:autoSpaceDN w:val="0"/>
      <w:adjustRightInd w:val="0"/>
      <w:spacing w:line="356" w:lineRule="exact"/>
      <w:ind w:hanging="713"/>
    </w:pPr>
    <w:rPr>
      <w:rFonts w:ascii="Segoe UI" w:hAnsi="Segoe UI" w:cs="Segoe UI"/>
      <w:lang w:val="en-US"/>
    </w:rPr>
  </w:style>
  <w:style w:type="character" w:customStyle="1" w:styleId="FontStyle58">
    <w:name w:val="Font Style58"/>
    <w:uiPriority w:val="99"/>
    <w:rsid w:val="006963C4"/>
    <w:rPr>
      <w:rFonts w:ascii="Tahoma" w:hAnsi="Tahoma"/>
      <w:b/>
      <w:i/>
      <w:spacing w:val="20"/>
      <w:sz w:val="22"/>
    </w:rPr>
  </w:style>
  <w:style w:type="paragraph" w:customStyle="1" w:styleId="Style15">
    <w:name w:val="Style15"/>
    <w:basedOn w:val="Normal"/>
    <w:uiPriority w:val="99"/>
    <w:rsid w:val="006963C4"/>
    <w:pPr>
      <w:widowControl w:val="0"/>
      <w:autoSpaceDE w:val="0"/>
      <w:autoSpaceDN w:val="0"/>
      <w:adjustRightInd w:val="0"/>
      <w:spacing w:line="254" w:lineRule="exact"/>
      <w:ind w:hanging="346"/>
      <w:jc w:val="both"/>
    </w:pPr>
    <w:rPr>
      <w:lang w:val="en-US"/>
    </w:rPr>
  </w:style>
  <w:style w:type="paragraph" w:customStyle="1" w:styleId="Style20">
    <w:name w:val="Style20"/>
    <w:basedOn w:val="Normal"/>
    <w:uiPriority w:val="99"/>
    <w:rsid w:val="006963C4"/>
    <w:pPr>
      <w:widowControl w:val="0"/>
      <w:autoSpaceDE w:val="0"/>
      <w:autoSpaceDN w:val="0"/>
      <w:adjustRightInd w:val="0"/>
      <w:spacing w:line="379" w:lineRule="exact"/>
      <w:ind w:firstLine="1118"/>
    </w:pPr>
    <w:rPr>
      <w:lang w:val="en-US"/>
    </w:rPr>
  </w:style>
  <w:style w:type="paragraph" w:customStyle="1" w:styleId="Style13">
    <w:name w:val="Style13"/>
    <w:basedOn w:val="Normal"/>
    <w:uiPriority w:val="99"/>
    <w:rsid w:val="006963C4"/>
    <w:pPr>
      <w:widowControl w:val="0"/>
      <w:autoSpaceDE w:val="0"/>
      <w:autoSpaceDN w:val="0"/>
      <w:adjustRightInd w:val="0"/>
      <w:spacing w:line="250" w:lineRule="exact"/>
      <w:ind w:hanging="538"/>
    </w:pPr>
    <w:rPr>
      <w:lang w:val="en-US"/>
    </w:rPr>
  </w:style>
  <w:style w:type="character" w:customStyle="1" w:styleId="FontStyle49">
    <w:name w:val="Font Style49"/>
    <w:uiPriority w:val="99"/>
    <w:rsid w:val="006963C4"/>
    <w:rPr>
      <w:rFonts w:ascii="Tahoma" w:hAnsi="Tahoma"/>
      <w:sz w:val="24"/>
    </w:rPr>
  </w:style>
  <w:style w:type="character" w:customStyle="1" w:styleId="FontStyle60">
    <w:name w:val="Font Style60"/>
    <w:uiPriority w:val="99"/>
    <w:rsid w:val="006963C4"/>
    <w:rPr>
      <w:rFonts w:ascii="Tahoma" w:hAnsi="Tahoma"/>
      <w:b/>
      <w:sz w:val="24"/>
    </w:rPr>
  </w:style>
  <w:style w:type="character" w:customStyle="1" w:styleId="ListparagrafCaracter">
    <w:name w:val="Listă paragraf Caracter"/>
    <w:aliases w:val="Paragraph Caracter"/>
    <w:uiPriority w:val="34"/>
    <w:rsid w:val="006963C4"/>
    <w:rPr>
      <w:rFonts w:ascii="Times New Roman" w:eastAsia="Times New Roman" w:hAnsi="Times New Roman"/>
      <w:sz w:val="24"/>
      <w:szCs w:val="24"/>
      <w:lang w:eastAsia="en-US"/>
    </w:rPr>
  </w:style>
  <w:style w:type="paragraph" w:customStyle="1" w:styleId="StyleTextnormalJustified">
    <w:name w:val="Style Text normal + Justified"/>
    <w:basedOn w:val="Normal"/>
    <w:link w:val="StyleTextnormalJustifiedChar"/>
    <w:rsid w:val="006963C4"/>
    <w:pPr>
      <w:spacing w:before="80" w:after="160"/>
      <w:ind w:left="1134"/>
      <w:jc w:val="both"/>
    </w:pPr>
    <w:rPr>
      <w:rFonts w:ascii="Arial" w:hAnsi="Arial"/>
      <w:sz w:val="22"/>
      <w:szCs w:val="20"/>
      <w:lang w:eastAsia="ro-RO"/>
    </w:rPr>
  </w:style>
  <w:style w:type="character" w:customStyle="1" w:styleId="StyleTextnormalJustifiedChar">
    <w:name w:val="Style Text normal + Justified Char"/>
    <w:link w:val="StyleTextnormalJustified"/>
    <w:rsid w:val="006963C4"/>
    <w:rPr>
      <w:rFonts w:ascii="Arial" w:eastAsia="Times New Roman" w:hAnsi="Arial"/>
      <w:sz w:val="22"/>
      <w:lang w:eastAsia="ro-RO"/>
    </w:rPr>
  </w:style>
  <w:style w:type="paragraph" w:styleId="BodyTextIndent3">
    <w:name w:val="Body Text Indent 3"/>
    <w:basedOn w:val="Normal"/>
    <w:link w:val="BodyTextIndent3Char"/>
    <w:uiPriority w:val="99"/>
    <w:unhideWhenUsed/>
    <w:rsid w:val="006963C4"/>
    <w:pPr>
      <w:spacing w:after="120"/>
      <w:ind w:left="283"/>
    </w:pPr>
    <w:rPr>
      <w:sz w:val="16"/>
      <w:szCs w:val="16"/>
    </w:rPr>
  </w:style>
  <w:style w:type="character" w:customStyle="1" w:styleId="BodyTextIndent3Char">
    <w:name w:val="Body Text Indent 3 Char"/>
    <w:basedOn w:val="DefaultParagraphFont"/>
    <w:link w:val="BodyTextIndent3"/>
    <w:uiPriority w:val="99"/>
    <w:rsid w:val="006963C4"/>
    <w:rPr>
      <w:rFonts w:ascii="Times New Roman" w:eastAsia="Times New Roman" w:hAnsi="Times New Roman"/>
      <w:sz w:val="16"/>
      <w:szCs w:val="16"/>
    </w:rPr>
  </w:style>
  <w:style w:type="paragraph" w:customStyle="1" w:styleId="Texttabelmaimic21">
    <w:name w:val="Text tabel mai mic21"/>
    <w:basedOn w:val="Normal"/>
    <w:uiPriority w:val="99"/>
    <w:rsid w:val="006963C4"/>
    <w:pPr>
      <w:tabs>
        <w:tab w:val="num" w:pos="1440"/>
      </w:tabs>
      <w:spacing w:before="40" w:after="40" w:line="360" w:lineRule="auto"/>
      <w:ind w:left="1440" w:hanging="360"/>
    </w:pPr>
    <w:rPr>
      <w:rFonts w:ascii="Tahoma" w:hAnsi="Tahoma" w:cs="Tahoma"/>
      <w:sz w:val="16"/>
      <w:szCs w:val="16"/>
      <w:lang w:eastAsia="ro-RO"/>
    </w:rPr>
  </w:style>
  <w:style w:type="paragraph" w:customStyle="1" w:styleId="Listparagraf1">
    <w:name w:val="Listă paragraf1"/>
    <w:basedOn w:val="Normal"/>
    <w:uiPriority w:val="99"/>
    <w:rsid w:val="006963C4"/>
    <w:pPr>
      <w:ind w:left="720"/>
    </w:pPr>
  </w:style>
  <w:style w:type="paragraph" w:customStyle="1" w:styleId="normb1">
    <w:name w:val="normb1"/>
    <w:basedOn w:val="Normal"/>
    <w:link w:val="normb1Char"/>
    <w:rsid w:val="006963C4"/>
    <w:pPr>
      <w:widowControl w:val="0"/>
      <w:numPr>
        <w:numId w:val="53"/>
      </w:numPr>
      <w:adjustRightInd w:val="0"/>
      <w:spacing w:after="120" w:line="360" w:lineRule="auto"/>
      <w:jc w:val="both"/>
      <w:textAlignment w:val="baseline"/>
    </w:pPr>
    <w:rPr>
      <w:rFonts w:ascii="Tahoma" w:hAnsi="Tahoma"/>
    </w:rPr>
  </w:style>
  <w:style w:type="character" w:customStyle="1" w:styleId="normb1Char">
    <w:name w:val="normb1 Char"/>
    <w:link w:val="normb1"/>
    <w:locked/>
    <w:rsid w:val="006963C4"/>
    <w:rPr>
      <w:rFonts w:ascii="Tahoma" w:eastAsia="Times New Roman" w:hAnsi="Tahoma"/>
      <w:sz w:val="24"/>
      <w:szCs w:val="24"/>
    </w:rPr>
  </w:style>
  <w:style w:type="paragraph" w:customStyle="1" w:styleId="Corpodeltesto">
    <w:name w:val="Corpo del testo"/>
    <w:basedOn w:val="Normal"/>
    <w:uiPriority w:val="99"/>
    <w:rsid w:val="006963C4"/>
    <w:pPr>
      <w:widowControl w:val="0"/>
      <w:jc w:val="both"/>
    </w:pPr>
    <w:rPr>
      <w:lang w:val="it-IT"/>
    </w:rPr>
  </w:style>
  <w:style w:type="paragraph" w:customStyle="1" w:styleId="TestoTabelle">
    <w:name w:val="Testo Tabelle"/>
    <w:basedOn w:val="Normal"/>
    <w:uiPriority w:val="99"/>
    <w:rsid w:val="006963C4"/>
    <w:pPr>
      <w:keepNext/>
      <w:spacing w:before="120" w:after="60"/>
      <w:jc w:val="center"/>
    </w:pPr>
    <w:rPr>
      <w:i/>
      <w:iCs/>
      <w:lang w:eastAsia="it-IT"/>
    </w:rPr>
  </w:style>
  <w:style w:type="paragraph" w:customStyle="1" w:styleId="punto">
    <w:name w:val="punto"/>
    <w:basedOn w:val="Normal"/>
    <w:uiPriority w:val="99"/>
    <w:rsid w:val="006963C4"/>
    <w:pPr>
      <w:tabs>
        <w:tab w:val="num" w:pos="1004"/>
      </w:tabs>
      <w:ind w:left="1004" w:hanging="720"/>
      <w:jc w:val="both"/>
    </w:pPr>
    <w:rPr>
      <w:color w:val="000000"/>
      <w:lang w:eastAsia="it-IT"/>
    </w:rPr>
  </w:style>
  <w:style w:type="paragraph" w:customStyle="1" w:styleId="xl39">
    <w:name w:val="xl39"/>
    <w:basedOn w:val="Normal"/>
    <w:uiPriority w:val="99"/>
    <w:rsid w:val="006963C4"/>
    <w:pPr>
      <w:spacing w:before="100" w:beforeAutospacing="1" w:after="100" w:afterAutospacing="1"/>
    </w:pPr>
    <w:rPr>
      <w:rFonts w:ascii="Verdana" w:hAnsi="Verdana" w:cs="Verdana"/>
      <w:color w:val="000000"/>
      <w:sz w:val="16"/>
      <w:szCs w:val="16"/>
      <w:lang w:val="it-IT" w:eastAsia="it-IT"/>
    </w:rPr>
  </w:style>
  <w:style w:type="paragraph" w:customStyle="1" w:styleId="font5">
    <w:name w:val="font5"/>
    <w:basedOn w:val="Normal"/>
    <w:uiPriority w:val="99"/>
    <w:rsid w:val="006963C4"/>
    <w:pPr>
      <w:spacing w:before="100" w:beforeAutospacing="1" w:after="100" w:afterAutospacing="1"/>
    </w:pPr>
    <w:rPr>
      <w:sz w:val="20"/>
      <w:szCs w:val="20"/>
      <w:lang w:val="it-IT" w:eastAsia="it-IT"/>
    </w:rPr>
  </w:style>
  <w:style w:type="character" w:customStyle="1" w:styleId="do1">
    <w:name w:val="do1"/>
    <w:rsid w:val="006963C4"/>
    <w:rPr>
      <w:b/>
      <w:bCs/>
      <w:sz w:val="26"/>
      <w:szCs w:val="26"/>
    </w:rPr>
  </w:style>
  <w:style w:type="paragraph" w:styleId="BodyTextIndent2">
    <w:name w:val="Body Text Indent 2"/>
    <w:basedOn w:val="Normal"/>
    <w:link w:val="BodyTextIndent2Char"/>
    <w:uiPriority w:val="99"/>
    <w:rsid w:val="006963C4"/>
    <w:pPr>
      <w:spacing w:after="120" w:line="480" w:lineRule="auto"/>
      <w:ind w:left="283"/>
    </w:pPr>
  </w:style>
  <w:style w:type="character" w:customStyle="1" w:styleId="BodyTextIndent2Char">
    <w:name w:val="Body Text Indent 2 Char"/>
    <w:basedOn w:val="DefaultParagraphFont"/>
    <w:link w:val="BodyTextIndent2"/>
    <w:uiPriority w:val="99"/>
    <w:rsid w:val="006963C4"/>
    <w:rPr>
      <w:rFonts w:ascii="Times New Roman" w:eastAsia="Times New Roman" w:hAnsi="Times New Roman"/>
      <w:sz w:val="24"/>
      <w:szCs w:val="24"/>
    </w:rPr>
  </w:style>
  <w:style w:type="paragraph" w:customStyle="1" w:styleId="fullnews">
    <w:name w:val="fullnews"/>
    <w:basedOn w:val="Normal"/>
    <w:uiPriority w:val="99"/>
    <w:rsid w:val="006963C4"/>
    <w:pPr>
      <w:spacing w:before="100" w:beforeAutospacing="1" w:after="100" w:afterAutospacing="1" w:line="260" w:lineRule="exact"/>
      <w:jc w:val="both"/>
    </w:pPr>
    <w:rPr>
      <w:rFonts w:ascii="Verdana" w:hAnsi="Verdana" w:cs="Verdana"/>
      <w:sz w:val="20"/>
      <w:szCs w:val="20"/>
      <w:lang w:val="it-IT" w:eastAsia="it-IT"/>
    </w:rPr>
  </w:style>
  <w:style w:type="paragraph" w:customStyle="1" w:styleId="StyleNORMALArialNarrow10ptCharChar">
    <w:name w:val="Style NORMAL + Arial Narrow 10 pt Char Char"/>
    <w:basedOn w:val="Normal"/>
    <w:link w:val="StyleNORMALArialNarrow10ptCharCharChar"/>
    <w:uiPriority w:val="99"/>
    <w:rsid w:val="006963C4"/>
    <w:pPr>
      <w:spacing w:line="360" w:lineRule="auto"/>
      <w:ind w:left="965"/>
      <w:jc w:val="both"/>
    </w:pPr>
    <w:rPr>
      <w:rFonts w:ascii="Arial Narrow" w:hAnsi="Arial Narrow"/>
      <w:lang w:val="en-GB"/>
    </w:rPr>
  </w:style>
  <w:style w:type="character" w:customStyle="1" w:styleId="StyleNORMALArialNarrow10ptCharCharChar">
    <w:name w:val="Style NORMAL + Arial Narrow 10 pt Char Char Char"/>
    <w:link w:val="StyleNORMALArialNarrow10ptCharChar"/>
    <w:uiPriority w:val="99"/>
    <w:rsid w:val="006963C4"/>
    <w:rPr>
      <w:rFonts w:ascii="Arial Narrow" w:eastAsia="Times New Roman" w:hAnsi="Arial Narrow"/>
      <w:sz w:val="24"/>
      <w:szCs w:val="24"/>
      <w:lang w:val="en-GB"/>
    </w:rPr>
  </w:style>
  <w:style w:type="paragraph" w:customStyle="1" w:styleId="Normal2">
    <w:name w:val="Normal2"/>
    <w:link w:val="NORMALChar"/>
    <w:uiPriority w:val="99"/>
    <w:rsid w:val="006963C4"/>
    <w:pPr>
      <w:spacing w:line="360" w:lineRule="auto"/>
      <w:ind w:left="936"/>
      <w:jc w:val="both"/>
    </w:pPr>
    <w:rPr>
      <w:rFonts w:ascii="Arial" w:eastAsia="Times New Roman" w:hAnsi="Arial"/>
      <w:sz w:val="22"/>
      <w:szCs w:val="22"/>
      <w:lang w:eastAsia="ro-RO"/>
    </w:rPr>
  </w:style>
  <w:style w:type="character" w:customStyle="1" w:styleId="NORMALChar">
    <w:name w:val="NORMAL Char"/>
    <w:link w:val="Normal2"/>
    <w:uiPriority w:val="99"/>
    <w:rsid w:val="006963C4"/>
    <w:rPr>
      <w:rFonts w:ascii="Arial" w:eastAsia="Times New Roman" w:hAnsi="Arial"/>
      <w:sz w:val="22"/>
      <w:szCs w:val="22"/>
      <w:lang w:eastAsia="ro-RO"/>
    </w:rPr>
  </w:style>
  <w:style w:type="paragraph" w:customStyle="1" w:styleId="bulinenivel2">
    <w:name w:val="buline nivel 2"/>
    <w:basedOn w:val="Normal"/>
    <w:uiPriority w:val="99"/>
    <w:rsid w:val="006963C4"/>
    <w:pPr>
      <w:tabs>
        <w:tab w:val="num" w:pos="360"/>
        <w:tab w:val="left" w:pos="454"/>
      </w:tabs>
      <w:spacing w:before="60" w:after="60"/>
      <w:ind w:left="360" w:hanging="360"/>
      <w:jc w:val="both"/>
    </w:pPr>
    <w:rPr>
      <w:lang w:eastAsia="ro-RO"/>
    </w:rPr>
  </w:style>
  <w:style w:type="paragraph" w:customStyle="1" w:styleId="bulinenivel222">
    <w:name w:val="buline nivel 222"/>
    <w:basedOn w:val="Normal"/>
    <w:uiPriority w:val="99"/>
    <w:rsid w:val="006963C4"/>
    <w:pPr>
      <w:tabs>
        <w:tab w:val="num" w:pos="360"/>
        <w:tab w:val="left" w:pos="454"/>
      </w:tabs>
      <w:spacing w:before="60" w:after="60" w:line="360" w:lineRule="auto"/>
      <w:ind w:left="360" w:hanging="360"/>
      <w:jc w:val="both"/>
    </w:pPr>
    <w:rPr>
      <w:rFonts w:ascii="Tahoma" w:hAnsi="Tahoma" w:cs="Tahoma"/>
      <w:sz w:val="20"/>
      <w:szCs w:val="20"/>
      <w:lang w:eastAsia="ro-RO"/>
    </w:rPr>
  </w:style>
  <w:style w:type="paragraph" w:customStyle="1" w:styleId="Texttabelmaimic2">
    <w:name w:val="Text tabel mai mic2"/>
    <w:basedOn w:val="Normal"/>
    <w:uiPriority w:val="99"/>
    <w:rsid w:val="006963C4"/>
    <w:pPr>
      <w:spacing w:before="40" w:after="40" w:line="360" w:lineRule="auto"/>
      <w:jc w:val="both"/>
    </w:pPr>
    <w:rPr>
      <w:rFonts w:ascii="Tahoma" w:hAnsi="Tahoma" w:cs="Tahoma"/>
      <w:sz w:val="16"/>
      <w:szCs w:val="16"/>
      <w:lang w:eastAsia="ro-RO"/>
    </w:rPr>
  </w:style>
  <w:style w:type="character" w:customStyle="1" w:styleId="titlucapitolCharChar1">
    <w:name w:val="titlu capitol Char Char1"/>
    <w:uiPriority w:val="99"/>
    <w:rsid w:val="006963C4"/>
    <w:rPr>
      <w:rFonts w:ascii="Times New Roman" w:hAnsi="Times New Roman" w:cs="Times New Roman"/>
      <w:sz w:val="24"/>
      <w:szCs w:val="24"/>
    </w:rPr>
  </w:style>
  <w:style w:type="paragraph" w:customStyle="1" w:styleId="com">
    <w:name w:val="com"/>
    <w:basedOn w:val="Normal"/>
    <w:autoRedefine/>
    <w:uiPriority w:val="99"/>
    <w:rsid w:val="006963C4"/>
    <w:pPr>
      <w:tabs>
        <w:tab w:val="left" w:pos="0"/>
      </w:tabs>
      <w:jc w:val="both"/>
    </w:pPr>
    <w:rPr>
      <w:rFonts w:ascii="Arial" w:hAnsi="Arial" w:cs="Arial"/>
      <w:color w:val="000000"/>
      <w:sz w:val="22"/>
      <w:szCs w:val="22"/>
    </w:rPr>
  </w:style>
  <w:style w:type="paragraph" w:customStyle="1" w:styleId="CharChar2Char">
    <w:name w:val="Char Char2 Char"/>
    <w:basedOn w:val="Normal"/>
    <w:uiPriority w:val="99"/>
    <w:rsid w:val="006963C4"/>
    <w:pPr>
      <w:widowControl w:val="0"/>
      <w:adjustRightInd w:val="0"/>
      <w:spacing w:after="160" w:line="240" w:lineRule="exact"/>
      <w:jc w:val="both"/>
      <w:textAlignment w:val="baseline"/>
    </w:pPr>
    <w:rPr>
      <w:rFonts w:ascii="Verdana" w:hAnsi="Verdana" w:cs="Verdana"/>
      <w:sz w:val="20"/>
      <w:szCs w:val="20"/>
      <w:lang w:val="en-US"/>
    </w:rPr>
  </w:style>
  <w:style w:type="paragraph" w:customStyle="1" w:styleId="NormalTable9">
    <w:name w:val="Normal Table 9"/>
    <w:basedOn w:val="Normal"/>
    <w:uiPriority w:val="99"/>
    <w:rsid w:val="006963C4"/>
    <w:pPr>
      <w:tabs>
        <w:tab w:val="left" w:pos="340"/>
      </w:tabs>
      <w:spacing w:before="60" w:after="60"/>
    </w:pPr>
    <w:rPr>
      <w:sz w:val="18"/>
      <w:szCs w:val="18"/>
      <w:lang w:val="en-GB"/>
    </w:rPr>
  </w:style>
  <w:style w:type="character" w:customStyle="1" w:styleId="CharChar2">
    <w:name w:val="Char Char2"/>
    <w:uiPriority w:val="99"/>
    <w:rsid w:val="006963C4"/>
    <w:rPr>
      <w:rFonts w:ascii="Arial Bold" w:hAnsi="Arial Bold" w:cs="Arial Bold"/>
      <w:b/>
      <w:bCs/>
      <w:sz w:val="24"/>
      <w:szCs w:val="24"/>
      <w:lang w:val="en-GB" w:eastAsia="en-US"/>
    </w:rPr>
  </w:style>
  <w:style w:type="paragraph" w:customStyle="1" w:styleId="NormalTabel">
    <w:name w:val="NormalTabel"/>
    <w:basedOn w:val="Normal"/>
    <w:uiPriority w:val="99"/>
    <w:rsid w:val="006963C4"/>
    <w:pPr>
      <w:tabs>
        <w:tab w:val="left" w:pos="284"/>
        <w:tab w:val="left" w:pos="340"/>
      </w:tabs>
      <w:overflowPunct w:val="0"/>
      <w:autoSpaceDE w:val="0"/>
      <w:autoSpaceDN w:val="0"/>
      <w:adjustRightInd w:val="0"/>
      <w:spacing w:after="60"/>
      <w:textAlignment w:val="baseline"/>
    </w:pPr>
    <w:rPr>
      <w:sz w:val="18"/>
      <w:szCs w:val="18"/>
      <w:lang w:val="en-GB"/>
    </w:rPr>
  </w:style>
  <w:style w:type="paragraph" w:customStyle="1" w:styleId="CaracterCaracterCharCharCharCharCharCharChar">
    <w:name w:val="Caracter Caracter Char Char Char Char Char Char Char"/>
    <w:basedOn w:val="Normal"/>
    <w:uiPriority w:val="99"/>
    <w:rsid w:val="006963C4"/>
    <w:pPr>
      <w:widowControl w:val="0"/>
      <w:adjustRightInd w:val="0"/>
      <w:spacing w:after="160" w:line="240" w:lineRule="exact"/>
      <w:jc w:val="both"/>
      <w:textAlignment w:val="baseline"/>
    </w:pPr>
    <w:rPr>
      <w:rFonts w:ascii="Verdana" w:hAnsi="Verdana" w:cs="Verdana"/>
      <w:sz w:val="20"/>
      <w:szCs w:val="20"/>
      <w:lang w:val="en-US"/>
    </w:rPr>
  </w:style>
  <w:style w:type="paragraph" w:customStyle="1" w:styleId="xl55">
    <w:name w:val="xl55"/>
    <w:basedOn w:val="Normal"/>
    <w:uiPriority w:val="99"/>
    <w:rsid w:val="006963C4"/>
    <w:pPr>
      <w:pBdr>
        <w:bottom w:val="single" w:sz="4" w:space="0" w:color="auto"/>
        <w:right w:val="single" w:sz="4" w:space="0" w:color="auto"/>
      </w:pBdr>
      <w:spacing w:before="100" w:beforeAutospacing="1" w:after="100" w:afterAutospacing="1"/>
    </w:pPr>
    <w:rPr>
      <w:lang w:val="en-GB"/>
    </w:rPr>
  </w:style>
  <w:style w:type="paragraph" w:customStyle="1" w:styleId="Laura-titlu1">
    <w:name w:val="Laura-titlu 1"/>
    <w:basedOn w:val="Heading1"/>
    <w:next w:val="NormalBold"/>
    <w:link w:val="Laura-titlu1Char"/>
    <w:autoRedefine/>
    <w:uiPriority w:val="99"/>
    <w:rsid w:val="006963C4"/>
    <w:pPr>
      <w:widowControl w:val="0"/>
      <w:numPr>
        <w:numId w:val="54"/>
      </w:numPr>
      <w:shd w:val="clear" w:color="auto" w:fill="D9D9D9"/>
    </w:pPr>
    <w:rPr>
      <w:rFonts w:ascii="Arial" w:hAnsi="Arial"/>
    </w:rPr>
  </w:style>
  <w:style w:type="character" w:customStyle="1" w:styleId="Laura-titlu1Char">
    <w:name w:val="Laura-titlu 1 Char"/>
    <w:link w:val="Laura-titlu1"/>
    <w:uiPriority w:val="99"/>
    <w:rsid w:val="006963C4"/>
    <w:rPr>
      <w:rFonts w:ascii="Arial" w:eastAsia="Times New Roman" w:hAnsi="Arial"/>
      <w:b/>
      <w:bCs/>
      <w:sz w:val="24"/>
      <w:szCs w:val="24"/>
      <w:shd w:val="clear" w:color="auto" w:fill="D9D9D9"/>
    </w:rPr>
  </w:style>
  <w:style w:type="paragraph" w:customStyle="1" w:styleId="StileGrassettoCorsivoCentrato">
    <w:name w:val="Stile Grassetto Corsivo Centrato"/>
    <w:basedOn w:val="Normal"/>
    <w:uiPriority w:val="99"/>
    <w:rsid w:val="006963C4"/>
    <w:pPr>
      <w:widowControl w:val="0"/>
      <w:autoSpaceDE w:val="0"/>
      <w:autoSpaceDN w:val="0"/>
      <w:spacing w:before="120" w:line="360" w:lineRule="auto"/>
      <w:jc w:val="center"/>
    </w:pPr>
    <w:rPr>
      <w:rFonts w:ascii="Tahoma" w:hAnsi="Tahoma" w:cs="Tahoma"/>
      <w:b/>
      <w:bCs/>
      <w:i/>
      <w:iCs/>
      <w:sz w:val="20"/>
      <w:szCs w:val="20"/>
      <w:lang w:val="it-IT" w:eastAsia="it-IT"/>
    </w:rPr>
  </w:style>
  <w:style w:type="paragraph" w:customStyle="1" w:styleId="AnnexTesto">
    <w:name w:val="Annex Testo"/>
    <w:basedOn w:val="NormalWeb"/>
    <w:uiPriority w:val="99"/>
    <w:rsid w:val="006963C4"/>
    <w:pPr>
      <w:spacing w:before="120" w:beforeAutospacing="0" w:after="0" w:line="260" w:lineRule="exact"/>
      <w:jc w:val="both"/>
    </w:pPr>
    <w:rPr>
      <w:rFonts w:ascii="Verdana" w:hAnsi="Verdana" w:cs="Verdana"/>
      <w:color w:val="auto"/>
      <w:sz w:val="18"/>
      <w:szCs w:val="18"/>
      <w:lang w:val="it-IT" w:eastAsia="it-IT"/>
    </w:rPr>
  </w:style>
  <w:style w:type="paragraph" w:customStyle="1" w:styleId="TestoTabella">
    <w:name w:val="Testo Tabella"/>
    <w:basedOn w:val="Normal"/>
    <w:uiPriority w:val="99"/>
    <w:rsid w:val="006963C4"/>
    <w:pPr>
      <w:spacing w:before="20" w:after="20"/>
      <w:jc w:val="both"/>
    </w:pPr>
    <w:rPr>
      <w:rFonts w:ascii="Arial Narrow" w:hAnsi="Arial Narrow" w:cs="Arial Narrow"/>
      <w:color w:val="000000"/>
      <w:sz w:val="20"/>
      <w:szCs w:val="20"/>
      <w:lang w:val="fr-FR" w:eastAsia="it-IT"/>
    </w:rPr>
  </w:style>
  <w:style w:type="paragraph" w:customStyle="1" w:styleId="xl51">
    <w:name w:val="xl51"/>
    <w:basedOn w:val="Normal"/>
    <w:uiPriority w:val="99"/>
    <w:rsid w:val="006963C4"/>
    <w:pPr>
      <w:spacing w:before="120" w:after="100" w:afterAutospacing="1" w:line="360" w:lineRule="auto"/>
      <w:jc w:val="center"/>
    </w:pPr>
    <w:rPr>
      <w:rFonts w:ascii="Verdana" w:hAnsi="Verdana" w:cs="Verdana"/>
      <w:color w:val="000000"/>
      <w:sz w:val="14"/>
      <w:szCs w:val="14"/>
      <w:lang w:val="it-IT" w:eastAsia="it-IT"/>
    </w:rPr>
  </w:style>
  <w:style w:type="paragraph" w:customStyle="1" w:styleId="testotrattino2">
    <w:name w:val="testo trattino2"/>
    <w:basedOn w:val="Normal"/>
    <w:uiPriority w:val="99"/>
    <w:rsid w:val="006963C4"/>
    <w:pPr>
      <w:tabs>
        <w:tab w:val="left" w:pos="220"/>
      </w:tabs>
      <w:ind w:left="220" w:hanging="220"/>
    </w:pPr>
    <w:rPr>
      <w:rFonts w:ascii="Arial" w:hAnsi="Arial" w:cs="Arial"/>
      <w:i/>
      <w:iCs/>
      <w:sz w:val="16"/>
      <w:szCs w:val="16"/>
      <w:lang w:val="en-US" w:eastAsia="it-IT"/>
    </w:rPr>
  </w:style>
  <w:style w:type="paragraph" w:customStyle="1" w:styleId="NormalBold">
    <w:name w:val="NormalBold"/>
    <w:basedOn w:val="Normal"/>
    <w:link w:val="NormalBoldChar"/>
    <w:uiPriority w:val="99"/>
    <w:rsid w:val="006963C4"/>
    <w:pPr>
      <w:pBdr>
        <w:top w:val="single" w:sz="4" w:space="1" w:color="auto"/>
        <w:left w:val="single" w:sz="4" w:space="4" w:color="auto"/>
        <w:bottom w:val="single" w:sz="4" w:space="1" w:color="auto"/>
        <w:right w:val="single" w:sz="4" w:space="4" w:color="auto"/>
      </w:pBdr>
      <w:tabs>
        <w:tab w:val="left" w:pos="340"/>
      </w:tabs>
      <w:spacing w:before="100" w:after="100"/>
      <w:ind w:left="340" w:right="340"/>
      <w:jc w:val="both"/>
    </w:pPr>
    <w:rPr>
      <w:b/>
      <w:bCs/>
      <w:sz w:val="22"/>
      <w:szCs w:val="22"/>
      <w:lang w:val="en-GB"/>
    </w:rPr>
  </w:style>
  <w:style w:type="character" w:customStyle="1" w:styleId="NormalBoldChar">
    <w:name w:val="NormalBold Char"/>
    <w:link w:val="NormalBold"/>
    <w:uiPriority w:val="99"/>
    <w:rsid w:val="006963C4"/>
    <w:rPr>
      <w:rFonts w:ascii="Times New Roman" w:eastAsia="Times New Roman" w:hAnsi="Times New Roman"/>
      <w:b/>
      <w:bCs/>
      <w:sz w:val="22"/>
      <w:szCs w:val="22"/>
      <w:lang w:val="en-GB"/>
    </w:rPr>
  </w:style>
  <w:style w:type="character" w:customStyle="1" w:styleId="mw-headline">
    <w:name w:val="mw-headline"/>
    <w:uiPriority w:val="99"/>
    <w:rsid w:val="006963C4"/>
  </w:style>
  <w:style w:type="character" w:customStyle="1" w:styleId="rvts6">
    <w:name w:val="rvts6"/>
    <w:uiPriority w:val="99"/>
    <w:rsid w:val="006963C4"/>
    <w:rPr>
      <w:rFonts w:ascii="Times New Roman" w:hAnsi="Times New Roman" w:cs="Times New Roman"/>
      <w:color w:val="auto"/>
      <w:sz w:val="24"/>
      <w:szCs w:val="24"/>
    </w:rPr>
  </w:style>
  <w:style w:type="paragraph" w:styleId="TOC3">
    <w:name w:val="toc 3"/>
    <w:basedOn w:val="Normal"/>
    <w:next w:val="Normal"/>
    <w:autoRedefine/>
    <w:uiPriority w:val="99"/>
    <w:rsid w:val="006963C4"/>
    <w:pPr>
      <w:ind w:left="480"/>
    </w:pPr>
    <w:rPr>
      <w:rFonts w:ascii="Arial" w:hAnsi="Arial" w:cs="Arial"/>
      <w:sz w:val="22"/>
      <w:szCs w:val="22"/>
      <w:lang w:val="en-US"/>
    </w:rPr>
  </w:style>
  <w:style w:type="paragraph" w:customStyle="1" w:styleId="CaracterCaracter">
    <w:name w:val="Caracter Caracter"/>
    <w:basedOn w:val="Normal"/>
    <w:uiPriority w:val="99"/>
    <w:rsid w:val="006963C4"/>
    <w:rPr>
      <w:rFonts w:ascii="Arial RO" w:hAnsi="Arial RO" w:cs="Arial RO"/>
      <w:lang w:val="pl-PL" w:eastAsia="pl-PL"/>
    </w:rPr>
  </w:style>
  <w:style w:type="character" w:customStyle="1" w:styleId="ln2tlinie">
    <w:name w:val="ln2tlinie"/>
    <w:uiPriority w:val="99"/>
    <w:rsid w:val="006963C4"/>
  </w:style>
  <w:style w:type="paragraph" w:customStyle="1" w:styleId="Lista1">
    <w:name w:val="Lista 1"/>
    <w:basedOn w:val="Normal"/>
    <w:uiPriority w:val="99"/>
    <w:rsid w:val="006963C4"/>
    <w:pPr>
      <w:numPr>
        <w:ilvl w:val="1"/>
        <w:numId w:val="55"/>
      </w:numPr>
      <w:jc w:val="both"/>
    </w:pPr>
    <w:rPr>
      <w:rFonts w:ascii="Arial" w:hAnsi="Arial" w:cs="Arial"/>
      <w:b/>
      <w:bCs/>
      <w:i/>
      <w:iCs/>
      <w:sz w:val="22"/>
      <w:szCs w:val="22"/>
      <w:lang w:eastAsia="ro-RO"/>
    </w:rPr>
  </w:style>
  <w:style w:type="character" w:customStyle="1" w:styleId="headprimapag1">
    <w:name w:val="head_prima_pag1"/>
    <w:uiPriority w:val="99"/>
    <w:rsid w:val="006963C4"/>
    <w:rPr>
      <w:rFonts w:ascii="Arial" w:hAnsi="Arial" w:cs="Arial"/>
      <w:color w:val="000000"/>
      <w:sz w:val="18"/>
      <w:szCs w:val="18"/>
    </w:rPr>
  </w:style>
  <w:style w:type="paragraph" w:customStyle="1" w:styleId="CM45">
    <w:name w:val="CM45"/>
    <w:basedOn w:val="Normal"/>
    <w:uiPriority w:val="99"/>
    <w:rsid w:val="006963C4"/>
    <w:pPr>
      <w:autoSpaceDE w:val="0"/>
      <w:autoSpaceDN w:val="0"/>
    </w:pPr>
    <w:rPr>
      <w:lang w:eastAsia="ro-RO"/>
    </w:rPr>
  </w:style>
  <w:style w:type="character" w:customStyle="1" w:styleId="NormalWebChar1">
    <w:name w:val="Normal (Web) Char1"/>
    <w:aliases w:val="Normal (Web) Char Char"/>
    <w:link w:val="NormalWeb"/>
    <w:uiPriority w:val="99"/>
    <w:locked/>
    <w:rsid w:val="006963C4"/>
    <w:rPr>
      <w:rFonts w:ascii="Times New Roman" w:eastAsia="Times New Roman" w:hAnsi="Times New Roman"/>
      <w:color w:val="3C4F8E"/>
      <w:sz w:val="24"/>
      <w:szCs w:val="24"/>
      <w:lang w:val="en-US" w:eastAsia="en-US"/>
    </w:rPr>
  </w:style>
  <w:style w:type="paragraph" w:styleId="Index3">
    <w:name w:val="index 3"/>
    <w:basedOn w:val="Normal"/>
    <w:rsid w:val="006963C4"/>
    <w:pPr>
      <w:tabs>
        <w:tab w:val="right" w:leader="dot" w:pos="3960"/>
      </w:tabs>
      <w:spacing w:line="240" w:lineRule="atLeast"/>
      <w:ind w:left="180"/>
    </w:pPr>
    <w:rPr>
      <w:rFonts w:ascii="Garamond" w:hAnsi="Garamond"/>
      <w:sz w:val="18"/>
      <w:szCs w:val="20"/>
      <w:lang w:val="en-US"/>
    </w:rPr>
  </w:style>
  <w:style w:type="paragraph" w:customStyle="1" w:styleId="BH-Textnormal">
    <w:name w:val="&quot;BH&quot; - Text normal"/>
    <w:basedOn w:val="Normal"/>
    <w:link w:val="BH-TextnormalChar"/>
    <w:uiPriority w:val="99"/>
    <w:rsid w:val="006963C4"/>
    <w:pPr>
      <w:spacing w:before="80" w:after="160"/>
      <w:ind w:left="1134"/>
      <w:jc w:val="both"/>
    </w:pPr>
    <w:rPr>
      <w:rFonts w:ascii="Arial" w:hAnsi="Arial"/>
      <w:sz w:val="22"/>
      <w:szCs w:val="20"/>
      <w:lang w:eastAsia="ro-RO"/>
    </w:rPr>
  </w:style>
  <w:style w:type="character" w:customStyle="1" w:styleId="BH-TextnormalChar">
    <w:name w:val="&quot;BH&quot; - Text normal Char"/>
    <w:link w:val="BH-Textnormal"/>
    <w:uiPriority w:val="99"/>
    <w:rsid w:val="006963C4"/>
    <w:rPr>
      <w:rFonts w:ascii="Arial" w:eastAsia="Times New Roman" w:hAnsi="Arial"/>
      <w:sz w:val="22"/>
      <w:lang w:eastAsia="ro-RO"/>
    </w:rPr>
  </w:style>
  <w:style w:type="paragraph" w:customStyle="1" w:styleId="TextnormalCharChar1CharCharCharChar">
    <w:name w:val="Text normal Char Char1 Char Char Char Char"/>
    <w:basedOn w:val="Normal"/>
    <w:link w:val="TextnormalCharChar1CharCharCharCharChar"/>
    <w:rsid w:val="006963C4"/>
    <w:pPr>
      <w:keepNext/>
      <w:spacing w:before="80" w:after="160"/>
      <w:ind w:left="504"/>
    </w:pPr>
    <w:rPr>
      <w:rFonts w:ascii="Arial" w:hAnsi="Arial"/>
      <w:sz w:val="22"/>
      <w:szCs w:val="22"/>
    </w:rPr>
  </w:style>
  <w:style w:type="character" w:customStyle="1" w:styleId="TextnormalCharChar1CharCharCharCharChar">
    <w:name w:val="Text normal Char Char1 Char Char Char Char Char"/>
    <w:link w:val="TextnormalCharChar1CharCharCharChar"/>
    <w:rsid w:val="006963C4"/>
    <w:rPr>
      <w:rFonts w:ascii="Arial" w:eastAsia="Times New Roman" w:hAnsi="Arial"/>
      <w:sz w:val="22"/>
      <w:szCs w:val="22"/>
    </w:rPr>
  </w:style>
  <w:style w:type="paragraph" w:customStyle="1" w:styleId="ReportText">
    <w:name w:val="Report Text"/>
    <w:link w:val="ReportTextChar"/>
    <w:rsid w:val="006963C4"/>
    <w:pPr>
      <w:spacing w:after="120" w:line="260" w:lineRule="atLeast"/>
      <w:ind w:left="1134"/>
    </w:pPr>
    <w:rPr>
      <w:rFonts w:ascii="Arial" w:eastAsia="Times New Roman" w:hAnsi="Arial"/>
      <w:lang w:val="pl-PL" w:eastAsia="ro-RO"/>
    </w:rPr>
  </w:style>
  <w:style w:type="character" w:customStyle="1" w:styleId="ReportTextChar">
    <w:name w:val="Report Text Char"/>
    <w:link w:val="ReportText"/>
    <w:rsid w:val="006963C4"/>
    <w:rPr>
      <w:rFonts w:ascii="Arial" w:eastAsia="Times New Roman" w:hAnsi="Arial"/>
      <w:lang w:val="pl-PL" w:eastAsia="ro-RO"/>
    </w:rPr>
  </w:style>
  <w:style w:type="paragraph" w:customStyle="1" w:styleId="cap1">
    <w:name w:val="cap1"/>
    <w:next w:val="Normal"/>
    <w:rsid w:val="006963C4"/>
    <w:pPr>
      <w:numPr>
        <w:numId w:val="56"/>
      </w:numPr>
      <w:tabs>
        <w:tab w:val="left" w:pos="964"/>
      </w:tabs>
      <w:spacing w:before="60" w:after="180" w:line="360" w:lineRule="auto"/>
      <w:outlineLvl w:val="0"/>
    </w:pPr>
    <w:rPr>
      <w:rFonts w:ascii="Arial" w:eastAsia="Times New Roman" w:hAnsi="Arial"/>
      <w:b/>
      <w:caps/>
      <w:noProof/>
      <w:sz w:val="24"/>
      <w:lang w:val="en-US" w:eastAsia="en-US"/>
    </w:rPr>
  </w:style>
  <w:style w:type="paragraph" w:customStyle="1" w:styleId="cap2">
    <w:name w:val="cap2"/>
    <w:next w:val="Normal"/>
    <w:rsid w:val="006963C4"/>
    <w:pPr>
      <w:numPr>
        <w:ilvl w:val="1"/>
        <w:numId w:val="56"/>
      </w:numPr>
      <w:tabs>
        <w:tab w:val="left" w:pos="964"/>
      </w:tabs>
      <w:spacing w:after="240" w:line="360" w:lineRule="atLeast"/>
      <w:outlineLvl w:val="1"/>
    </w:pPr>
    <w:rPr>
      <w:rFonts w:ascii="Arial" w:eastAsia="Times New Roman" w:hAnsi="Arial"/>
      <w:b/>
      <w:noProof/>
      <w:sz w:val="24"/>
      <w:lang w:val="en-US" w:eastAsia="en-US"/>
    </w:rPr>
  </w:style>
  <w:style w:type="paragraph" w:customStyle="1" w:styleId="cap3">
    <w:name w:val="cap3"/>
    <w:next w:val="Normal"/>
    <w:rsid w:val="006963C4"/>
    <w:pPr>
      <w:numPr>
        <w:ilvl w:val="2"/>
        <w:numId w:val="56"/>
      </w:numPr>
      <w:tabs>
        <w:tab w:val="left" w:pos="964"/>
      </w:tabs>
      <w:spacing w:after="240"/>
      <w:outlineLvl w:val="2"/>
    </w:pPr>
    <w:rPr>
      <w:rFonts w:ascii="Arial" w:eastAsia="Times New Roman" w:hAnsi="Arial"/>
      <w:b/>
      <w:noProof/>
      <w:sz w:val="24"/>
      <w:lang w:val="en-US" w:eastAsia="en-US"/>
    </w:rPr>
  </w:style>
  <w:style w:type="paragraph" w:customStyle="1" w:styleId="cap4">
    <w:name w:val="cap4"/>
    <w:next w:val="Normal"/>
    <w:rsid w:val="006963C4"/>
    <w:pPr>
      <w:numPr>
        <w:ilvl w:val="3"/>
        <w:numId w:val="56"/>
      </w:numPr>
      <w:tabs>
        <w:tab w:val="left" w:pos="964"/>
      </w:tabs>
      <w:spacing w:after="120"/>
      <w:outlineLvl w:val="3"/>
    </w:pPr>
    <w:rPr>
      <w:rFonts w:ascii="Arial" w:eastAsia="Times New Roman" w:hAnsi="Arial"/>
      <w:b/>
      <w:noProof/>
      <w:sz w:val="24"/>
      <w:lang w:val="en-US" w:eastAsia="en-US"/>
    </w:rPr>
  </w:style>
  <w:style w:type="character" w:customStyle="1" w:styleId="tsp1">
    <w:name w:val="tsp1"/>
    <w:rsid w:val="006963C4"/>
  </w:style>
  <w:style w:type="character" w:customStyle="1" w:styleId="sp1">
    <w:name w:val="sp1"/>
    <w:rsid w:val="006963C4"/>
    <w:rPr>
      <w:b/>
      <w:bCs/>
      <w:color w:val="8F0000"/>
    </w:rPr>
  </w:style>
  <w:style w:type="paragraph" w:customStyle="1" w:styleId="BH-TextTabel">
    <w:name w:val="&quot;BH&quot; - Text Tabel"/>
    <w:autoRedefine/>
    <w:rsid w:val="006963C4"/>
    <w:pPr>
      <w:tabs>
        <w:tab w:val="left" w:pos="1134"/>
      </w:tabs>
      <w:spacing w:after="120"/>
      <w:ind w:left="44"/>
      <w:jc w:val="center"/>
    </w:pPr>
    <w:rPr>
      <w:rFonts w:ascii="Arial Narrow" w:eastAsia="Times New Roman" w:hAnsi="Arial Narrow" w:cs="Arial"/>
      <w:sz w:val="16"/>
      <w:lang w:val="it-IT" w:eastAsia="en-GB"/>
    </w:rPr>
  </w:style>
  <w:style w:type="paragraph" w:customStyle="1" w:styleId="Listparagraf2">
    <w:name w:val="Listă paragraf2"/>
    <w:basedOn w:val="Normal"/>
    <w:uiPriority w:val="34"/>
    <w:qFormat/>
    <w:rsid w:val="006963C4"/>
    <w:pPr>
      <w:spacing w:after="200" w:line="276" w:lineRule="auto"/>
      <w:ind w:left="720"/>
      <w:contextualSpacing/>
    </w:pPr>
    <w:rPr>
      <w:rFonts w:ascii="Arial" w:eastAsia="Calibri" w:hAnsi="Arial"/>
      <w:sz w:val="22"/>
      <w:szCs w:val="22"/>
      <w:lang w:val="en-US"/>
    </w:rPr>
  </w:style>
  <w:style w:type="paragraph" w:customStyle="1" w:styleId="ListBulletTable">
    <w:name w:val="ListBulletTable"/>
    <w:basedOn w:val="Normal"/>
    <w:rsid w:val="006963C4"/>
    <w:pPr>
      <w:tabs>
        <w:tab w:val="left" w:pos="227"/>
        <w:tab w:val="num" w:pos="360"/>
      </w:tabs>
      <w:overflowPunct w:val="0"/>
      <w:autoSpaceDE w:val="0"/>
      <w:autoSpaceDN w:val="0"/>
      <w:adjustRightInd w:val="0"/>
      <w:spacing w:before="60" w:after="60"/>
      <w:ind w:left="227" w:hanging="227"/>
      <w:textAlignment w:val="baseline"/>
    </w:pPr>
    <w:rPr>
      <w:rFonts w:ascii="Arial" w:hAnsi="Arial"/>
      <w:sz w:val="20"/>
      <w:szCs w:val="20"/>
      <w:lang w:val="en-GB"/>
    </w:rPr>
  </w:style>
  <w:style w:type="character" w:customStyle="1" w:styleId="st1">
    <w:name w:val="st1"/>
    <w:rsid w:val="006963C4"/>
  </w:style>
  <w:style w:type="character" w:styleId="PlaceholderText">
    <w:name w:val="Placeholder Text"/>
    <w:uiPriority w:val="99"/>
    <w:semiHidden/>
    <w:rsid w:val="006963C4"/>
    <w:rPr>
      <w:color w:val="808080"/>
    </w:rPr>
  </w:style>
  <w:style w:type="paragraph" w:customStyle="1" w:styleId="NoSpacing1">
    <w:name w:val="No Spacing1"/>
    <w:aliases w:val="Subtitluri"/>
    <w:link w:val="NoSpacingChar"/>
    <w:qFormat/>
    <w:rsid w:val="006963C4"/>
    <w:pPr>
      <w:spacing w:after="120"/>
    </w:pPr>
    <w:rPr>
      <w:rFonts w:ascii="Tahoma" w:eastAsia="Times New Roman" w:hAnsi="Tahoma"/>
      <w:b/>
      <w:bCs/>
      <w:i/>
      <w:iCs/>
      <w:sz w:val="22"/>
      <w:szCs w:val="22"/>
      <w:lang w:eastAsia="ro-RO"/>
    </w:rPr>
  </w:style>
  <w:style w:type="paragraph" w:customStyle="1" w:styleId="StyleHeading3Tahoma11ptNounderline">
    <w:name w:val="Style Heading 3 + Tahoma 11 pt No underline"/>
    <w:basedOn w:val="Heading2"/>
    <w:rsid w:val="006963C4"/>
    <w:pPr>
      <w:suppressAutoHyphens/>
      <w:spacing w:before="240" w:after="60"/>
    </w:pPr>
    <w:rPr>
      <w:rFonts w:ascii="Tahoma" w:eastAsia="SimSun" w:hAnsi="Tahoma" w:cs="Arial"/>
      <w:bCs/>
      <w:iCs/>
      <w:color w:val="000000"/>
      <w:kern w:val="1"/>
      <w:sz w:val="22"/>
      <w:szCs w:val="28"/>
      <w:lang w:val="en-GB" w:eastAsia="hi-IN" w:bidi="hi-IN"/>
    </w:rPr>
  </w:style>
  <w:style w:type="character" w:customStyle="1" w:styleId="FootnoteCharacters">
    <w:name w:val="Footnote Characters"/>
    <w:rsid w:val="006963C4"/>
  </w:style>
  <w:style w:type="character" w:styleId="FollowedHyperlink">
    <w:name w:val="FollowedHyperlink"/>
    <w:uiPriority w:val="99"/>
    <w:unhideWhenUsed/>
    <w:rsid w:val="006963C4"/>
    <w:rPr>
      <w:color w:val="800080"/>
      <w:u w:val="single"/>
    </w:rPr>
  </w:style>
  <w:style w:type="paragraph" w:styleId="PlainText">
    <w:name w:val="Plain Text"/>
    <w:basedOn w:val="Normal"/>
    <w:link w:val="PlainTextChar"/>
    <w:uiPriority w:val="99"/>
    <w:unhideWhenUsed/>
    <w:rsid w:val="006963C4"/>
    <w:rPr>
      <w:rFonts w:ascii="Consolas" w:eastAsia="Calibri" w:hAnsi="Consolas"/>
      <w:sz w:val="21"/>
      <w:szCs w:val="21"/>
    </w:rPr>
  </w:style>
  <w:style w:type="character" w:customStyle="1" w:styleId="PlainTextChar">
    <w:name w:val="Plain Text Char"/>
    <w:basedOn w:val="DefaultParagraphFont"/>
    <w:link w:val="PlainText"/>
    <w:uiPriority w:val="99"/>
    <w:rsid w:val="006963C4"/>
    <w:rPr>
      <w:rFonts w:ascii="Consolas" w:hAnsi="Consolas"/>
      <w:sz w:val="21"/>
      <w:szCs w:val="21"/>
    </w:rPr>
  </w:style>
  <w:style w:type="paragraph" w:customStyle="1" w:styleId="a">
    <w:name w:val="a)"/>
    <w:basedOn w:val="Normal"/>
    <w:qFormat/>
    <w:rsid w:val="006963C4"/>
    <w:pPr>
      <w:widowControl w:val="0"/>
      <w:numPr>
        <w:numId w:val="57"/>
      </w:numPr>
      <w:tabs>
        <w:tab w:val="left" w:pos="851"/>
      </w:tabs>
      <w:adjustRightInd w:val="0"/>
      <w:spacing w:before="120" w:after="120" w:line="348" w:lineRule="auto"/>
      <w:ind w:left="851" w:hanging="284"/>
      <w:jc w:val="both"/>
      <w:textAlignment w:val="baseline"/>
    </w:pPr>
    <w:rPr>
      <w:rFonts w:ascii="Tahoma" w:hAnsi="Tahoma"/>
      <w:b/>
      <w:sz w:val="22"/>
      <w:szCs w:val="20"/>
    </w:rPr>
  </w:style>
  <w:style w:type="paragraph" w:customStyle="1" w:styleId="StyleJustified">
    <w:name w:val="Style Justified"/>
    <w:basedOn w:val="Normal"/>
    <w:qFormat/>
    <w:rsid w:val="006963C4"/>
    <w:pPr>
      <w:spacing w:line="360" w:lineRule="auto"/>
      <w:jc w:val="both"/>
    </w:pPr>
    <w:rPr>
      <w:szCs w:val="20"/>
      <w:lang w:val="en-US"/>
    </w:rPr>
  </w:style>
  <w:style w:type="paragraph" w:customStyle="1" w:styleId="bulinuta">
    <w:name w:val="bulinuta"/>
    <w:basedOn w:val="Normal"/>
    <w:link w:val="bulinutaChar"/>
    <w:rsid w:val="006963C4"/>
    <w:pPr>
      <w:widowControl w:val="0"/>
      <w:numPr>
        <w:numId w:val="58"/>
      </w:numPr>
      <w:tabs>
        <w:tab w:val="left" w:pos="851"/>
      </w:tabs>
      <w:adjustRightInd w:val="0"/>
      <w:spacing w:after="60" w:line="360" w:lineRule="auto"/>
      <w:jc w:val="both"/>
      <w:textAlignment w:val="baseline"/>
    </w:pPr>
    <w:rPr>
      <w:rFonts w:ascii="Tahoma" w:hAnsi="Tahoma"/>
      <w:bCs/>
      <w:color w:val="000000"/>
      <w:sz w:val="22"/>
      <w:szCs w:val="20"/>
      <w:lang w:val="fr-FR"/>
    </w:rPr>
  </w:style>
  <w:style w:type="character" w:customStyle="1" w:styleId="bulinutaChar">
    <w:name w:val="bulinuta Char"/>
    <w:link w:val="bulinuta"/>
    <w:rsid w:val="006963C4"/>
    <w:rPr>
      <w:rFonts w:ascii="Tahoma" w:eastAsia="Times New Roman" w:hAnsi="Tahoma"/>
      <w:bCs/>
      <w:color w:val="000000"/>
      <w:sz w:val="22"/>
      <w:lang w:val="fr-FR"/>
    </w:rPr>
  </w:style>
  <w:style w:type="paragraph" w:customStyle="1" w:styleId="StyleTahoma11ptJustified">
    <w:name w:val="Style Tahoma 11 pt Justified"/>
    <w:basedOn w:val="Normal"/>
    <w:link w:val="StyleTahoma11ptJustifiedChar"/>
    <w:rsid w:val="006963C4"/>
    <w:pPr>
      <w:spacing w:after="120" w:line="360" w:lineRule="auto"/>
      <w:jc w:val="both"/>
    </w:pPr>
    <w:rPr>
      <w:rFonts w:ascii="Tahoma" w:hAnsi="Tahoma"/>
      <w:sz w:val="22"/>
      <w:szCs w:val="20"/>
    </w:rPr>
  </w:style>
  <w:style w:type="character" w:customStyle="1" w:styleId="StyleTahoma11ptJustifiedChar">
    <w:name w:val="Style Tahoma 11 pt Justified Char"/>
    <w:link w:val="StyleTahoma11ptJustified"/>
    <w:rsid w:val="006963C4"/>
    <w:rPr>
      <w:rFonts w:ascii="Tahoma" w:eastAsia="Times New Roman" w:hAnsi="Tahoma"/>
      <w:sz w:val="22"/>
    </w:rPr>
  </w:style>
  <w:style w:type="character" w:styleId="Emphasis">
    <w:name w:val="Emphasis"/>
    <w:qFormat/>
    <w:rsid w:val="006963C4"/>
    <w:rPr>
      <w:i/>
      <w:iCs/>
    </w:rPr>
  </w:style>
  <w:style w:type="character" w:customStyle="1" w:styleId="HeaderChar1">
    <w:name w:val="Header Char1"/>
    <w:locked/>
    <w:rsid w:val="006963C4"/>
    <w:rPr>
      <w:sz w:val="24"/>
      <w:szCs w:val="24"/>
      <w:lang w:val="en-GB" w:eastAsia="en-US" w:bidi="ar-SA"/>
    </w:rPr>
  </w:style>
  <w:style w:type="paragraph" w:customStyle="1" w:styleId="liniute">
    <w:name w:val="liniute"/>
    <w:basedOn w:val="Normal"/>
    <w:rsid w:val="006963C4"/>
    <w:pPr>
      <w:widowControl w:val="0"/>
      <w:tabs>
        <w:tab w:val="num" w:pos="360"/>
        <w:tab w:val="left" w:pos="851"/>
      </w:tabs>
      <w:adjustRightInd w:val="0"/>
      <w:spacing w:line="360" w:lineRule="auto"/>
      <w:ind w:left="360" w:hanging="360"/>
      <w:jc w:val="both"/>
      <w:textAlignment w:val="baseline"/>
    </w:pPr>
    <w:rPr>
      <w:rFonts w:ascii="Arial" w:hAnsi="Arial"/>
      <w:sz w:val="22"/>
      <w:szCs w:val="20"/>
      <w:lang w:val="en-GB"/>
    </w:rPr>
  </w:style>
  <w:style w:type="paragraph" w:customStyle="1" w:styleId="StyleTahoma11ptJustified1">
    <w:name w:val="Style Tahoma 11 pt Justified1"/>
    <w:basedOn w:val="Normal"/>
    <w:rsid w:val="006963C4"/>
    <w:pPr>
      <w:spacing w:after="120" w:line="360" w:lineRule="auto"/>
      <w:jc w:val="both"/>
    </w:pPr>
    <w:rPr>
      <w:rFonts w:ascii="Tahoma" w:hAnsi="Tahoma"/>
      <w:sz w:val="22"/>
      <w:szCs w:val="20"/>
      <w:lang w:val="en-US"/>
    </w:rPr>
  </w:style>
  <w:style w:type="character" w:customStyle="1" w:styleId="CharCharCharCharCharCharChar">
    <w:name w:val="Char Char Char Char Char Char Char"/>
    <w:rsid w:val="006963C4"/>
    <w:rPr>
      <w:rFonts w:ascii="Tahoma" w:hAnsi="Tahoma" w:cs="Arial"/>
      <w:b/>
      <w:bCs/>
      <w:i/>
      <w:iCs/>
      <w:sz w:val="28"/>
      <w:szCs w:val="28"/>
      <w:lang w:val="en-GB" w:eastAsia="en-US" w:bidi="ar-SA"/>
    </w:rPr>
  </w:style>
  <w:style w:type="paragraph" w:customStyle="1" w:styleId="StyleStyleNORMALRTFChar">
    <w:name w:val="Style Style NORMAL RTF Char"/>
    <w:basedOn w:val="Normal"/>
    <w:link w:val="StyleStyleNORMALRTFCharChar"/>
    <w:rsid w:val="006963C4"/>
    <w:pPr>
      <w:spacing w:line="360" w:lineRule="auto"/>
      <w:ind w:left="965"/>
      <w:jc w:val="both"/>
    </w:pPr>
    <w:rPr>
      <w:rFonts w:ascii="Tahoma" w:hAnsi="Tahoma"/>
      <w:sz w:val="22"/>
      <w:szCs w:val="20"/>
      <w:lang w:val="en-GB"/>
    </w:rPr>
  </w:style>
  <w:style w:type="character" w:customStyle="1" w:styleId="StyleStyleNORMALRTFCharChar">
    <w:name w:val="Style Style NORMAL RTF Char Char"/>
    <w:link w:val="StyleStyleNORMALRTFChar"/>
    <w:rsid w:val="006963C4"/>
    <w:rPr>
      <w:rFonts w:ascii="Tahoma" w:eastAsia="Times New Roman" w:hAnsi="Tahoma"/>
      <w:sz w:val="22"/>
      <w:lang w:val="en-GB"/>
    </w:rPr>
  </w:style>
  <w:style w:type="character" w:customStyle="1" w:styleId="StyleTahoma11pt">
    <w:name w:val="Style Tahoma 11 pt"/>
    <w:rsid w:val="006963C4"/>
    <w:rPr>
      <w:rFonts w:ascii="Tahoma" w:hAnsi="Tahoma"/>
      <w:sz w:val="22"/>
    </w:rPr>
  </w:style>
  <w:style w:type="character" w:customStyle="1" w:styleId="CharCharCharCharCharCharChar1">
    <w:name w:val="Char Char Char Char Char Char Char1"/>
    <w:rsid w:val="006963C4"/>
    <w:rPr>
      <w:rFonts w:ascii="Tahoma" w:hAnsi="Tahoma" w:cs="Arial"/>
      <w:b/>
      <w:bCs/>
      <w:i/>
      <w:iCs/>
      <w:sz w:val="28"/>
      <w:szCs w:val="28"/>
      <w:lang w:val="en-GB" w:eastAsia="en-US" w:bidi="ar-SA"/>
    </w:rPr>
  </w:style>
  <w:style w:type="paragraph" w:customStyle="1" w:styleId="CaptionTabel">
    <w:name w:val="Caption Tabel"/>
    <w:basedOn w:val="Caption"/>
    <w:uiPriority w:val="99"/>
    <w:qFormat/>
    <w:rsid w:val="006963C4"/>
    <w:pPr>
      <w:spacing w:before="0"/>
      <w:jc w:val="left"/>
    </w:pPr>
    <w:rPr>
      <w:noProof/>
      <w:szCs w:val="18"/>
      <w:lang w:val="ro-RO" w:eastAsia="ro-RO"/>
    </w:rPr>
  </w:style>
  <w:style w:type="paragraph" w:styleId="ListBullet2">
    <w:name w:val="List Bullet 2"/>
    <w:basedOn w:val="Normal"/>
    <w:rsid w:val="006963C4"/>
    <w:pPr>
      <w:numPr>
        <w:numId w:val="59"/>
      </w:numPr>
    </w:pPr>
    <w:rPr>
      <w:lang w:val="en-GB"/>
    </w:rPr>
  </w:style>
  <w:style w:type="paragraph" w:customStyle="1" w:styleId="Stylecap2RTF">
    <w:name w:val="Style cap2 + RTF"/>
    <w:basedOn w:val="cap2"/>
    <w:rsid w:val="006963C4"/>
    <w:pPr>
      <w:numPr>
        <w:ilvl w:val="0"/>
        <w:numId w:val="0"/>
      </w:numPr>
      <w:tabs>
        <w:tab w:val="num" w:pos="1440"/>
      </w:tabs>
      <w:spacing w:after="0" w:line="360" w:lineRule="auto"/>
      <w:ind w:left="1440" w:hanging="360"/>
    </w:pPr>
    <w:rPr>
      <w:rFonts w:ascii="Tahoma" w:hAnsi="Tahoma"/>
      <w:bCs/>
      <w:sz w:val="22"/>
    </w:rPr>
  </w:style>
  <w:style w:type="paragraph" w:customStyle="1" w:styleId="TextnormalCharCaracter">
    <w:name w:val="Text normal Char Caracter"/>
    <w:rsid w:val="006963C4"/>
    <w:pPr>
      <w:spacing w:before="80" w:after="160"/>
      <w:ind w:left="1304"/>
      <w:jc w:val="both"/>
    </w:pPr>
    <w:rPr>
      <w:rFonts w:ascii="Arial" w:eastAsia="Times New Roman" w:hAnsi="Arial" w:cs="Arial"/>
      <w:sz w:val="22"/>
      <w:szCs w:val="22"/>
      <w:lang w:eastAsia="en-US"/>
    </w:rPr>
  </w:style>
  <w:style w:type="paragraph" w:customStyle="1" w:styleId="buleturi">
    <w:name w:val="buleturi"/>
    <w:basedOn w:val="Normal2"/>
    <w:rsid w:val="006963C4"/>
    <w:pPr>
      <w:widowControl w:val="0"/>
      <w:numPr>
        <w:numId w:val="60"/>
      </w:numPr>
      <w:tabs>
        <w:tab w:val="clear" w:pos="720"/>
        <w:tab w:val="left" w:pos="1134"/>
      </w:tabs>
      <w:adjustRightInd w:val="0"/>
      <w:ind w:left="1440"/>
      <w:textAlignment w:val="baseline"/>
    </w:pPr>
    <w:rPr>
      <w:szCs w:val="20"/>
      <w:lang w:val="en-GB"/>
    </w:rPr>
  </w:style>
  <w:style w:type="paragraph" w:customStyle="1" w:styleId="ACBbuletcolorat">
    <w:name w:val="ACB bulet colorat"/>
    <w:basedOn w:val="ACBpunct"/>
    <w:qFormat/>
    <w:rsid w:val="006963C4"/>
    <w:pPr>
      <w:numPr>
        <w:numId w:val="0"/>
      </w:numPr>
    </w:pPr>
    <w:rPr>
      <w:noProof/>
    </w:rPr>
  </w:style>
  <w:style w:type="paragraph" w:customStyle="1" w:styleId="ACBlitere">
    <w:name w:val="ACB litere"/>
    <w:basedOn w:val="Normal"/>
    <w:qFormat/>
    <w:rsid w:val="006963C4"/>
    <w:pPr>
      <w:numPr>
        <w:numId w:val="61"/>
      </w:numPr>
      <w:tabs>
        <w:tab w:val="left" w:pos="822"/>
      </w:tabs>
      <w:spacing w:line="360" w:lineRule="auto"/>
      <w:jc w:val="both"/>
    </w:pPr>
    <w:rPr>
      <w:rFonts w:ascii="Tahoma" w:eastAsia="Calibri" w:hAnsi="Tahoma"/>
      <w:sz w:val="22"/>
      <w:szCs w:val="22"/>
    </w:rPr>
  </w:style>
  <w:style w:type="paragraph" w:customStyle="1" w:styleId="ACBi">
    <w:name w:val="ACB i)"/>
    <w:basedOn w:val="Normal"/>
    <w:qFormat/>
    <w:rsid w:val="006963C4"/>
    <w:pPr>
      <w:widowControl w:val="0"/>
      <w:numPr>
        <w:numId w:val="62"/>
      </w:numPr>
      <w:tabs>
        <w:tab w:val="left" w:pos="851"/>
      </w:tabs>
      <w:adjustRightInd w:val="0"/>
      <w:spacing w:before="120" w:after="120" w:line="336" w:lineRule="auto"/>
      <w:ind w:left="851" w:hanging="284"/>
      <w:jc w:val="both"/>
      <w:textAlignment w:val="baseline"/>
    </w:pPr>
    <w:rPr>
      <w:rFonts w:ascii="Tahoma" w:hAnsi="Tahoma"/>
      <w:b/>
      <w:sz w:val="22"/>
      <w:szCs w:val="20"/>
      <w:lang w:val="en-US"/>
    </w:rPr>
  </w:style>
  <w:style w:type="paragraph" w:customStyle="1" w:styleId="ACBpatrat">
    <w:name w:val="ACB patrat"/>
    <w:basedOn w:val="ACBpunct"/>
    <w:qFormat/>
    <w:rsid w:val="006963C4"/>
    <w:pPr>
      <w:numPr>
        <w:numId w:val="63"/>
      </w:numPr>
      <w:tabs>
        <w:tab w:val="clear" w:pos="924"/>
        <w:tab w:val="left" w:pos="1491"/>
      </w:tabs>
    </w:pPr>
  </w:style>
  <w:style w:type="paragraph" w:customStyle="1" w:styleId="ACB123">
    <w:name w:val="ACB 123"/>
    <w:basedOn w:val="ACBlitere"/>
    <w:qFormat/>
    <w:rsid w:val="006963C4"/>
    <w:pPr>
      <w:numPr>
        <w:numId w:val="0"/>
      </w:numPr>
      <w:tabs>
        <w:tab w:val="clear" w:pos="822"/>
        <w:tab w:val="left" w:pos="924"/>
      </w:tabs>
      <w:spacing w:after="120" w:line="276" w:lineRule="auto"/>
    </w:pPr>
  </w:style>
  <w:style w:type="paragraph" w:customStyle="1" w:styleId="Texto5">
    <w:name w:val="Texto5"/>
    <w:basedOn w:val="Normal"/>
    <w:autoRedefine/>
    <w:rsid w:val="006963C4"/>
    <w:pPr>
      <w:tabs>
        <w:tab w:val="left" w:pos="1134"/>
        <w:tab w:val="left" w:pos="2268"/>
        <w:tab w:val="left" w:pos="3402"/>
        <w:tab w:val="center" w:pos="4111"/>
        <w:tab w:val="left" w:pos="4537"/>
        <w:tab w:val="left" w:pos="5670"/>
        <w:tab w:val="left" w:pos="6804"/>
        <w:tab w:val="left" w:pos="7939"/>
      </w:tabs>
      <w:spacing w:line="360" w:lineRule="auto"/>
      <w:ind w:left="1134"/>
      <w:jc w:val="both"/>
    </w:pPr>
    <w:rPr>
      <w:rFonts w:ascii="Arial" w:hAnsi="Arial" w:cs="Arial"/>
      <w:sz w:val="20"/>
      <w:szCs w:val="20"/>
      <w:lang w:val="en-GB" w:eastAsia="es-ES"/>
    </w:rPr>
  </w:style>
  <w:style w:type="character" w:customStyle="1" w:styleId="texttextalbastru">
    <w:name w:val="texttextalbastru"/>
    <w:rsid w:val="006963C4"/>
  </w:style>
  <w:style w:type="paragraph" w:customStyle="1" w:styleId="fig">
    <w:name w:val="fig"/>
    <w:basedOn w:val="Normal2"/>
    <w:rsid w:val="006963C4"/>
    <w:pPr>
      <w:widowControl w:val="0"/>
      <w:adjustRightInd w:val="0"/>
      <w:spacing w:before="120" w:after="240"/>
      <w:ind w:left="0"/>
      <w:jc w:val="center"/>
      <w:textAlignment w:val="baseline"/>
    </w:pPr>
    <w:rPr>
      <w:rFonts w:ascii="Tahoma" w:hAnsi="Tahoma"/>
      <w:i/>
      <w:sz w:val="20"/>
      <w:szCs w:val="20"/>
      <w:lang w:val="it-IT"/>
    </w:rPr>
  </w:style>
  <w:style w:type="character" w:customStyle="1" w:styleId="FooterChar1">
    <w:name w:val="Footer Char1"/>
    <w:uiPriority w:val="99"/>
    <w:locked/>
    <w:rsid w:val="006963C4"/>
    <w:rPr>
      <w:rFonts w:ascii="Times New Roman" w:hAnsi="Times New Roman" w:cs="Times New Roman"/>
      <w:sz w:val="24"/>
      <w:szCs w:val="24"/>
    </w:rPr>
  </w:style>
  <w:style w:type="character" w:customStyle="1" w:styleId="BulletCaracter">
    <w:name w:val="Bullet Caracter"/>
    <w:locked/>
    <w:rsid w:val="006963C4"/>
    <w:rPr>
      <w:rFonts w:ascii="Arial" w:hAnsi="Arial"/>
      <w:b/>
      <w:bCs/>
      <w:sz w:val="22"/>
      <w:szCs w:val="22"/>
      <w:lang w:val="en-GB" w:eastAsia="en-US"/>
    </w:rPr>
  </w:style>
  <w:style w:type="paragraph" w:customStyle="1" w:styleId="Textnormal">
    <w:name w:val="Text normal"/>
    <w:link w:val="TextnormalCaracter"/>
    <w:autoRedefine/>
    <w:uiPriority w:val="99"/>
    <w:rsid w:val="006963C4"/>
    <w:pPr>
      <w:tabs>
        <w:tab w:val="left" w:pos="0"/>
      </w:tabs>
      <w:jc w:val="both"/>
    </w:pPr>
    <w:rPr>
      <w:rFonts w:ascii="Arial" w:eastAsia="Times New Roman" w:hAnsi="Arial"/>
      <w:color w:val="000000"/>
      <w:sz w:val="22"/>
      <w:szCs w:val="22"/>
      <w:lang w:val="it-IT" w:eastAsia="ro-RO"/>
    </w:rPr>
  </w:style>
  <w:style w:type="character" w:customStyle="1" w:styleId="TextnormalCaracter">
    <w:name w:val="Text normal Caracter"/>
    <w:link w:val="Textnormal"/>
    <w:uiPriority w:val="99"/>
    <w:locked/>
    <w:rsid w:val="006963C4"/>
    <w:rPr>
      <w:rFonts w:ascii="Arial" w:eastAsia="Times New Roman" w:hAnsi="Arial"/>
      <w:color w:val="000000"/>
      <w:sz w:val="22"/>
      <w:szCs w:val="22"/>
      <w:lang w:val="it-IT" w:eastAsia="ro-RO"/>
    </w:rPr>
  </w:style>
  <w:style w:type="paragraph" w:customStyle="1" w:styleId="Stil111">
    <w:name w:val="Stil1_1_1"/>
    <w:basedOn w:val="Normal"/>
    <w:uiPriority w:val="99"/>
    <w:rsid w:val="006963C4"/>
    <w:pPr>
      <w:numPr>
        <w:ilvl w:val="2"/>
        <w:numId w:val="64"/>
      </w:numPr>
      <w:tabs>
        <w:tab w:val="num" w:pos="1530"/>
      </w:tabs>
      <w:ind w:left="954"/>
      <w:jc w:val="both"/>
    </w:pPr>
    <w:rPr>
      <w:rFonts w:ascii="Tahoma" w:hAnsi="Tahoma" w:cs="Tahoma"/>
      <w:b/>
      <w:bCs/>
    </w:rPr>
  </w:style>
  <w:style w:type="numbering" w:styleId="111111">
    <w:name w:val="Outline List 2"/>
    <w:basedOn w:val="NoList"/>
    <w:uiPriority w:val="99"/>
    <w:unhideWhenUsed/>
    <w:rsid w:val="006963C4"/>
    <w:pPr>
      <w:numPr>
        <w:numId w:val="64"/>
      </w:numPr>
    </w:pPr>
  </w:style>
  <w:style w:type="paragraph" w:customStyle="1" w:styleId="TextnormalCharCaracterCaracter">
    <w:name w:val="Text normal Char Caracter Caracter"/>
    <w:rsid w:val="006963C4"/>
    <w:pPr>
      <w:spacing w:before="80" w:after="160"/>
      <w:ind w:left="1304"/>
      <w:jc w:val="both"/>
    </w:pPr>
    <w:rPr>
      <w:rFonts w:ascii="Arial" w:hAnsi="Arial" w:cs="Arial"/>
      <w:sz w:val="24"/>
      <w:szCs w:val="24"/>
      <w:lang w:eastAsia="en-US"/>
    </w:rPr>
  </w:style>
  <w:style w:type="paragraph" w:customStyle="1" w:styleId="TextnormalCharCharCharChar">
    <w:name w:val="Text normal Char Char Char Char"/>
    <w:basedOn w:val="Normal"/>
    <w:link w:val="TextnormalCharCharCharCharCaracter"/>
    <w:uiPriority w:val="99"/>
    <w:rsid w:val="006963C4"/>
    <w:pPr>
      <w:spacing w:before="80" w:after="160"/>
      <w:ind w:left="1304"/>
      <w:jc w:val="both"/>
    </w:pPr>
    <w:rPr>
      <w:rFonts w:ascii="Arial" w:eastAsia="Calibri" w:hAnsi="Arial"/>
      <w:sz w:val="22"/>
      <w:szCs w:val="22"/>
    </w:rPr>
  </w:style>
  <w:style w:type="character" w:customStyle="1" w:styleId="TextnormalCharCharCharCharCaracter">
    <w:name w:val="Text normal Char Char Char Char Caracter"/>
    <w:link w:val="TextnormalCharCharCharChar"/>
    <w:uiPriority w:val="99"/>
    <w:locked/>
    <w:rsid w:val="006963C4"/>
    <w:rPr>
      <w:rFonts w:ascii="Arial" w:hAnsi="Arial"/>
      <w:sz w:val="22"/>
      <w:szCs w:val="22"/>
    </w:rPr>
  </w:style>
  <w:style w:type="paragraph" w:customStyle="1" w:styleId="Bulet">
    <w:name w:val="Bulet"/>
    <w:basedOn w:val="Textnormal"/>
    <w:autoRedefine/>
    <w:qFormat/>
    <w:rsid w:val="006963C4"/>
    <w:pPr>
      <w:numPr>
        <w:numId w:val="65"/>
      </w:numPr>
      <w:tabs>
        <w:tab w:val="clear" w:pos="360"/>
        <w:tab w:val="left" w:pos="1560"/>
      </w:tabs>
      <w:spacing w:before="60" w:after="60"/>
      <w:ind w:left="720"/>
    </w:pPr>
    <w:rPr>
      <w:rFonts w:eastAsia="Calibri"/>
      <w:color w:val="auto"/>
      <w:sz w:val="24"/>
      <w:szCs w:val="24"/>
      <w:lang w:val="ro-RO"/>
    </w:rPr>
  </w:style>
  <w:style w:type="paragraph" w:customStyle="1" w:styleId="bullet">
    <w:name w:val="bullet"/>
    <w:basedOn w:val="Normal"/>
    <w:autoRedefine/>
    <w:uiPriority w:val="99"/>
    <w:rsid w:val="006963C4"/>
    <w:pPr>
      <w:tabs>
        <w:tab w:val="left" w:pos="1701"/>
      </w:tabs>
      <w:spacing w:line="264" w:lineRule="auto"/>
      <w:jc w:val="both"/>
    </w:pPr>
    <w:rPr>
      <w:rFonts w:ascii="Arial" w:hAnsi="Arial" w:cs="Arial"/>
      <w:sz w:val="20"/>
      <w:szCs w:val="20"/>
      <w:lang w:val="en-GB"/>
    </w:rPr>
  </w:style>
  <w:style w:type="character" w:customStyle="1" w:styleId="NumberedBulletsBucharestStyleCharChar">
    <w:name w:val="Numbered Bullets Bucharest Style Char Char"/>
    <w:link w:val="NumberedBulletsBucharestStyleChar"/>
    <w:uiPriority w:val="99"/>
    <w:locked/>
    <w:rsid w:val="006963C4"/>
    <w:rPr>
      <w:sz w:val="24"/>
      <w:lang w:val="en-GB" w:eastAsia="en-GB"/>
    </w:rPr>
  </w:style>
  <w:style w:type="paragraph" w:customStyle="1" w:styleId="NumberedBulletsBucharestStyleChar">
    <w:name w:val="Numbered Bullets Bucharest Style Char"/>
    <w:basedOn w:val="Normal"/>
    <w:link w:val="NumberedBulletsBucharestStyleCharChar"/>
    <w:uiPriority w:val="99"/>
    <w:rsid w:val="006963C4"/>
    <w:pPr>
      <w:tabs>
        <w:tab w:val="num" w:pos="1440"/>
      </w:tabs>
      <w:spacing w:after="120"/>
      <w:ind w:left="1440" w:hanging="360"/>
      <w:contextualSpacing/>
      <w:jc w:val="both"/>
    </w:pPr>
    <w:rPr>
      <w:rFonts w:ascii="Calibri" w:eastAsia="Calibri" w:hAnsi="Calibri"/>
      <w:szCs w:val="20"/>
      <w:lang w:val="en-GB" w:eastAsia="en-GB"/>
    </w:rPr>
  </w:style>
  <w:style w:type="paragraph" w:styleId="BodyText3">
    <w:name w:val="Body Text 3"/>
    <w:basedOn w:val="Normal"/>
    <w:link w:val="BodyText3Char"/>
    <w:rsid w:val="006963C4"/>
    <w:pPr>
      <w:spacing w:after="200" w:line="276" w:lineRule="auto"/>
      <w:jc w:val="both"/>
    </w:pPr>
    <w:rPr>
      <w:rFonts w:ascii="Calibri" w:hAnsi="Calibri"/>
      <w:color w:val="FF0000"/>
      <w:lang w:bidi="en-US"/>
    </w:rPr>
  </w:style>
  <w:style w:type="character" w:customStyle="1" w:styleId="BodyText3Char">
    <w:name w:val="Body Text 3 Char"/>
    <w:basedOn w:val="DefaultParagraphFont"/>
    <w:link w:val="BodyText3"/>
    <w:rsid w:val="006963C4"/>
    <w:rPr>
      <w:rFonts w:eastAsia="Times New Roman"/>
      <w:color w:val="FF0000"/>
      <w:sz w:val="24"/>
      <w:szCs w:val="24"/>
      <w:lang w:bidi="en-US"/>
    </w:rPr>
  </w:style>
  <w:style w:type="paragraph" w:customStyle="1" w:styleId="Quote1">
    <w:name w:val="Quote1"/>
    <w:basedOn w:val="Normal"/>
    <w:next w:val="Normal"/>
    <w:link w:val="QuoteChar"/>
    <w:uiPriority w:val="29"/>
    <w:qFormat/>
    <w:rsid w:val="006963C4"/>
    <w:pPr>
      <w:spacing w:after="200" w:line="276" w:lineRule="auto"/>
    </w:pPr>
    <w:rPr>
      <w:rFonts w:ascii="Calibri" w:hAnsi="Calibri"/>
      <w:i/>
      <w:lang w:bidi="en-US"/>
    </w:rPr>
  </w:style>
  <w:style w:type="paragraph" w:customStyle="1" w:styleId="IntenseQuote1">
    <w:name w:val="Intense Quote1"/>
    <w:basedOn w:val="Normal"/>
    <w:next w:val="Normal"/>
    <w:link w:val="IntenseQuoteChar"/>
    <w:uiPriority w:val="30"/>
    <w:qFormat/>
    <w:rsid w:val="006963C4"/>
    <w:pPr>
      <w:spacing w:after="200" w:line="276" w:lineRule="auto"/>
      <w:ind w:left="720" w:right="720"/>
    </w:pPr>
    <w:rPr>
      <w:rFonts w:ascii="Calibri" w:hAnsi="Calibri"/>
      <w:b/>
      <w:i/>
      <w:szCs w:val="22"/>
      <w:lang w:bidi="en-US"/>
    </w:rPr>
  </w:style>
  <w:style w:type="paragraph" w:customStyle="1" w:styleId="TOCHeading1">
    <w:name w:val="TOC Heading1"/>
    <w:basedOn w:val="Heading1"/>
    <w:next w:val="Normal"/>
    <w:uiPriority w:val="39"/>
    <w:qFormat/>
    <w:rsid w:val="006963C4"/>
    <w:pPr>
      <w:spacing w:before="240" w:after="60" w:line="276" w:lineRule="auto"/>
      <w:outlineLvl w:val="9"/>
    </w:pPr>
    <w:rPr>
      <w:rFonts w:ascii="Cambria" w:hAnsi="Cambria"/>
      <w:kern w:val="32"/>
      <w:sz w:val="32"/>
      <w:szCs w:val="32"/>
      <w:lang w:val="en-US" w:bidi="en-US"/>
    </w:rPr>
  </w:style>
  <w:style w:type="paragraph" w:customStyle="1" w:styleId="TextnormalChar">
    <w:name w:val="Text normal Char"/>
    <w:basedOn w:val="Normal"/>
    <w:link w:val="TextnormalCharChar"/>
    <w:rsid w:val="006963C4"/>
    <w:pPr>
      <w:spacing w:before="80" w:after="160" w:line="300" w:lineRule="auto"/>
      <w:ind w:left="1134"/>
    </w:pPr>
    <w:rPr>
      <w:rFonts w:ascii="Arial" w:hAnsi="Arial"/>
      <w:sz w:val="22"/>
      <w:szCs w:val="22"/>
    </w:rPr>
  </w:style>
  <w:style w:type="paragraph" w:customStyle="1" w:styleId="BuletCharChar">
    <w:name w:val="Bulet Char Char"/>
    <w:basedOn w:val="Normal"/>
    <w:uiPriority w:val="99"/>
    <w:rsid w:val="006963C4"/>
    <w:pPr>
      <w:tabs>
        <w:tab w:val="left" w:pos="1304"/>
        <w:tab w:val="left" w:pos="1758"/>
      </w:tabs>
      <w:spacing w:before="60" w:after="60" w:line="276" w:lineRule="auto"/>
      <w:ind w:left="1758" w:hanging="454"/>
    </w:pPr>
    <w:rPr>
      <w:rFonts w:ascii="Arial" w:hAnsi="Arial"/>
      <w:iCs/>
      <w:sz w:val="22"/>
      <w:szCs w:val="22"/>
      <w:lang w:val="en-US"/>
    </w:rPr>
  </w:style>
  <w:style w:type="paragraph" w:customStyle="1" w:styleId="Bodytext33">
    <w:name w:val="Body text (33)"/>
    <w:basedOn w:val="Normal"/>
    <w:link w:val="Bodytext330"/>
    <w:rsid w:val="006963C4"/>
    <w:pPr>
      <w:shd w:val="clear" w:color="auto" w:fill="FFFFFF"/>
      <w:spacing w:after="200" w:line="803" w:lineRule="exact"/>
      <w:ind w:hanging="400"/>
    </w:pPr>
    <w:rPr>
      <w:rFonts w:ascii="Calibri" w:hAnsi="Calibri"/>
      <w:sz w:val="21"/>
      <w:szCs w:val="21"/>
    </w:rPr>
  </w:style>
  <w:style w:type="paragraph" w:customStyle="1" w:styleId="Bodytext20">
    <w:name w:val="Body text (2)"/>
    <w:basedOn w:val="Normal"/>
    <w:link w:val="Bodytext21"/>
    <w:rsid w:val="006963C4"/>
    <w:pPr>
      <w:shd w:val="clear" w:color="auto" w:fill="FFFFFF"/>
      <w:spacing w:after="480" w:line="0" w:lineRule="atLeast"/>
    </w:pPr>
    <w:rPr>
      <w:rFonts w:ascii="Calibri" w:hAnsi="Calibri"/>
      <w:sz w:val="23"/>
      <w:szCs w:val="23"/>
    </w:rPr>
  </w:style>
  <w:style w:type="paragraph" w:customStyle="1" w:styleId="Bodytext31">
    <w:name w:val="Body text (31)"/>
    <w:basedOn w:val="Normal"/>
    <w:link w:val="Bodytext310"/>
    <w:rsid w:val="006963C4"/>
    <w:pPr>
      <w:shd w:val="clear" w:color="auto" w:fill="FFFFFF"/>
      <w:spacing w:after="200" w:line="198" w:lineRule="exact"/>
    </w:pPr>
    <w:rPr>
      <w:rFonts w:ascii="Arial" w:eastAsia="Arial" w:hAnsi="Arial"/>
      <w:sz w:val="18"/>
      <w:szCs w:val="18"/>
    </w:rPr>
  </w:style>
  <w:style w:type="paragraph" w:customStyle="1" w:styleId="Bodytext34">
    <w:name w:val="Body text (34)"/>
    <w:basedOn w:val="Normal"/>
    <w:link w:val="Bodytext340"/>
    <w:rsid w:val="006963C4"/>
    <w:pPr>
      <w:shd w:val="clear" w:color="auto" w:fill="FFFFFF"/>
      <w:spacing w:after="200" w:line="0" w:lineRule="atLeast"/>
      <w:jc w:val="right"/>
    </w:pPr>
    <w:rPr>
      <w:rFonts w:ascii="Arial" w:eastAsia="Arial" w:hAnsi="Arial"/>
      <w:sz w:val="18"/>
      <w:szCs w:val="18"/>
    </w:rPr>
  </w:style>
  <w:style w:type="character" w:customStyle="1" w:styleId="QuoteChar">
    <w:name w:val="Quote Char"/>
    <w:link w:val="Quote1"/>
    <w:uiPriority w:val="29"/>
    <w:rsid w:val="006963C4"/>
    <w:rPr>
      <w:rFonts w:eastAsia="Times New Roman"/>
      <w:i/>
      <w:sz w:val="24"/>
      <w:szCs w:val="24"/>
      <w:lang w:bidi="en-US"/>
    </w:rPr>
  </w:style>
  <w:style w:type="character" w:customStyle="1" w:styleId="IntenseQuoteChar">
    <w:name w:val="Intense Quote Char"/>
    <w:link w:val="IntenseQuote1"/>
    <w:uiPriority w:val="30"/>
    <w:rsid w:val="006963C4"/>
    <w:rPr>
      <w:rFonts w:eastAsia="Times New Roman"/>
      <w:b/>
      <w:i/>
      <w:sz w:val="24"/>
      <w:szCs w:val="22"/>
      <w:lang w:bidi="en-US"/>
    </w:rPr>
  </w:style>
  <w:style w:type="character" w:customStyle="1" w:styleId="SubtleEmphasis1">
    <w:name w:val="Subtle Emphasis1"/>
    <w:uiPriority w:val="19"/>
    <w:qFormat/>
    <w:rsid w:val="006963C4"/>
    <w:rPr>
      <w:i/>
      <w:color w:val="5A5A5A"/>
    </w:rPr>
  </w:style>
  <w:style w:type="character" w:customStyle="1" w:styleId="IntenseEmphasis1">
    <w:name w:val="Intense Emphasis1"/>
    <w:uiPriority w:val="21"/>
    <w:qFormat/>
    <w:rsid w:val="006963C4"/>
    <w:rPr>
      <w:b/>
      <w:i/>
      <w:sz w:val="24"/>
      <w:szCs w:val="24"/>
      <w:u w:val="single"/>
    </w:rPr>
  </w:style>
  <w:style w:type="character" w:customStyle="1" w:styleId="SubtleReference1">
    <w:name w:val="Subtle Reference1"/>
    <w:uiPriority w:val="31"/>
    <w:qFormat/>
    <w:rsid w:val="006963C4"/>
    <w:rPr>
      <w:sz w:val="24"/>
      <w:szCs w:val="24"/>
      <w:u w:val="single"/>
    </w:rPr>
  </w:style>
  <w:style w:type="character" w:customStyle="1" w:styleId="IntenseReference1">
    <w:name w:val="Intense Reference1"/>
    <w:uiPriority w:val="32"/>
    <w:qFormat/>
    <w:rsid w:val="006963C4"/>
    <w:rPr>
      <w:b/>
      <w:sz w:val="24"/>
      <w:u w:val="single"/>
    </w:rPr>
  </w:style>
  <w:style w:type="character" w:customStyle="1" w:styleId="BookTitle1">
    <w:name w:val="Book Title1"/>
    <w:uiPriority w:val="33"/>
    <w:qFormat/>
    <w:rsid w:val="006963C4"/>
    <w:rPr>
      <w:rFonts w:ascii="Cambria" w:eastAsia="Times New Roman" w:hAnsi="Cambria"/>
      <w:b/>
      <w:i/>
      <w:sz w:val="24"/>
      <w:szCs w:val="24"/>
    </w:rPr>
  </w:style>
  <w:style w:type="character" w:customStyle="1" w:styleId="NoSpacingChar">
    <w:name w:val="No Spacing Char"/>
    <w:link w:val="NoSpacing1"/>
    <w:rsid w:val="006963C4"/>
    <w:rPr>
      <w:rFonts w:ascii="Tahoma" w:eastAsia="Times New Roman" w:hAnsi="Tahoma"/>
      <w:b/>
      <w:bCs/>
      <w:i/>
      <w:iCs/>
      <w:sz w:val="22"/>
      <w:szCs w:val="22"/>
      <w:lang w:eastAsia="ro-RO"/>
    </w:rPr>
  </w:style>
  <w:style w:type="character" w:customStyle="1" w:styleId="TextnormalCharChar">
    <w:name w:val="Text normal Char Char"/>
    <w:link w:val="TextnormalChar"/>
    <w:rsid w:val="006963C4"/>
    <w:rPr>
      <w:rFonts w:ascii="Arial" w:eastAsia="Times New Roman" w:hAnsi="Arial"/>
      <w:sz w:val="22"/>
      <w:szCs w:val="22"/>
    </w:rPr>
  </w:style>
  <w:style w:type="character" w:customStyle="1" w:styleId="Bodytext330">
    <w:name w:val="Body text (33)_"/>
    <w:link w:val="Bodytext33"/>
    <w:rsid w:val="006963C4"/>
    <w:rPr>
      <w:rFonts w:eastAsia="Times New Roman"/>
      <w:sz w:val="21"/>
      <w:szCs w:val="21"/>
      <w:shd w:val="clear" w:color="auto" w:fill="FFFFFF"/>
    </w:rPr>
  </w:style>
  <w:style w:type="character" w:customStyle="1" w:styleId="Bodytext21">
    <w:name w:val="Body text (2)_"/>
    <w:link w:val="Bodytext20"/>
    <w:rsid w:val="006963C4"/>
    <w:rPr>
      <w:rFonts w:eastAsia="Times New Roman"/>
      <w:sz w:val="23"/>
      <w:szCs w:val="23"/>
      <w:shd w:val="clear" w:color="auto" w:fill="FFFFFF"/>
    </w:rPr>
  </w:style>
  <w:style w:type="character" w:customStyle="1" w:styleId="Bodytext310">
    <w:name w:val="Body text (31)_"/>
    <w:link w:val="Bodytext31"/>
    <w:rsid w:val="006963C4"/>
    <w:rPr>
      <w:rFonts w:ascii="Arial" w:eastAsia="Arial" w:hAnsi="Arial"/>
      <w:sz w:val="18"/>
      <w:szCs w:val="18"/>
      <w:shd w:val="clear" w:color="auto" w:fill="FFFFFF"/>
    </w:rPr>
  </w:style>
  <w:style w:type="character" w:customStyle="1" w:styleId="Bodytext340">
    <w:name w:val="Body text (34)_"/>
    <w:link w:val="Bodytext34"/>
    <w:rsid w:val="006963C4"/>
    <w:rPr>
      <w:rFonts w:ascii="Arial" w:eastAsia="Arial" w:hAnsi="Arial"/>
      <w:sz w:val="18"/>
      <w:szCs w:val="18"/>
      <w:shd w:val="clear" w:color="auto" w:fill="FFFFFF"/>
    </w:rPr>
  </w:style>
  <w:style w:type="paragraph" w:customStyle="1" w:styleId="xl63">
    <w:name w:val="xl63"/>
    <w:basedOn w:val="Normal"/>
    <w:rsid w:val="006963C4"/>
    <w:pPr>
      <w:spacing w:before="100" w:beforeAutospacing="1" w:after="100" w:afterAutospacing="1"/>
      <w:textAlignment w:val="center"/>
    </w:pPr>
    <w:rPr>
      <w:lang w:val="en-US"/>
    </w:rPr>
  </w:style>
  <w:style w:type="paragraph" w:customStyle="1" w:styleId="xl64">
    <w:name w:val="xl64"/>
    <w:basedOn w:val="Normal"/>
    <w:rsid w:val="006963C4"/>
    <w:pPr>
      <w:spacing w:before="100" w:beforeAutospacing="1" w:after="100" w:afterAutospacing="1"/>
      <w:jc w:val="center"/>
      <w:textAlignment w:val="center"/>
    </w:pPr>
    <w:rPr>
      <w:lang w:val="en-US"/>
    </w:rPr>
  </w:style>
  <w:style w:type="paragraph" w:customStyle="1" w:styleId="xl65">
    <w:name w:val="xl65"/>
    <w:basedOn w:val="Normal"/>
    <w:rsid w:val="006963C4"/>
    <w:pPr>
      <w:spacing w:before="100" w:beforeAutospacing="1" w:after="100" w:afterAutospacing="1"/>
      <w:textAlignment w:val="center"/>
    </w:pPr>
    <w:rPr>
      <w:sz w:val="8"/>
      <w:szCs w:val="8"/>
      <w:lang w:val="en-US"/>
    </w:rPr>
  </w:style>
  <w:style w:type="paragraph" w:customStyle="1" w:styleId="xl66">
    <w:name w:val="xl66"/>
    <w:basedOn w:val="Normal"/>
    <w:rsid w:val="006963C4"/>
    <w:pPr>
      <w:shd w:val="clear" w:color="000000" w:fill="FFFFFF"/>
      <w:spacing w:before="100" w:beforeAutospacing="1" w:after="100" w:afterAutospacing="1"/>
      <w:jc w:val="center"/>
      <w:textAlignment w:val="center"/>
    </w:pPr>
    <w:rPr>
      <w:lang w:val="en-US"/>
    </w:rPr>
  </w:style>
  <w:style w:type="paragraph" w:customStyle="1" w:styleId="xl67">
    <w:name w:val="xl67"/>
    <w:basedOn w:val="Normal"/>
    <w:rsid w:val="006963C4"/>
    <w:pPr>
      <w:shd w:val="clear" w:color="000000" w:fill="FFFFFF"/>
      <w:spacing w:before="100" w:beforeAutospacing="1" w:after="100" w:afterAutospacing="1"/>
      <w:textAlignment w:val="center"/>
    </w:pPr>
    <w:rPr>
      <w:lang w:val="en-US"/>
    </w:rPr>
  </w:style>
  <w:style w:type="paragraph" w:customStyle="1" w:styleId="xl68">
    <w:name w:val="xl68"/>
    <w:basedOn w:val="Normal"/>
    <w:rsid w:val="006963C4"/>
    <w:pPr>
      <w:shd w:val="clear" w:color="000000" w:fill="FFFFFF"/>
      <w:spacing w:before="100" w:beforeAutospacing="1" w:after="100" w:afterAutospacing="1"/>
      <w:textAlignment w:val="center"/>
    </w:pPr>
    <w:rPr>
      <w:lang w:val="en-US"/>
    </w:rPr>
  </w:style>
  <w:style w:type="paragraph" w:customStyle="1" w:styleId="xl69">
    <w:name w:val="xl69"/>
    <w:basedOn w:val="Normal"/>
    <w:rsid w:val="006963C4"/>
    <w:pPr>
      <w:shd w:val="clear" w:color="000000" w:fill="FFFFFF"/>
      <w:spacing w:before="100" w:beforeAutospacing="1" w:after="100" w:afterAutospacing="1"/>
      <w:textAlignment w:val="center"/>
    </w:pPr>
    <w:rPr>
      <w:lang w:val="en-US"/>
    </w:rPr>
  </w:style>
  <w:style w:type="paragraph" w:customStyle="1" w:styleId="xl70">
    <w:name w:val="xl70"/>
    <w:basedOn w:val="Normal"/>
    <w:rsid w:val="006963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val="en-US"/>
    </w:rPr>
  </w:style>
  <w:style w:type="paragraph" w:customStyle="1" w:styleId="xl71">
    <w:name w:val="xl71"/>
    <w:basedOn w:val="Normal"/>
    <w:rsid w:val="006963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val="en-US"/>
    </w:rPr>
  </w:style>
  <w:style w:type="paragraph" w:customStyle="1" w:styleId="xl72">
    <w:name w:val="xl72"/>
    <w:basedOn w:val="Normal"/>
    <w:rsid w:val="006963C4"/>
    <w:pPr>
      <w:shd w:val="clear" w:color="000000" w:fill="FFFFFF"/>
      <w:spacing w:before="100" w:beforeAutospacing="1" w:after="100" w:afterAutospacing="1"/>
      <w:jc w:val="center"/>
      <w:textAlignment w:val="center"/>
    </w:pPr>
    <w:rPr>
      <w:rFonts w:ascii="Arial" w:hAnsi="Arial" w:cs="Arial"/>
      <w:lang w:val="en-US"/>
    </w:rPr>
  </w:style>
  <w:style w:type="paragraph" w:customStyle="1" w:styleId="xl73">
    <w:name w:val="xl73"/>
    <w:basedOn w:val="Normal"/>
    <w:rsid w:val="006963C4"/>
    <w:pPr>
      <w:shd w:val="clear" w:color="000000" w:fill="FFFFFF"/>
      <w:spacing w:before="100" w:beforeAutospacing="1" w:after="100" w:afterAutospacing="1"/>
      <w:textAlignment w:val="center"/>
    </w:pPr>
    <w:rPr>
      <w:rFonts w:ascii="Arial" w:hAnsi="Arial" w:cs="Arial"/>
      <w:lang w:val="en-US"/>
    </w:rPr>
  </w:style>
  <w:style w:type="paragraph" w:customStyle="1" w:styleId="xl74">
    <w:name w:val="xl74"/>
    <w:basedOn w:val="Normal"/>
    <w:rsid w:val="006963C4"/>
    <w:pPr>
      <w:shd w:val="clear" w:color="000000" w:fill="FFFFFF"/>
      <w:spacing w:before="100" w:beforeAutospacing="1" w:after="100" w:afterAutospacing="1"/>
      <w:textAlignment w:val="center"/>
    </w:pPr>
    <w:rPr>
      <w:rFonts w:ascii="Arial" w:hAnsi="Arial" w:cs="Arial"/>
      <w:lang w:val="en-US"/>
    </w:rPr>
  </w:style>
  <w:style w:type="paragraph" w:customStyle="1" w:styleId="xl75">
    <w:name w:val="xl75"/>
    <w:basedOn w:val="Normal"/>
    <w:rsid w:val="006963C4"/>
    <w:pPr>
      <w:shd w:val="clear" w:color="000000" w:fill="FFFFFF"/>
      <w:spacing w:before="100" w:beforeAutospacing="1" w:after="100" w:afterAutospacing="1"/>
      <w:textAlignment w:val="center"/>
    </w:pPr>
    <w:rPr>
      <w:rFonts w:ascii="Arial" w:hAnsi="Arial" w:cs="Arial"/>
      <w:lang w:val="en-US"/>
    </w:rPr>
  </w:style>
  <w:style w:type="paragraph" w:customStyle="1" w:styleId="xl76">
    <w:name w:val="xl76"/>
    <w:basedOn w:val="Normal"/>
    <w:rsid w:val="006963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lang w:val="en-US"/>
    </w:rPr>
  </w:style>
  <w:style w:type="paragraph" w:customStyle="1" w:styleId="xl77">
    <w:name w:val="xl77"/>
    <w:basedOn w:val="Normal"/>
    <w:rsid w:val="006963C4"/>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sz w:val="8"/>
      <w:szCs w:val="8"/>
      <w:lang w:val="en-US"/>
    </w:rPr>
  </w:style>
  <w:style w:type="paragraph" w:customStyle="1" w:styleId="xl78">
    <w:name w:val="xl78"/>
    <w:basedOn w:val="Normal"/>
    <w:rsid w:val="006963C4"/>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lang w:val="en-US"/>
    </w:rPr>
  </w:style>
  <w:style w:type="paragraph" w:customStyle="1" w:styleId="xl79">
    <w:name w:val="xl79"/>
    <w:basedOn w:val="Normal"/>
    <w:rsid w:val="006963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lang w:val="en-US"/>
    </w:rPr>
  </w:style>
  <w:style w:type="paragraph" w:customStyle="1" w:styleId="xl80">
    <w:name w:val="xl80"/>
    <w:basedOn w:val="Normal"/>
    <w:rsid w:val="006963C4"/>
    <w:pPr>
      <w:shd w:val="clear" w:color="000000" w:fill="FFFFFF"/>
      <w:spacing w:before="100" w:beforeAutospacing="1" w:after="100" w:afterAutospacing="1"/>
      <w:jc w:val="center"/>
      <w:textAlignment w:val="center"/>
    </w:pPr>
    <w:rPr>
      <w:rFonts w:ascii="Arial" w:hAnsi="Arial" w:cs="Arial"/>
      <w:sz w:val="8"/>
      <w:szCs w:val="8"/>
      <w:lang w:val="en-US"/>
    </w:rPr>
  </w:style>
  <w:style w:type="paragraph" w:customStyle="1" w:styleId="xl81">
    <w:name w:val="xl81"/>
    <w:basedOn w:val="Normal"/>
    <w:rsid w:val="006963C4"/>
    <w:pPr>
      <w:shd w:val="clear" w:color="000000" w:fill="FFFFFF"/>
      <w:spacing w:before="100" w:beforeAutospacing="1" w:after="100" w:afterAutospacing="1"/>
      <w:textAlignment w:val="center"/>
    </w:pPr>
    <w:rPr>
      <w:rFonts w:ascii="Arial" w:hAnsi="Arial" w:cs="Arial"/>
      <w:sz w:val="8"/>
      <w:szCs w:val="8"/>
      <w:lang w:val="en-US"/>
    </w:rPr>
  </w:style>
  <w:style w:type="paragraph" w:customStyle="1" w:styleId="xl82">
    <w:name w:val="xl82"/>
    <w:basedOn w:val="Normal"/>
    <w:rsid w:val="006963C4"/>
    <w:pPr>
      <w:shd w:val="clear" w:color="000000" w:fill="FFFFFF"/>
      <w:spacing w:before="100" w:beforeAutospacing="1" w:after="100" w:afterAutospacing="1"/>
      <w:textAlignment w:val="center"/>
    </w:pPr>
    <w:rPr>
      <w:rFonts w:ascii="Arial" w:hAnsi="Arial" w:cs="Arial"/>
      <w:sz w:val="8"/>
      <w:szCs w:val="8"/>
      <w:lang w:val="en-US"/>
    </w:rPr>
  </w:style>
  <w:style w:type="paragraph" w:customStyle="1" w:styleId="xl83">
    <w:name w:val="xl83"/>
    <w:basedOn w:val="Normal"/>
    <w:rsid w:val="006963C4"/>
    <w:pPr>
      <w:shd w:val="clear" w:color="000000" w:fill="FFFFFF"/>
      <w:spacing w:before="100" w:beforeAutospacing="1" w:after="100" w:afterAutospacing="1"/>
      <w:textAlignment w:val="center"/>
    </w:pPr>
    <w:rPr>
      <w:rFonts w:ascii="Arial" w:hAnsi="Arial" w:cs="Arial"/>
      <w:sz w:val="8"/>
      <w:szCs w:val="8"/>
      <w:lang w:val="en-US"/>
    </w:rPr>
  </w:style>
  <w:style w:type="paragraph" w:customStyle="1" w:styleId="xl84">
    <w:name w:val="xl84"/>
    <w:basedOn w:val="Normal"/>
    <w:rsid w:val="006963C4"/>
    <w:pPr>
      <w:shd w:val="clear" w:color="000000" w:fill="FFFFFF"/>
      <w:spacing w:before="100" w:beforeAutospacing="1" w:after="100" w:afterAutospacing="1"/>
      <w:textAlignment w:val="center"/>
    </w:pPr>
    <w:rPr>
      <w:rFonts w:ascii="Arial" w:hAnsi="Arial" w:cs="Arial"/>
      <w:color w:val="FF0000"/>
      <w:sz w:val="8"/>
      <w:szCs w:val="8"/>
      <w:lang w:val="en-US"/>
    </w:rPr>
  </w:style>
  <w:style w:type="paragraph" w:customStyle="1" w:styleId="xl85">
    <w:name w:val="xl85"/>
    <w:basedOn w:val="Normal"/>
    <w:rsid w:val="006963C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val="en-US"/>
    </w:rPr>
  </w:style>
  <w:style w:type="paragraph" w:customStyle="1" w:styleId="xl86">
    <w:name w:val="xl86"/>
    <w:basedOn w:val="Normal"/>
    <w:rsid w:val="006963C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val="en-US"/>
    </w:rPr>
  </w:style>
  <w:style w:type="paragraph" w:customStyle="1" w:styleId="xl87">
    <w:name w:val="xl87"/>
    <w:basedOn w:val="Normal"/>
    <w:rsid w:val="006963C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val="en-US"/>
    </w:rPr>
  </w:style>
  <w:style w:type="paragraph" w:customStyle="1" w:styleId="xl88">
    <w:name w:val="xl88"/>
    <w:basedOn w:val="Normal"/>
    <w:rsid w:val="006963C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lang w:val="en-US"/>
    </w:rPr>
  </w:style>
  <w:style w:type="paragraph" w:customStyle="1" w:styleId="xl89">
    <w:name w:val="xl89"/>
    <w:basedOn w:val="Normal"/>
    <w:rsid w:val="006963C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val="en-US"/>
    </w:rPr>
  </w:style>
  <w:style w:type="paragraph" w:customStyle="1" w:styleId="xl90">
    <w:name w:val="xl90"/>
    <w:basedOn w:val="Normal"/>
    <w:rsid w:val="006963C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val="en-US"/>
    </w:rPr>
  </w:style>
  <w:style w:type="paragraph" w:customStyle="1" w:styleId="xl91">
    <w:name w:val="xl91"/>
    <w:basedOn w:val="Normal"/>
    <w:rsid w:val="006963C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val="en-US"/>
    </w:rPr>
  </w:style>
  <w:style w:type="paragraph" w:customStyle="1" w:styleId="xl92">
    <w:name w:val="xl92"/>
    <w:basedOn w:val="Normal"/>
    <w:rsid w:val="006963C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val="en-US"/>
    </w:rPr>
  </w:style>
  <w:style w:type="paragraph" w:customStyle="1" w:styleId="xl93">
    <w:name w:val="xl93"/>
    <w:basedOn w:val="Normal"/>
    <w:rsid w:val="006963C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val="en-US"/>
    </w:rPr>
  </w:style>
  <w:style w:type="paragraph" w:customStyle="1" w:styleId="xl94">
    <w:name w:val="xl94"/>
    <w:basedOn w:val="Normal"/>
    <w:rsid w:val="006963C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val="en-US"/>
    </w:rPr>
  </w:style>
  <w:style w:type="paragraph" w:customStyle="1" w:styleId="xl95">
    <w:name w:val="xl95"/>
    <w:basedOn w:val="Normal"/>
    <w:rsid w:val="006963C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val="en-US"/>
    </w:rPr>
  </w:style>
  <w:style w:type="paragraph" w:customStyle="1" w:styleId="xl96">
    <w:name w:val="xl96"/>
    <w:basedOn w:val="Normal"/>
    <w:rsid w:val="006963C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val="en-US"/>
    </w:rPr>
  </w:style>
  <w:style w:type="paragraph" w:customStyle="1" w:styleId="xl97">
    <w:name w:val="xl97"/>
    <w:basedOn w:val="Normal"/>
    <w:rsid w:val="006963C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val="en-US"/>
    </w:rPr>
  </w:style>
  <w:style w:type="paragraph" w:customStyle="1" w:styleId="xl98">
    <w:name w:val="xl98"/>
    <w:basedOn w:val="Normal"/>
    <w:rsid w:val="006963C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val="en-US"/>
    </w:rPr>
  </w:style>
  <w:style w:type="paragraph" w:customStyle="1" w:styleId="xl99">
    <w:name w:val="xl99"/>
    <w:basedOn w:val="Normal"/>
    <w:rsid w:val="006963C4"/>
    <w:pPr>
      <w:shd w:val="clear" w:color="000000" w:fill="FFFFFF"/>
      <w:spacing w:before="100" w:beforeAutospacing="1" w:after="100" w:afterAutospacing="1"/>
      <w:jc w:val="center"/>
      <w:textAlignment w:val="center"/>
    </w:pPr>
    <w:rPr>
      <w:rFonts w:ascii="Arial" w:hAnsi="Arial" w:cs="Arial"/>
      <w:b/>
      <w:bCs/>
      <w:sz w:val="26"/>
      <w:szCs w:val="26"/>
      <w:lang w:val="en-US"/>
    </w:rPr>
  </w:style>
  <w:style w:type="paragraph" w:customStyle="1" w:styleId="xl100">
    <w:name w:val="xl100"/>
    <w:basedOn w:val="Normal"/>
    <w:rsid w:val="006963C4"/>
    <w:pPr>
      <w:pBdr>
        <w:top w:val="single" w:sz="4" w:space="0" w:color="auto"/>
      </w:pBdr>
      <w:shd w:val="clear" w:color="000000" w:fill="FFFFFF"/>
      <w:spacing w:before="100" w:beforeAutospacing="1" w:after="100" w:afterAutospacing="1"/>
      <w:jc w:val="center"/>
      <w:textAlignment w:val="center"/>
    </w:pPr>
    <w:rPr>
      <w:rFonts w:ascii="Arial" w:hAnsi="Arial" w:cs="Arial"/>
      <w:b/>
      <w:bCs/>
      <w:sz w:val="26"/>
      <w:szCs w:val="26"/>
      <w:lang w:val="en-US"/>
    </w:rPr>
  </w:style>
  <w:style w:type="paragraph" w:customStyle="1" w:styleId="xl101">
    <w:name w:val="xl101"/>
    <w:basedOn w:val="Normal"/>
    <w:rsid w:val="006963C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FF0000"/>
      <w:lang w:val="en-US"/>
    </w:rPr>
  </w:style>
  <w:style w:type="paragraph" w:customStyle="1" w:styleId="xl102">
    <w:name w:val="xl102"/>
    <w:basedOn w:val="Normal"/>
    <w:rsid w:val="006963C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FF0000"/>
      <w:lang w:val="en-US"/>
    </w:rPr>
  </w:style>
  <w:style w:type="paragraph" w:customStyle="1" w:styleId="xl103">
    <w:name w:val="xl103"/>
    <w:basedOn w:val="Normal"/>
    <w:rsid w:val="006963C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FF0000"/>
      <w:lang w:val="en-US"/>
    </w:rPr>
  </w:style>
  <w:style w:type="paragraph" w:customStyle="1" w:styleId="xl104">
    <w:name w:val="xl104"/>
    <w:basedOn w:val="Normal"/>
    <w:rsid w:val="006963C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lang w:val="en-US"/>
    </w:rPr>
  </w:style>
  <w:style w:type="paragraph" w:customStyle="1" w:styleId="xl105">
    <w:name w:val="xl105"/>
    <w:basedOn w:val="Normal"/>
    <w:rsid w:val="006963C4"/>
    <w:pPr>
      <w:pBdr>
        <w:left w:val="single" w:sz="4" w:space="0" w:color="auto"/>
        <w:right w:val="single" w:sz="4" w:space="0" w:color="auto"/>
      </w:pBdr>
      <w:shd w:val="clear" w:color="000000" w:fill="FFFFFF"/>
      <w:spacing w:before="100" w:beforeAutospacing="1" w:after="100" w:afterAutospacing="1"/>
      <w:jc w:val="center"/>
      <w:textAlignment w:val="center"/>
    </w:pPr>
    <w:rPr>
      <w:lang w:val="en-US"/>
    </w:rPr>
  </w:style>
  <w:style w:type="paragraph" w:customStyle="1" w:styleId="xl106">
    <w:name w:val="xl106"/>
    <w:basedOn w:val="Normal"/>
    <w:rsid w:val="006963C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US"/>
    </w:rPr>
  </w:style>
  <w:style w:type="paragraph" w:customStyle="1" w:styleId="xl107">
    <w:name w:val="xl107"/>
    <w:basedOn w:val="Normal"/>
    <w:rsid w:val="006963C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FF0000"/>
      <w:lang w:val="en-US"/>
    </w:rPr>
  </w:style>
  <w:style w:type="paragraph" w:customStyle="1" w:styleId="xl108">
    <w:name w:val="xl108"/>
    <w:basedOn w:val="Normal"/>
    <w:rsid w:val="006963C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FF0000"/>
      <w:lang w:val="en-US"/>
    </w:rPr>
  </w:style>
  <w:style w:type="paragraph" w:customStyle="1" w:styleId="xl109">
    <w:name w:val="xl109"/>
    <w:basedOn w:val="Normal"/>
    <w:rsid w:val="006963C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FF0000"/>
      <w:lang w:val="en-US"/>
    </w:rPr>
  </w:style>
  <w:style w:type="paragraph" w:customStyle="1" w:styleId="C0PlainTextCharCharCharChar">
    <w:name w:val="C0 Plain Text Char Char Char Char"/>
    <w:basedOn w:val="Normal"/>
    <w:rsid w:val="006963C4"/>
    <w:pPr>
      <w:overflowPunct w:val="0"/>
      <w:autoSpaceDE w:val="0"/>
      <w:autoSpaceDN w:val="0"/>
      <w:adjustRightInd w:val="0"/>
      <w:spacing w:before="240"/>
      <w:jc w:val="both"/>
      <w:textAlignment w:val="baseline"/>
    </w:pPr>
    <w:rPr>
      <w:lang w:val="de-DE" w:eastAsia="de-DE"/>
    </w:rPr>
  </w:style>
  <w:style w:type="paragraph" w:customStyle="1" w:styleId="Buletcifre">
    <w:name w:val="Bulet cifre"/>
    <w:basedOn w:val="ListParagraph"/>
    <w:qFormat/>
    <w:rsid w:val="006963C4"/>
    <w:pPr>
      <w:numPr>
        <w:numId w:val="66"/>
      </w:numPr>
      <w:tabs>
        <w:tab w:val="left" w:pos="714"/>
      </w:tabs>
      <w:spacing w:after="120"/>
      <w:contextualSpacing w:val="0"/>
      <w:jc w:val="both"/>
    </w:pPr>
    <w:rPr>
      <w:rFonts w:ascii="Calibri" w:hAnsi="Calibri"/>
      <w:lang w:bidi="en-US"/>
    </w:rPr>
  </w:style>
  <w:style w:type="paragraph" w:styleId="HTMLPreformatted">
    <w:name w:val="HTML Preformatted"/>
    <w:basedOn w:val="Normal"/>
    <w:link w:val="HTMLPreformattedChar"/>
    <w:uiPriority w:val="99"/>
    <w:semiHidden/>
    <w:unhideWhenUsed/>
    <w:rsid w:val="00696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semiHidden/>
    <w:rsid w:val="006963C4"/>
    <w:rPr>
      <w:rFonts w:ascii="Courier New" w:eastAsia="Times New Roman" w:hAnsi="Courier New"/>
    </w:rPr>
  </w:style>
  <w:style w:type="character" w:customStyle="1" w:styleId="panchor">
    <w:name w:val="panchor"/>
    <w:basedOn w:val="DefaultParagraphFont"/>
    <w:rsid w:val="004E44CA"/>
  </w:style>
  <w:style w:type="paragraph" w:customStyle="1" w:styleId="NoteHead">
    <w:name w:val="NoteHead"/>
    <w:basedOn w:val="Normal"/>
    <w:next w:val="Normal"/>
    <w:uiPriority w:val="99"/>
    <w:rsid w:val="008458B0"/>
    <w:pPr>
      <w:spacing w:before="720" w:after="720"/>
      <w:jc w:val="center"/>
    </w:pPr>
    <w:rPr>
      <w:rFonts w:ascii="Arial" w:hAnsi="Arial"/>
      <w:b/>
      <w:smallCaps/>
      <w:sz w:val="20"/>
      <w:szCs w:val="20"/>
      <w:lang w:val="en-GB" w:eastAsia="en-GB"/>
    </w:rPr>
  </w:style>
  <w:style w:type="paragraph" w:customStyle="1" w:styleId="Headingform">
    <w:name w:val="Heading form"/>
    <w:basedOn w:val="Heading2"/>
    <w:autoRedefine/>
    <w:uiPriority w:val="99"/>
    <w:rsid w:val="008458B0"/>
    <w:pPr>
      <w:keepNext w:val="0"/>
      <w:spacing w:before="240" w:after="60"/>
      <w:jc w:val="center"/>
    </w:pPr>
    <w:rPr>
      <w:bCs/>
      <w:iCs/>
      <w:sz w:val="22"/>
      <w:szCs w:val="28"/>
    </w:rPr>
  </w:style>
  <w:style w:type="paragraph" w:customStyle="1" w:styleId="Annexetitle">
    <w:name w:val="Annexe_title"/>
    <w:basedOn w:val="Heading1"/>
    <w:next w:val="Normal"/>
    <w:autoRedefine/>
    <w:uiPriority w:val="99"/>
    <w:rsid w:val="008458B0"/>
    <w:pPr>
      <w:keepNext w:val="0"/>
      <w:pageBreakBefore/>
      <w:tabs>
        <w:tab w:val="left" w:pos="1701"/>
        <w:tab w:val="left" w:pos="2552"/>
      </w:tabs>
      <w:spacing w:before="240" w:after="240"/>
      <w:jc w:val="center"/>
      <w:outlineLvl w:val="9"/>
    </w:pPr>
    <w:rPr>
      <w:bCs w:val="0"/>
      <w:caps/>
      <w:sz w:val="28"/>
      <w:szCs w:val="28"/>
      <w:lang w:val="en-GB" w:eastAsia="en-GB"/>
    </w:rPr>
  </w:style>
  <w:style w:type="character" w:customStyle="1" w:styleId="l5def1">
    <w:name w:val="l5def1"/>
    <w:basedOn w:val="DefaultParagraphFont"/>
    <w:rsid w:val="00713359"/>
    <w:rPr>
      <w:rFonts w:ascii="Arial" w:hAnsi="Arial" w:cs="Arial" w:hint="default"/>
      <w:color w:val="000000"/>
      <w:sz w:val="26"/>
      <w:szCs w:val="26"/>
    </w:rPr>
  </w:style>
  <w:style w:type="character" w:customStyle="1" w:styleId="l5def2">
    <w:name w:val="l5def2"/>
    <w:basedOn w:val="DefaultParagraphFont"/>
    <w:rsid w:val="00713359"/>
    <w:rPr>
      <w:rFonts w:ascii="Arial" w:hAnsi="Arial" w:cs="Arial"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6099">
      <w:bodyDiv w:val="1"/>
      <w:marLeft w:val="0"/>
      <w:marRight w:val="0"/>
      <w:marTop w:val="0"/>
      <w:marBottom w:val="0"/>
      <w:divBdr>
        <w:top w:val="none" w:sz="0" w:space="0" w:color="auto"/>
        <w:left w:val="none" w:sz="0" w:space="0" w:color="auto"/>
        <w:bottom w:val="none" w:sz="0" w:space="0" w:color="auto"/>
        <w:right w:val="none" w:sz="0" w:space="0" w:color="auto"/>
      </w:divBdr>
    </w:div>
    <w:div w:id="37366551">
      <w:bodyDiv w:val="1"/>
      <w:marLeft w:val="0"/>
      <w:marRight w:val="0"/>
      <w:marTop w:val="0"/>
      <w:marBottom w:val="0"/>
      <w:divBdr>
        <w:top w:val="none" w:sz="0" w:space="0" w:color="auto"/>
        <w:left w:val="none" w:sz="0" w:space="0" w:color="auto"/>
        <w:bottom w:val="none" w:sz="0" w:space="0" w:color="auto"/>
        <w:right w:val="none" w:sz="0" w:space="0" w:color="auto"/>
      </w:divBdr>
    </w:div>
    <w:div w:id="39717513">
      <w:bodyDiv w:val="1"/>
      <w:marLeft w:val="0"/>
      <w:marRight w:val="0"/>
      <w:marTop w:val="0"/>
      <w:marBottom w:val="0"/>
      <w:divBdr>
        <w:top w:val="none" w:sz="0" w:space="0" w:color="auto"/>
        <w:left w:val="none" w:sz="0" w:space="0" w:color="auto"/>
        <w:bottom w:val="none" w:sz="0" w:space="0" w:color="auto"/>
        <w:right w:val="none" w:sz="0" w:space="0" w:color="auto"/>
      </w:divBdr>
    </w:div>
    <w:div w:id="44719356">
      <w:bodyDiv w:val="1"/>
      <w:marLeft w:val="0"/>
      <w:marRight w:val="0"/>
      <w:marTop w:val="0"/>
      <w:marBottom w:val="0"/>
      <w:divBdr>
        <w:top w:val="none" w:sz="0" w:space="0" w:color="auto"/>
        <w:left w:val="none" w:sz="0" w:space="0" w:color="auto"/>
        <w:bottom w:val="none" w:sz="0" w:space="0" w:color="auto"/>
        <w:right w:val="none" w:sz="0" w:space="0" w:color="auto"/>
      </w:divBdr>
    </w:div>
    <w:div w:id="50351289">
      <w:bodyDiv w:val="1"/>
      <w:marLeft w:val="0"/>
      <w:marRight w:val="0"/>
      <w:marTop w:val="0"/>
      <w:marBottom w:val="0"/>
      <w:divBdr>
        <w:top w:val="none" w:sz="0" w:space="0" w:color="auto"/>
        <w:left w:val="none" w:sz="0" w:space="0" w:color="auto"/>
        <w:bottom w:val="none" w:sz="0" w:space="0" w:color="auto"/>
        <w:right w:val="none" w:sz="0" w:space="0" w:color="auto"/>
      </w:divBdr>
    </w:div>
    <w:div w:id="110370425">
      <w:bodyDiv w:val="1"/>
      <w:marLeft w:val="0"/>
      <w:marRight w:val="0"/>
      <w:marTop w:val="0"/>
      <w:marBottom w:val="0"/>
      <w:divBdr>
        <w:top w:val="none" w:sz="0" w:space="0" w:color="auto"/>
        <w:left w:val="none" w:sz="0" w:space="0" w:color="auto"/>
        <w:bottom w:val="none" w:sz="0" w:space="0" w:color="auto"/>
        <w:right w:val="none" w:sz="0" w:space="0" w:color="auto"/>
      </w:divBdr>
    </w:div>
    <w:div w:id="172032967">
      <w:bodyDiv w:val="1"/>
      <w:marLeft w:val="0"/>
      <w:marRight w:val="0"/>
      <w:marTop w:val="0"/>
      <w:marBottom w:val="0"/>
      <w:divBdr>
        <w:top w:val="none" w:sz="0" w:space="0" w:color="auto"/>
        <w:left w:val="none" w:sz="0" w:space="0" w:color="auto"/>
        <w:bottom w:val="none" w:sz="0" w:space="0" w:color="auto"/>
        <w:right w:val="none" w:sz="0" w:space="0" w:color="auto"/>
      </w:divBdr>
    </w:div>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222640625">
      <w:bodyDiv w:val="1"/>
      <w:marLeft w:val="0"/>
      <w:marRight w:val="0"/>
      <w:marTop w:val="0"/>
      <w:marBottom w:val="0"/>
      <w:divBdr>
        <w:top w:val="none" w:sz="0" w:space="0" w:color="auto"/>
        <w:left w:val="none" w:sz="0" w:space="0" w:color="auto"/>
        <w:bottom w:val="none" w:sz="0" w:space="0" w:color="auto"/>
        <w:right w:val="none" w:sz="0" w:space="0" w:color="auto"/>
      </w:divBdr>
    </w:div>
    <w:div w:id="279529920">
      <w:bodyDiv w:val="1"/>
      <w:marLeft w:val="0"/>
      <w:marRight w:val="0"/>
      <w:marTop w:val="0"/>
      <w:marBottom w:val="0"/>
      <w:divBdr>
        <w:top w:val="none" w:sz="0" w:space="0" w:color="auto"/>
        <w:left w:val="none" w:sz="0" w:space="0" w:color="auto"/>
        <w:bottom w:val="none" w:sz="0" w:space="0" w:color="auto"/>
        <w:right w:val="none" w:sz="0" w:space="0" w:color="auto"/>
      </w:divBdr>
    </w:div>
    <w:div w:id="317617808">
      <w:bodyDiv w:val="1"/>
      <w:marLeft w:val="0"/>
      <w:marRight w:val="0"/>
      <w:marTop w:val="0"/>
      <w:marBottom w:val="0"/>
      <w:divBdr>
        <w:top w:val="none" w:sz="0" w:space="0" w:color="auto"/>
        <w:left w:val="none" w:sz="0" w:space="0" w:color="auto"/>
        <w:bottom w:val="none" w:sz="0" w:space="0" w:color="auto"/>
        <w:right w:val="none" w:sz="0" w:space="0" w:color="auto"/>
      </w:divBdr>
    </w:div>
    <w:div w:id="337462101">
      <w:bodyDiv w:val="1"/>
      <w:marLeft w:val="0"/>
      <w:marRight w:val="0"/>
      <w:marTop w:val="0"/>
      <w:marBottom w:val="0"/>
      <w:divBdr>
        <w:top w:val="none" w:sz="0" w:space="0" w:color="auto"/>
        <w:left w:val="none" w:sz="0" w:space="0" w:color="auto"/>
        <w:bottom w:val="none" w:sz="0" w:space="0" w:color="auto"/>
        <w:right w:val="none" w:sz="0" w:space="0" w:color="auto"/>
      </w:divBdr>
    </w:div>
    <w:div w:id="361908374">
      <w:bodyDiv w:val="1"/>
      <w:marLeft w:val="0"/>
      <w:marRight w:val="0"/>
      <w:marTop w:val="0"/>
      <w:marBottom w:val="0"/>
      <w:divBdr>
        <w:top w:val="none" w:sz="0" w:space="0" w:color="auto"/>
        <w:left w:val="none" w:sz="0" w:space="0" w:color="auto"/>
        <w:bottom w:val="none" w:sz="0" w:space="0" w:color="auto"/>
        <w:right w:val="none" w:sz="0" w:space="0" w:color="auto"/>
      </w:divBdr>
    </w:div>
    <w:div w:id="361983164">
      <w:bodyDiv w:val="1"/>
      <w:marLeft w:val="0"/>
      <w:marRight w:val="0"/>
      <w:marTop w:val="0"/>
      <w:marBottom w:val="0"/>
      <w:divBdr>
        <w:top w:val="none" w:sz="0" w:space="0" w:color="auto"/>
        <w:left w:val="none" w:sz="0" w:space="0" w:color="auto"/>
        <w:bottom w:val="none" w:sz="0" w:space="0" w:color="auto"/>
        <w:right w:val="none" w:sz="0" w:space="0" w:color="auto"/>
      </w:divBdr>
    </w:div>
    <w:div w:id="396246949">
      <w:bodyDiv w:val="1"/>
      <w:marLeft w:val="0"/>
      <w:marRight w:val="0"/>
      <w:marTop w:val="0"/>
      <w:marBottom w:val="0"/>
      <w:divBdr>
        <w:top w:val="none" w:sz="0" w:space="0" w:color="auto"/>
        <w:left w:val="none" w:sz="0" w:space="0" w:color="auto"/>
        <w:bottom w:val="none" w:sz="0" w:space="0" w:color="auto"/>
        <w:right w:val="none" w:sz="0" w:space="0" w:color="auto"/>
      </w:divBdr>
    </w:div>
    <w:div w:id="524708431">
      <w:bodyDiv w:val="1"/>
      <w:marLeft w:val="0"/>
      <w:marRight w:val="0"/>
      <w:marTop w:val="0"/>
      <w:marBottom w:val="0"/>
      <w:divBdr>
        <w:top w:val="none" w:sz="0" w:space="0" w:color="auto"/>
        <w:left w:val="none" w:sz="0" w:space="0" w:color="auto"/>
        <w:bottom w:val="none" w:sz="0" w:space="0" w:color="auto"/>
        <w:right w:val="none" w:sz="0" w:space="0" w:color="auto"/>
      </w:divBdr>
    </w:div>
    <w:div w:id="552933082">
      <w:bodyDiv w:val="1"/>
      <w:marLeft w:val="0"/>
      <w:marRight w:val="0"/>
      <w:marTop w:val="0"/>
      <w:marBottom w:val="0"/>
      <w:divBdr>
        <w:top w:val="none" w:sz="0" w:space="0" w:color="auto"/>
        <w:left w:val="none" w:sz="0" w:space="0" w:color="auto"/>
        <w:bottom w:val="none" w:sz="0" w:space="0" w:color="auto"/>
        <w:right w:val="none" w:sz="0" w:space="0" w:color="auto"/>
      </w:divBdr>
    </w:div>
    <w:div w:id="667369765">
      <w:bodyDiv w:val="1"/>
      <w:marLeft w:val="0"/>
      <w:marRight w:val="0"/>
      <w:marTop w:val="0"/>
      <w:marBottom w:val="0"/>
      <w:divBdr>
        <w:top w:val="none" w:sz="0" w:space="0" w:color="auto"/>
        <w:left w:val="none" w:sz="0" w:space="0" w:color="auto"/>
        <w:bottom w:val="none" w:sz="0" w:space="0" w:color="auto"/>
        <w:right w:val="none" w:sz="0" w:space="0" w:color="auto"/>
      </w:divBdr>
    </w:div>
    <w:div w:id="685910095">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767308363">
      <w:bodyDiv w:val="1"/>
      <w:marLeft w:val="0"/>
      <w:marRight w:val="0"/>
      <w:marTop w:val="0"/>
      <w:marBottom w:val="0"/>
      <w:divBdr>
        <w:top w:val="none" w:sz="0" w:space="0" w:color="auto"/>
        <w:left w:val="none" w:sz="0" w:space="0" w:color="auto"/>
        <w:bottom w:val="none" w:sz="0" w:space="0" w:color="auto"/>
        <w:right w:val="none" w:sz="0" w:space="0" w:color="auto"/>
      </w:divBdr>
    </w:div>
    <w:div w:id="798180938">
      <w:bodyDiv w:val="1"/>
      <w:marLeft w:val="0"/>
      <w:marRight w:val="0"/>
      <w:marTop w:val="0"/>
      <w:marBottom w:val="0"/>
      <w:divBdr>
        <w:top w:val="none" w:sz="0" w:space="0" w:color="auto"/>
        <w:left w:val="none" w:sz="0" w:space="0" w:color="auto"/>
        <w:bottom w:val="none" w:sz="0" w:space="0" w:color="auto"/>
        <w:right w:val="none" w:sz="0" w:space="0" w:color="auto"/>
      </w:divBdr>
    </w:div>
    <w:div w:id="837888095">
      <w:bodyDiv w:val="1"/>
      <w:marLeft w:val="0"/>
      <w:marRight w:val="0"/>
      <w:marTop w:val="0"/>
      <w:marBottom w:val="0"/>
      <w:divBdr>
        <w:top w:val="none" w:sz="0" w:space="0" w:color="auto"/>
        <w:left w:val="none" w:sz="0" w:space="0" w:color="auto"/>
        <w:bottom w:val="none" w:sz="0" w:space="0" w:color="auto"/>
        <w:right w:val="none" w:sz="0" w:space="0" w:color="auto"/>
      </w:divBdr>
    </w:div>
    <w:div w:id="842866283">
      <w:bodyDiv w:val="1"/>
      <w:marLeft w:val="0"/>
      <w:marRight w:val="0"/>
      <w:marTop w:val="0"/>
      <w:marBottom w:val="0"/>
      <w:divBdr>
        <w:top w:val="none" w:sz="0" w:space="0" w:color="auto"/>
        <w:left w:val="none" w:sz="0" w:space="0" w:color="auto"/>
        <w:bottom w:val="none" w:sz="0" w:space="0" w:color="auto"/>
        <w:right w:val="none" w:sz="0" w:space="0" w:color="auto"/>
      </w:divBdr>
    </w:div>
    <w:div w:id="848298248">
      <w:bodyDiv w:val="1"/>
      <w:marLeft w:val="0"/>
      <w:marRight w:val="0"/>
      <w:marTop w:val="0"/>
      <w:marBottom w:val="0"/>
      <w:divBdr>
        <w:top w:val="none" w:sz="0" w:space="0" w:color="auto"/>
        <w:left w:val="none" w:sz="0" w:space="0" w:color="auto"/>
        <w:bottom w:val="none" w:sz="0" w:space="0" w:color="auto"/>
        <w:right w:val="none" w:sz="0" w:space="0" w:color="auto"/>
      </w:divBdr>
    </w:div>
    <w:div w:id="854880903">
      <w:bodyDiv w:val="1"/>
      <w:marLeft w:val="0"/>
      <w:marRight w:val="0"/>
      <w:marTop w:val="0"/>
      <w:marBottom w:val="0"/>
      <w:divBdr>
        <w:top w:val="none" w:sz="0" w:space="0" w:color="auto"/>
        <w:left w:val="none" w:sz="0" w:space="0" w:color="auto"/>
        <w:bottom w:val="none" w:sz="0" w:space="0" w:color="auto"/>
        <w:right w:val="none" w:sz="0" w:space="0" w:color="auto"/>
      </w:divBdr>
    </w:div>
    <w:div w:id="881984284">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944995426">
      <w:bodyDiv w:val="1"/>
      <w:marLeft w:val="0"/>
      <w:marRight w:val="0"/>
      <w:marTop w:val="0"/>
      <w:marBottom w:val="0"/>
      <w:divBdr>
        <w:top w:val="none" w:sz="0" w:space="0" w:color="auto"/>
        <w:left w:val="none" w:sz="0" w:space="0" w:color="auto"/>
        <w:bottom w:val="none" w:sz="0" w:space="0" w:color="auto"/>
        <w:right w:val="none" w:sz="0" w:space="0" w:color="auto"/>
      </w:divBdr>
    </w:div>
    <w:div w:id="996114103">
      <w:bodyDiv w:val="1"/>
      <w:marLeft w:val="0"/>
      <w:marRight w:val="0"/>
      <w:marTop w:val="0"/>
      <w:marBottom w:val="0"/>
      <w:divBdr>
        <w:top w:val="none" w:sz="0" w:space="0" w:color="auto"/>
        <w:left w:val="none" w:sz="0" w:space="0" w:color="auto"/>
        <w:bottom w:val="none" w:sz="0" w:space="0" w:color="auto"/>
        <w:right w:val="none" w:sz="0" w:space="0" w:color="auto"/>
      </w:divBdr>
    </w:div>
    <w:div w:id="1060251478">
      <w:bodyDiv w:val="1"/>
      <w:marLeft w:val="0"/>
      <w:marRight w:val="0"/>
      <w:marTop w:val="0"/>
      <w:marBottom w:val="0"/>
      <w:divBdr>
        <w:top w:val="none" w:sz="0" w:space="0" w:color="auto"/>
        <w:left w:val="none" w:sz="0" w:space="0" w:color="auto"/>
        <w:bottom w:val="none" w:sz="0" w:space="0" w:color="auto"/>
        <w:right w:val="none" w:sz="0" w:space="0" w:color="auto"/>
      </w:divBdr>
    </w:div>
    <w:div w:id="1061515620">
      <w:bodyDiv w:val="1"/>
      <w:marLeft w:val="0"/>
      <w:marRight w:val="0"/>
      <w:marTop w:val="0"/>
      <w:marBottom w:val="0"/>
      <w:divBdr>
        <w:top w:val="none" w:sz="0" w:space="0" w:color="auto"/>
        <w:left w:val="none" w:sz="0" w:space="0" w:color="auto"/>
        <w:bottom w:val="none" w:sz="0" w:space="0" w:color="auto"/>
        <w:right w:val="none" w:sz="0" w:space="0" w:color="auto"/>
      </w:divBdr>
    </w:div>
    <w:div w:id="1064374321">
      <w:bodyDiv w:val="1"/>
      <w:marLeft w:val="0"/>
      <w:marRight w:val="0"/>
      <w:marTop w:val="0"/>
      <w:marBottom w:val="0"/>
      <w:divBdr>
        <w:top w:val="none" w:sz="0" w:space="0" w:color="auto"/>
        <w:left w:val="none" w:sz="0" w:space="0" w:color="auto"/>
        <w:bottom w:val="none" w:sz="0" w:space="0" w:color="auto"/>
        <w:right w:val="none" w:sz="0" w:space="0" w:color="auto"/>
      </w:divBdr>
    </w:div>
    <w:div w:id="1072120206">
      <w:bodyDiv w:val="1"/>
      <w:marLeft w:val="0"/>
      <w:marRight w:val="0"/>
      <w:marTop w:val="0"/>
      <w:marBottom w:val="0"/>
      <w:divBdr>
        <w:top w:val="none" w:sz="0" w:space="0" w:color="auto"/>
        <w:left w:val="none" w:sz="0" w:space="0" w:color="auto"/>
        <w:bottom w:val="none" w:sz="0" w:space="0" w:color="auto"/>
        <w:right w:val="none" w:sz="0" w:space="0" w:color="auto"/>
      </w:divBdr>
    </w:div>
    <w:div w:id="1146630474">
      <w:bodyDiv w:val="1"/>
      <w:marLeft w:val="0"/>
      <w:marRight w:val="0"/>
      <w:marTop w:val="0"/>
      <w:marBottom w:val="0"/>
      <w:divBdr>
        <w:top w:val="none" w:sz="0" w:space="0" w:color="auto"/>
        <w:left w:val="none" w:sz="0" w:space="0" w:color="auto"/>
        <w:bottom w:val="none" w:sz="0" w:space="0" w:color="auto"/>
        <w:right w:val="none" w:sz="0" w:space="0" w:color="auto"/>
      </w:divBdr>
    </w:div>
    <w:div w:id="1149905675">
      <w:bodyDiv w:val="1"/>
      <w:marLeft w:val="0"/>
      <w:marRight w:val="0"/>
      <w:marTop w:val="0"/>
      <w:marBottom w:val="0"/>
      <w:divBdr>
        <w:top w:val="none" w:sz="0" w:space="0" w:color="auto"/>
        <w:left w:val="none" w:sz="0" w:space="0" w:color="auto"/>
        <w:bottom w:val="none" w:sz="0" w:space="0" w:color="auto"/>
        <w:right w:val="none" w:sz="0" w:space="0" w:color="auto"/>
      </w:divBdr>
    </w:div>
    <w:div w:id="1153597261">
      <w:bodyDiv w:val="1"/>
      <w:marLeft w:val="0"/>
      <w:marRight w:val="0"/>
      <w:marTop w:val="0"/>
      <w:marBottom w:val="0"/>
      <w:divBdr>
        <w:top w:val="none" w:sz="0" w:space="0" w:color="auto"/>
        <w:left w:val="none" w:sz="0" w:space="0" w:color="auto"/>
        <w:bottom w:val="none" w:sz="0" w:space="0" w:color="auto"/>
        <w:right w:val="none" w:sz="0" w:space="0" w:color="auto"/>
      </w:divBdr>
    </w:div>
    <w:div w:id="1196501763">
      <w:bodyDiv w:val="1"/>
      <w:marLeft w:val="0"/>
      <w:marRight w:val="0"/>
      <w:marTop w:val="0"/>
      <w:marBottom w:val="0"/>
      <w:divBdr>
        <w:top w:val="none" w:sz="0" w:space="0" w:color="auto"/>
        <w:left w:val="none" w:sz="0" w:space="0" w:color="auto"/>
        <w:bottom w:val="none" w:sz="0" w:space="0" w:color="auto"/>
        <w:right w:val="none" w:sz="0" w:space="0" w:color="auto"/>
      </w:divBdr>
    </w:div>
    <w:div w:id="1277756467">
      <w:bodyDiv w:val="1"/>
      <w:marLeft w:val="0"/>
      <w:marRight w:val="0"/>
      <w:marTop w:val="0"/>
      <w:marBottom w:val="0"/>
      <w:divBdr>
        <w:top w:val="none" w:sz="0" w:space="0" w:color="auto"/>
        <w:left w:val="none" w:sz="0" w:space="0" w:color="auto"/>
        <w:bottom w:val="none" w:sz="0" w:space="0" w:color="auto"/>
        <w:right w:val="none" w:sz="0" w:space="0" w:color="auto"/>
      </w:divBdr>
    </w:div>
    <w:div w:id="1306472097">
      <w:bodyDiv w:val="1"/>
      <w:marLeft w:val="0"/>
      <w:marRight w:val="0"/>
      <w:marTop w:val="0"/>
      <w:marBottom w:val="0"/>
      <w:divBdr>
        <w:top w:val="none" w:sz="0" w:space="0" w:color="auto"/>
        <w:left w:val="none" w:sz="0" w:space="0" w:color="auto"/>
        <w:bottom w:val="none" w:sz="0" w:space="0" w:color="auto"/>
        <w:right w:val="none" w:sz="0" w:space="0" w:color="auto"/>
      </w:divBdr>
    </w:div>
    <w:div w:id="1314529978">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378746794">
      <w:bodyDiv w:val="1"/>
      <w:marLeft w:val="0"/>
      <w:marRight w:val="0"/>
      <w:marTop w:val="0"/>
      <w:marBottom w:val="0"/>
      <w:divBdr>
        <w:top w:val="none" w:sz="0" w:space="0" w:color="auto"/>
        <w:left w:val="none" w:sz="0" w:space="0" w:color="auto"/>
        <w:bottom w:val="none" w:sz="0" w:space="0" w:color="auto"/>
        <w:right w:val="none" w:sz="0" w:space="0" w:color="auto"/>
      </w:divBdr>
    </w:div>
    <w:div w:id="1390612111">
      <w:bodyDiv w:val="1"/>
      <w:marLeft w:val="0"/>
      <w:marRight w:val="0"/>
      <w:marTop w:val="0"/>
      <w:marBottom w:val="0"/>
      <w:divBdr>
        <w:top w:val="none" w:sz="0" w:space="0" w:color="auto"/>
        <w:left w:val="none" w:sz="0" w:space="0" w:color="auto"/>
        <w:bottom w:val="none" w:sz="0" w:space="0" w:color="auto"/>
        <w:right w:val="none" w:sz="0" w:space="0" w:color="auto"/>
      </w:divBdr>
    </w:div>
    <w:div w:id="1431047823">
      <w:bodyDiv w:val="1"/>
      <w:marLeft w:val="0"/>
      <w:marRight w:val="0"/>
      <w:marTop w:val="0"/>
      <w:marBottom w:val="0"/>
      <w:divBdr>
        <w:top w:val="none" w:sz="0" w:space="0" w:color="auto"/>
        <w:left w:val="none" w:sz="0" w:space="0" w:color="auto"/>
        <w:bottom w:val="none" w:sz="0" w:space="0" w:color="auto"/>
        <w:right w:val="none" w:sz="0" w:space="0" w:color="auto"/>
      </w:divBdr>
    </w:div>
    <w:div w:id="1438452609">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476557876">
      <w:bodyDiv w:val="1"/>
      <w:marLeft w:val="0"/>
      <w:marRight w:val="0"/>
      <w:marTop w:val="0"/>
      <w:marBottom w:val="0"/>
      <w:divBdr>
        <w:top w:val="none" w:sz="0" w:space="0" w:color="auto"/>
        <w:left w:val="none" w:sz="0" w:space="0" w:color="auto"/>
        <w:bottom w:val="none" w:sz="0" w:space="0" w:color="auto"/>
        <w:right w:val="none" w:sz="0" w:space="0" w:color="auto"/>
      </w:divBdr>
    </w:div>
    <w:div w:id="1491409977">
      <w:bodyDiv w:val="1"/>
      <w:marLeft w:val="0"/>
      <w:marRight w:val="0"/>
      <w:marTop w:val="0"/>
      <w:marBottom w:val="0"/>
      <w:divBdr>
        <w:top w:val="none" w:sz="0" w:space="0" w:color="auto"/>
        <w:left w:val="none" w:sz="0" w:space="0" w:color="auto"/>
        <w:bottom w:val="none" w:sz="0" w:space="0" w:color="auto"/>
        <w:right w:val="none" w:sz="0" w:space="0" w:color="auto"/>
      </w:divBdr>
    </w:div>
    <w:div w:id="1493568426">
      <w:bodyDiv w:val="1"/>
      <w:marLeft w:val="0"/>
      <w:marRight w:val="0"/>
      <w:marTop w:val="0"/>
      <w:marBottom w:val="0"/>
      <w:divBdr>
        <w:top w:val="none" w:sz="0" w:space="0" w:color="auto"/>
        <w:left w:val="none" w:sz="0" w:space="0" w:color="auto"/>
        <w:bottom w:val="none" w:sz="0" w:space="0" w:color="auto"/>
        <w:right w:val="none" w:sz="0" w:space="0" w:color="auto"/>
      </w:divBdr>
    </w:div>
    <w:div w:id="1531215769">
      <w:bodyDiv w:val="1"/>
      <w:marLeft w:val="0"/>
      <w:marRight w:val="0"/>
      <w:marTop w:val="0"/>
      <w:marBottom w:val="0"/>
      <w:divBdr>
        <w:top w:val="none" w:sz="0" w:space="0" w:color="auto"/>
        <w:left w:val="none" w:sz="0" w:space="0" w:color="auto"/>
        <w:bottom w:val="none" w:sz="0" w:space="0" w:color="auto"/>
        <w:right w:val="none" w:sz="0" w:space="0" w:color="auto"/>
      </w:divBdr>
    </w:div>
    <w:div w:id="1583182225">
      <w:bodyDiv w:val="1"/>
      <w:marLeft w:val="0"/>
      <w:marRight w:val="0"/>
      <w:marTop w:val="0"/>
      <w:marBottom w:val="0"/>
      <w:divBdr>
        <w:top w:val="none" w:sz="0" w:space="0" w:color="auto"/>
        <w:left w:val="none" w:sz="0" w:space="0" w:color="auto"/>
        <w:bottom w:val="none" w:sz="0" w:space="0" w:color="auto"/>
        <w:right w:val="none" w:sz="0" w:space="0" w:color="auto"/>
      </w:divBdr>
    </w:div>
    <w:div w:id="1731269278">
      <w:bodyDiv w:val="1"/>
      <w:marLeft w:val="0"/>
      <w:marRight w:val="0"/>
      <w:marTop w:val="0"/>
      <w:marBottom w:val="0"/>
      <w:divBdr>
        <w:top w:val="none" w:sz="0" w:space="0" w:color="auto"/>
        <w:left w:val="none" w:sz="0" w:space="0" w:color="auto"/>
        <w:bottom w:val="none" w:sz="0" w:space="0" w:color="auto"/>
        <w:right w:val="none" w:sz="0" w:space="0" w:color="auto"/>
      </w:divBdr>
    </w:div>
    <w:div w:id="1792280283">
      <w:bodyDiv w:val="1"/>
      <w:marLeft w:val="0"/>
      <w:marRight w:val="0"/>
      <w:marTop w:val="0"/>
      <w:marBottom w:val="0"/>
      <w:divBdr>
        <w:top w:val="none" w:sz="0" w:space="0" w:color="auto"/>
        <w:left w:val="none" w:sz="0" w:space="0" w:color="auto"/>
        <w:bottom w:val="none" w:sz="0" w:space="0" w:color="auto"/>
        <w:right w:val="none" w:sz="0" w:space="0" w:color="auto"/>
      </w:divBdr>
    </w:div>
    <w:div w:id="1808470634">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 w:id="1890845287">
      <w:bodyDiv w:val="1"/>
      <w:marLeft w:val="0"/>
      <w:marRight w:val="0"/>
      <w:marTop w:val="0"/>
      <w:marBottom w:val="0"/>
      <w:divBdr>
        <w:top w:val="none" w:sz="0" w:space="0" w:color="auto"/>
        <w:left w:val="none" w:sz="0" w:space="0" w:color="auto"/>
        <w:bottom w:val="none" w:sz="0" w:space="0" w:color="auto"/>
        <w:right w:val="none" w:sz="0" w:space="0" w:color="auto"/>
      </w:divBdr>
    </w:div>
    <w:div w:id="1915161208">
      <w:bodyDiv w:val="1"/>
      <w:marLeft w:val="0"/>
      <w:marRight w:val="0"/>
      <w:marTop w:val="0"/>
      <w:marBottom w:val="0"/>
      <w:divBdr>
        <w:top w:val="none" w:sz="0" w:space="0" w:color="auto"/>
        <w:left w:val="none" w:sz="0" w:space="0" w:color="auto"/>
        <w:bottom w:val="none" w:sz="0" w:space="0" w:color="auto"/>
        <w:right w:val="none" w:sz="0" w:space="0" w:color="auto"/>
      </w:divBdr>
    </w:div>
    <w:div w:id="1973975258">
      <w:bodyDiv w:val="1"/>
      <w:marLeft w:val="0"/>
      <w:marRight w:val="0"/>
      <w:marTop w:val="0"/>
      <w:marBottom w:val="0"/>
      <w:divBdr>
        <w:top w:val="none" w:sz="0" w:space="0" w:color="auto"/>
        <w:left w:val="none" w:sz="0" w:space="0" w:color="auto"/>
        <w:bottom w:val="none" w:sz="0" w:space="0" w:color="auto"/>
        <w:right w:val="none" w:sz="0" w:space="0" w:color="auto"/>
      </w:divBdr>
    </w:div>
    <w:div w:id="2062166707">
      <w:bodyDiv w:val="1"/>
      <w:marLeft w:val="0"/>
      <w:marRight w:val="0"/>
      <w:marTop w:val="0"/>
      <w:marBottom w:val="0"/>
      <w:divBdr>
        <w:top w:val="none" w:sz="0" w:space="0" w:color="auto"/>
        <w:left w:val="none" w:sz="0" w:space="0" w:color="auto"/>
        <w:bottom w:val="none" w:sz="0" w:space="0" w:color="auto"/>
        <w:right w:val="none" w:sz="0" w:space="0" w:color="auto"/>
      </w:divBdr>
    </w:div>
    <w:div w:id="2117214792">
      <w:bodyDiv w:val="1"/>
      <w:marLeft w:val="0"/>
      <w:marRight w:val="0"/>
      <w:marTop w:val="0"/>
      <w:marBottom w:val="0"/>
      <w:divBdr>
        <w:top w:val="none" w:sz="0" w:space="0" w:color="auto"/>
        <w:left w:val="none" w:sz="0" w:space="0" w:color="auto"/>
        <w:bottom w:val="none" w:sz="0" w:space="0" w:color="auto"/>
        <w:right w:val="none" w:sz="0" w:space="0" w:color="auto"/>
      </w:divBdr>
    </w:div>
    <w:div w:id="2136673472">
      <w:bodyDiv w:val="1"/>
      <w:marLeft w:val="0"/>
      <w:marRight w:val="0"/>
      <w:marTop w:val="0"/>
      <w:marBottom w:val="0"/>
      <w:divBdr>
        <w:top w:val="none" w:sz="0" w:space="0" w:color="auto"/>
        <w:left w:val="none" w:sz="0" w:space="0" w:color="auto"/>
        <w:bottom w:val="none" w:sz="0" w:space="0" w:color="auto"/>
        <w:right w:val="none" w:sz="0" w:space="0" w:color="auto"/>
      </w:divBdr>
    </w:div>
    <w:div w:id="2138328518">
      <w:bodyDiv w:val="1"/>
      <w:marLeft w:val="0"/>
      <w:marRight w:val="0"/>
      <w:marTop w:val="0"/>
      <w:marBottom w:val="0"/>
      <w:divBdr>
        <w:top w:val="none" w:sz="0" w:space="0" w:color="auto"/>
        <w:left w:val="none" w:sz="0" w:space="0" w:color="auto"/>
        <w:bottom w:val="none" w:sz="0" w:space="0" w:color="auto"/>
        <w:right w:val="none" w:sz="0" w:space="0" w:color="auto"/>
      </w:divBdr>
    </w:div>
    <w:div w:id="214161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drap.ro" TargetMode="Externa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fonduri-ue.ro" TargetMode="External"/><Relationship Id="rId2" Type="http://schemas.openxmlformats.org/officeDocument/2006/relationships/numbering" Target="numbering.xml"/><Relationship Id="rId16" Type="http://schemas.openxmlformats.org/officeDocument/2006/relationships/hyperlink" Target="http://www.fonduri-ue.ro"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fonduri-ue.ro" TargetMode="External"/><Relationship Id="rId23" Type="http://schemas.openxmlformats.org/officeDocument/2006/relationships/theme" Target="theme/theme1.xml"/><Relationship Id="rId10" Type="http://schemas.openxmlformats.org/officeDocument/2006/relationships/hyperlink" Target="mailto:marius.chiper@cfr.ro"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cabinet"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EC72EBE-4842-4099-BA46-CB0B860BB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42</Pages>
  <Words>17310</Words>
  <Characters>98669</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Octavian Serban</dc:creator>
  <cp:lastModifiedBy>Roxana ILIE</cp:lastModifiedBy>
  <cp:revision>6</cp:revision>
  <cp:lastPrinted>2017-12-14T16:28:00Z</cp:lastPrinted>
  <dcterms:created xsi:type="dcterms:W3CDTF">2017-12-21T11:41:00Z</dcterms:created>
  <dcterms:modified xsi:type="dcterms:W3CDTF">2017-12-21T12:18:00Z</dcterms:modified>
</cp:coreProperties>
</file>